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3E" w:rsidRDefault="00AD7B3E" w:rsidP="00B86EFB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A641AA" w:rsidRDefault="006840DD" w:rsidP="008A2F4A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0"/>
        </w:rPr>
      </w:pPr>
      <w:r w:rsidRPr="00A641AA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A641AA">
        <w:rPr>
          <w:rFonts w:ascii="Times New Roman" w:hAnsi="Times New Roman" w:cs="Times New Roman"/>
          <w:sz w:val="20"/>
        </w:rPr>
        <w:t>3</w:t>
      </w:r>
      <w:r w:rsidR="000D4D60" w:rsidRPr="00A641AA">
        <w:rPr>
          <w:rFonts w:ascii="Times New Roman" w:hAnsi="Times New Roman" w:cs="Times New Roman"/>
          <w:sz w:val="20"/>
        </w:rPr>
        <w:t>1</w:t>
      </w:r>
    </w:p>
    <w:p w:rsidR="00892ADB" w:rsidRPr="00A7530D" w:rsidRDefault="00892ADB" w:rsidP="008A2F4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892ADB" w:rsidRDefault="00892ADB" w:rsidP="008A2F4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A51B11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55A3C">
        <w:rPr>
          <w:rFonts w:ascii="Times New Roman" w:hAnsi="Times New Roman" w:cs="Times New Roman"/>
          <w:sz w:val="20"/>
        </w:rPr>
        <w:t>Аркауловский</w:t>
      </w:r>
      <w:proofErr w:type="spellEnd"/>
      <w:r w:rsidR="00A51B11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892ADB" w:rsidRPr="00DE04BC" w:rsidRDefault="00892ADB" w:rsidP="008A2F4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A1558A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892ADB" w:rsidRDefault="00892ADB" w:rsidP="008A2F4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892ADB" w:rsidRDefault="008A2F4A" w:rsidP="008A2F4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892ADB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892ADB">
        <w:rPr>
          <w:rFonts w:ascii="Times New Roman" w:hAnsi="Times New Roman" w:cs="Times New Roman"/>
          <w:sz w:val="20"/>
        </w:rPr>
        <w:t>постановлением Администрации</w:t>
      </w:r>
      <w:r w:rsidR="00A51B11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355A3C">
        <w:rPr>
          <w:rFonts w:ascii="Times New Roman" w:hAnsi="Times New Roman" w:cs="Times New Roman"/>
          <w:sz w:val="20"/>
        </w:rPr>
        <w:t>Аркауловский</w:t>
      </w:r>
      <w:proofErr w:type="spellEnd"/>
      <w:r w:rsidR="00A51B11">
        <w:rPr>
          <w:rFonts w:ascii="Times New Roman" w:hAnsi="Times New Roman" w:cs="Times New Roman"/>
          <w:sz w:val="20"/>
        </w:rPr>
        <w:t xml:space="preserve"> сельсовет</w:t>
      </w:r>
      <w:r w:rsidR="00892ADB">
        <w:rPr>
          <w:rFonts w:ascii="Times New Roman" w:hAnsi="Times New Roman" w:cs="Times New Roman"/>
          <w:sz w:val="20"/>
        </w:rPr>
        <w:t xml:space="preserve">   </w:t>
      </w:r>
    </w:p>
    <w:p w:rsidR="00892ADB" w:rsidRPr="0076739C" w:rsidRDefault="00892ADB" w:rsidP="008A2F4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1558A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A51B11">
        <w:rPr>
          <w:rFonts w:ascii="Times New Roman" w:hAnsi="Times New Roman" w:cs="Times New Roman"/>
          <w:sz w:val="20"/>
        </w:rPr>
        <w:t xml:space="preserve"> РБ</w:t>
      </w:r>
    </w:p>
    <w:p w:rsidR="00C44C16" w:rsidRPr="00A641AA" w:rsidRDefault="00C44C16" w:rsidP="008A2F4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C44C16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8A2F4A">
        <w:rPr>
          <w:rFonts w:ascii="Times New Roman" w:hAnsi="Times New Roman" w:cs="Times New Roman"/>
          <w:sz w:val="20"/>
        </w:rPr>
        <w:t xml:space="preserve"> 15 февраля 2021 года № 4 </w:t>
      </w:r>
    </w:p>
    <w:p w:rsidR="00A10EFC" w:rsidRDefault="00A10EFC" w:rsidP="008A2F4A">
      <w:pPr>
        <w:pStyle w:val="ConsPlusNonformat"/>
        <w:jc w:val="right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B25159" w:rsidRDefault="00B25159" w:rsidP="00B25159">
      <w:pPr>
        <w:pStyle w:val="ConsPlusNormal"/>
        <w:jc w:val="both"/>
      </w:pPr>
      <w:bookmarkStart w:id="1" w:name="P3593"/>
      <w:bookmarkEnd w:id="1"/>
    </w:p>
    <w:p w:rsidR="000D4D60" w:rsidRDefault="000D4D60" w:rsidP="000D4D60">
      <w:pPr>
        <w:pStyle w:val="ConsPlusNonformat"/>
        <w:jc w:val="both"/>
      </w:pPr>
      <w:bookmarkStart w:id="2" w:name="P3804"/>
      <w:bookmarkEnd w:id="2"/>
      <w:r>
        <w:t xml:space="preserve">                      ПРИЛОЖЕНИЕ К ВЫПИСКЕ                       ┌──────┐</w:t>
      </w:r>
    </w:p>
    <w:p w:rsidR="000D4D60" w:rsidRDefault="000D4D60" w:rsidP="000D4D60">
      <w:pPr>
        <w:pStyle w:val="ConsPlusNonformat"/>
        <w:jc w:val="both"/>
      </w:pPr>
      <w:r>
        <w:t xml:space="preserve">    из лицевого счета администратора источников финансирования   │ Коды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┌─────────────┐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дефицита бюджета N │             │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└─────────────┘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за "__" _________ 20__ г.                Дата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Финансовый орган            ______________________________       ├──────┤</w:t>
      </w:r>
    </w:p>
    <w:p w:rsidR="000D4D60" w:rsidRDefault="000D4D60" w:rsidP="000D4D60">
      <w:pPr>
        <w:pStyle w:val="ConsPlusNonformat"/>
        <w:jc w:val="both"/>
      </w:pPr>
      <w:r>
        <w:t>Администратор источников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_______________________  ├──────┤</w:t>
      </w:r>
    </w:p>
    <w:p w:rsidR="000D4D60" w:rsidRDefault="000D4D60" w:rsidP="000D4D60">
      <w:pPr>
        <w:pStyle w:val="ConsPlusNonformat"/>
        <w:jc w:val="both"/>
      </w:pPr>
      <w:r>
        <w:t>Главный администратор источников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 Глава по БК ├──────┤</w:t>
      </w:r>
    </w:p>
    <w:p w:rsidR="000D4D60" w:rsidRDefault="000D4D60" w:rsidP="000D4D60">
      <w:pPr>
        <w:pStyle w:val="ConsPlusNonformat"/>
        <w:jc w:val="both"/>
      </w:pPr>
      <w:r>
        <w:t>Наименование бюджета      ________________________________       │      │</w:t>
      </w:r>
    </w:p>
    <w:p w:rsidR="000D4D60" w:rsidRDefault="000D4D60" w:rsidP="000D4D60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>Единица измерения: руб.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0E7957" w:rsidRDefault="000E795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0D4D60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>1. Доведенные бюджетные данные</w:t>
      </w:r>
    </w:p>
    <w:p w:rsidR="000D4D60" w:rsidRPr="00A641AA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1.1. Бюджетные ассигнования</w:t>
      </w:r>
    </w:p>
    <w:p w:rsidR="000D4D60" w:rsidRPr="00A641AA" w:rsidRDefault="000D4D60" w:rsidP="000D4D60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0D4D60" w:rsidRPr="00A641AA" w:rsidTr="001A557D">
        <w:tc>
          <w:tcPr>
            <w:tcW w:w="1123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123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2. Операции с источниками финансирования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дефицита бюджета</w:t>
      </w:r>
    </w:p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806"/>
        <w:gridCol w:w="2916"/>
        <w:gridCol w:w="1404"/>
        <w:gridCol w:w="1404"/>
        <w:gridCol w:w="1729"/>
      </w:tblGrid>
      <w:tr w:rsidR="000D4D60" w:rsidRPr="00A641AA" w:rsidTr="00A641AA">
        <w:tc>
          <w:tcPr>
            <w:tcW w:w="1560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280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Дата начала ввода в действие</w:t>
            </w:r>
          </w:p>
        </w:tc>
        <w:tc>
          <w:tcPr>
            <w:tcW w:w="5724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80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560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>Ответственный исполнитель ___________ _________ _____________ _________</w:t>
      </w:r>
    </w:p>
    <w:p w:rsidR="000D4D60" w:rsidRPr="00A641AA" w:rsidRDefault="000D4D60" w:rsidP="000D4D60">
      <w:pPr>
        <w:pStyle w:val="ConsPlusNonformat"/>
        <w:jc w:val="both"/>
      </w:pPr>
      <w:proofErr w:type="gramStart"/>
      <w:r w:rsidRPr="00A641AA">
        <w:t>(должность) (подпись) (расшифровка  (телефон)</w:t>
      </w:r>
      <w:proofErr w:type="gramEnd"/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                    подписи)</w:t>
      </w:r>
    </w:p>
    <w:p w:rsidR="00A10EFC" w:rsidRPr="00A641AA" w:rsidRDefault="000D4D60" w:rsidP="00C26F38">
      <w:pPr>
        <w:pStyle w:val="ConsPlusNonformat"/>
        <w:jc w:val="both"/>
      </w:pPr>
      <w:r w:rsidRPr="00A641AA">
        <w:t>"__" ___________ 20__ г.</w:t>
      </w:r>
      <w:r w:rsidR="00C26F38">
        <w:t>»</w:t>
      </w:r>
    </w:p>
    <w:sectPr w:rsidR="00A10EFC" w:rsidRPr="00A641AA" w:rsidSect="00D60470">
      <w:headerReference w:type="default" r:id="rId7"/>
      <w:pgSz w:w="16838" w:h="11905" w:orient="landscape"/>
      <w:pgMar w:top="567" w:right="395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47A" w:rsidRDefault="0074247A" w:rsidP="000E7957">
      <w:pPr>
        <w:spacing w:after="0" w:line="240" w:lineRule="auto"/>
      </w:pPr>
      <w:r>
        <w:separator/>
      </w:r>
    </w:p>
  </w:endnote>
  <w:endnote w:type="continuationSeparator" w:id="0">
    <w:p w:rsidR="0074247A" w:rsidRDefault="0074247A" w:rsidP="000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47A" w:rsidRDefault="0074247A" w:rsidP="000E7957">
      <w:pPr>
        <w:spacing w:after="0" w:line="240" w:lineRule="auto"/>
      </w:pPr>
      <w:r>
        <w:separator/>
      </w:r>
    </w:p>
  </w:footnote>
  <w:footnote w:type="continuationSeparator" w:id="0">
    <w:p w:rsidR="0074247A" w:rsidRDefault="0074247A" w:rsidP="000E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9807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7957" w:rsidRPr="000E7957" w:rsidRDefault="00B275FC">
        <w:pPr>
          <w:pStyle w:val="a3"/>
          <w:jc w:val="center"/>
          <w:rPr>
            <w:sz w:val="20"/>
            <w:szCs w:val="20"/>
          </w:rPr>
        </w:pPr>
        <w:r w:rsidRPr="000E7957">
          <w:rPr>
            <w:sz w:val="20"/>
            <w:szCs w:val="20"/>
          </w:rPr>
          <w:fldChar w:fldCharType="begin"/>
        </w:r>
        <w:r w:rsidR="000E7957" w:rsidRPr="000E7957">
          <w:rPr>
            <w:sz w:val="20"/>
            <w:szCs w:val="20"/>
          </w:rPr>
          <w:instrText>PAGE   \* MERGEFORMAT</w:instrText>
        </w:r>
        <w:r w:rsidRPr="000E7957">
          <w:rPr>
            <w:sz w:val="20"/>
            <w:szCs w:val="20"/>
          </w:rPr>
          <w:fldChar w:fldCharType="separate"/>
        </w:r>
        <w:r w:rsidR="008A2F4A">
          <w:rPr>
            <w:noProof/>
            <w:sz w:val="20"/>
            <w:szCs w:val="20"/>
          </w:rPr>
          <w:t>2</w:t>
        </w:r>
        <w:r w:rsidRPr="000E7957">
          <w:rPr>
            <w:sz w:val="20"/>
            <w:szCs w:val="20"/>
          </w:rPr>
          <w:fldChar w:fldCharType="end"/>
        </w:r>
      </w:p>
    </w:sdtContent>
  </w:sdt>
  <w:p w:rsidR="000E7957" w:rsidRDefault="000E79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9362E"/>
    <w:rsid w:val="000D4D60"/>
    <w:rsid w:val="000E7957"/>
    <w:rsid w:val="001D1E6A"/>
    <w:rsid w:val="0023612B"/>
    <w:rsid w:val="00355A3C"/>
    <w:rsid w:val="003B5855"/>
    <w:rsid w:val="00475C64"/>
    <w:rsid w:val="00492A62"/>
    <w:rsid w:val="00577055"/>
    <w:rsid w:val="005B1E54"/>
    <w:rsid w:val="005B7C22"/>
    <w:rsid w:val="005D7D67"/>
    <w:rsid w:val="005E518C"/>
    <w:rsid w:val="00644C30"/>
    <w:rsid w:val="006840DD"/>
    <w:rsid w:val="006F7049"/>
    <w:rsid w:val="0074247A"/>
    <w:rsid w:val="00892ADB"/>
    <w:rsid w:val="008A2F4A"/>
    <w:rsid w:val="008E5000"/>
    <w:rsid w:val="008E5116"/>
    <w:rsid w:val="00936EBC"/>
    <w:rsid w:val="00A10EFC"/>
    <w:rsid w:val="00A1558A"/>
    <w:rsid w:val="00A51B11"/>
    <w:rsid w:val="00A60C9B"/>
    <w:rsid w:val="00A641AA"/>
    <w:rsid w:val="00AD7B3E"/>
    <w:rsid w:val="00B0642F"/>
    <w:rsid w:val="00B25159"/>
    <w:rsid w:val="00B275FC"/>
    <w:rsid w:val="00B6643C"/>
    <w:rsid w:val="00B86EFB"/>
    <w:rsid w:val="00C26F38"/>
    <w:rsid w:val="00C30DDF"/>
    <w:rsid w:val="00C44C16"/>
    <w:rsid w:val="00C90672"/>
    <w:rsid w:val="00D60470"/>
    <w:rsid w:val="00D751C8"/>
    <w:rsid w:val="00D77470"/>
    <w:rsid w:val="00D8457B"/>
    <w:rsid w:val="00DF4FDE"/>
    <w:rsid w:val="00E92D88"/>
    <w:rsid w:val="00EA0A58"/>
    <w:rsid w:val="00F16260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24</cp:revision>
  <cp:lastPrinted>2021-02-17T10:47:00Z</cp:lastPrinted>
  <dcterms:created xsi:type="dcterms:W3CDTF">2020-11-12T06:27:00Z</dcterms:created>
  <dcterms:modified xsi:type="dcterms:W3CDTF">2021-02-17T10:47:00Z</dcterms:modified>
</cp:coreProperties>
</file>