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63B" w:rsidRDefault="0084063B" w:rsidP="0084063B">
      <w:pPr>
        <w:pStyle w:val="a4"/>
        <w:rPr>
          <w:szCs w:val="28"/>
        </w:rPr>
      </w:pPr>
      <w:r>
        <w:rPr>
          <w:szCs w:val="28"/>
        </w:rPr>
        <w:t>Информация</w:t>
      </w:r>
    </w:p>
    <w:p w:rsidR="0084063B" w:rsidRDefault="0084063B" w:rsidP="008406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деятельности Совета сельского поселения </w:t>
      </w:r>
      <w:proofErr w:type="spellStart"/>
      <w:r>
        <w:rPr>
          <w:b/>
          <w:bCs/>
          <w:sz w:val="28"/>
          <w:szCs w:val="28"/>
        </w:rPr>
        <w:t>Аркауловский</w:t>
      </w:r>
      <w:proofErr w:type="spellEnd"/>
      <w:r>
        <w:rPr>
          <w:b/>
          <w:bCs/>
          <w:sz w:val="28"/>
          <w:szCs w:val="28"/>
        </w:rPr>
        <w:t xml:space="preserve"> сельсовет муниципального района  </w:t>
      </w:r>
      <w:proofErr w:type="spellStart"/>
      <w:r>
        <w:rPr>
          <w:b/>
          <w:bCs/>
          <w:sz w:val="28"/>
          <w:szCs w:val="28"/>
        </w:rPr>
        <w:t>Салаватский</w:t>
      </w:r>
      <w:proofErr w:type="spellEnd"/>
      <w:r>
        <w:rPr>
          <w:b/>
          <w:bCs/>
          <w:sz w:val="28"/>
          <w:szCs w:val="28"/>
        </w:rPr>
        <w:t xml:space="preserve"> район Республики Башкортостан </w:t>
      </w:r>
    </w:p>
    <w:p w:rsidR="0084063B" w:rsidRDefault="0084063B" w:rsidP="008406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  созыва за 2020  - 2023 годы</w:t>
      </w:r>
    </w:p>
    <w:p w:rsidR="0084063B" w:rsidRDefault="0084063B" w:rsidP="0084063B">
      <w:pPr>
        <w:ind w:firstLine="709"/>
        <w:jc w:val="center"/>
        <w:rPr>
          <w:b/>
          <w:sz w:val="28"/>
          <w:szCs w:val="28"/>
        </w:rPr>
      </w:pPr>
    </w:p>
    <w:p w:rsidR="0084063B" w:rsidRDefault="0084063B" w:rsidP="0084063B">
      <w:pPr>
        <w:ind w:firstLine="709"/>
        <w:jc w:val="both"/>
        <w:rPr>
          <w:sz w:val="28"/>
          <w:szCs w:val="28"/>
        </w:rPr>
      </w:pPr>
    </w:p>
    <w:p w:rsidR="0084063B" w:rsidRDefault="0084063B" w:rsidP="008406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ст.18 Устава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  район,  к полномочиям Совета депутатов относится заслушивание ежегодного отчета  о работе Совета депутатов. Совет депутатов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28 созыва в действующем составе сформирован на выборах 14 сентября 2019 года. </w:t>
      </w:r>
    </w:p>
    <w:p w:rsidR="0084063B" w:rsidRDefault="0084063B" w:rsidP="008406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 сформирован  из 10 депутатов, представляющих интересы избирателей 10 округов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меются три постоянных комиссий: </w:t>
      </w:r>
    </w:p>
    <w:p w:rsidR="0084063B" w:rsidRDefault="0084063B" w:rsidP="0084063B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Постоянная комиссия по бюджету, налогам и вопросам муниципальной собственности;</w:t>
      </w:r>
    </w:p>
    <w:p w:rsidR="0084063B" w:rsidRPr="002532B0" w:rsidRDefault="0084063B" w:rsidP="0084063B">
      <w:pPr>
        <w:numPr>
          <w:ilvl w:val="0"/>
          <w:numId w:val="1"/>
        </w:numPr>
        <w:ind w:left="0" w:firstLine="709"/>
        <w:jc w:val="both"/>
        <w:rPr>
          <w:i/>
          <w:sz w:val="28"/>
        </w:rPr>
      </w:pPr>
      <w:r>
        <w:rPr>
          <w:sz w:val="28"/>
        </w:rPr>
        <w:t>Постоянная комиссия по развитию предпринимательства, земельным вопросам, благоустройству и экологии.</w:t>
      </w:r>
    </w:p>
    <w:p w:rsidR="0084063B" w:rsidRDefault="0084063B" w:rsidP="0084063B">
      <w:pPr>
        <w:numPr>
          <w:ilvl w:val="0"/>
          <w:numId w:val="1"/>
        </w:numPr>
        <w:ind w:left="0" w:firstLine="709"/>
        <w:jc w:val="both"/>
        <w:rPr>
          <w:i/>
          <w:sz w:val="28"/>
        </w:rPr>
      </w:pPr>
      <w:r>
        <w:rPr>
          <w:sz w:val="28"/>
        </w:rPr>
        <w:t xml:space="preserve">Постоянная комиссия по социально-гуманитарным вопросам; </w:t>
      </w:r>
    </w:p>
    <w:p w:rsidR="0084063B" w:rsidRDefault="0084063B" w:rsidP="008406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Деятельность Совета 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 </w:t>
      </w:r>
      <w:r>
        <w:rPr>
          <w:bCs/>
          <w:sz w:val="28"/>
          <w:szCs w:val="28"/>
        </w:rPr>
        <w:t xml:space="preserve">муниципального района  </w:t>
      </w:r>
      <w:proofErr w:type="spellStart"/>
      <w:r>
        <w:rPr>
          <w:bCs/>
          <w:sz w:val="28"/>
          <w:szCs w:val="28"/>
        </w:rPr>
        <w:t>Салаватский</w:t>
      </w:r>
      <w:proofErr w:type="spellEnd"/>
      <w:r>
        <w:rPr>
          <w:bCs/>
          <w:sz w:val="28"/>
          <w:szCs w:val="28"/>
        </w:rPr>
        <w:t xml:space="preserve"> район Республики Башкортостан 26 созыва  </w:t>
      </w:r>
      <w:r>
        <w:rPr>
          <w:sz w:val="28"/>
          <w:szCs w:val="28"/>
        </w:rPr>
        <w:t xml:space="preserve">за отчетный период осуществлялась в рамках федерального и республиканского законодательства, в соответствии с  Уставом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 </w:t>
      </w:r>
      <w:r>
        <w:rPr>
          <w:bCs/>
          <w:sz w:val="28"/>
          <w:szCs w:val="28"/>
        </w:rPr>
        <w:t xml:space="preserve">муниципального района  </w:t>
      </w:r>
      <w:proofErr w:type="spellStart"/>
      <w:r>
        <w:rPr>
          <w:bCs/>
          <w:sz w:val="28"/>
          <w:szCs w:val="28"/>
        </w:rPr>
        <w:t>Салаватский</w:t>
      </w:r>
      <w:proofErr w:type="spellEnd"/>
      <w:r>
        <w:rPr>
          <w:bCs/>
          <w:sz w:val="28"/>
          <w:szCs w:val="28"/>
        </w:rPr>
        <w:t xml:space="preserve"> район</w:t>
      </w:r>
      <w:r>
        <w:rPr>
          <w:sz w:val="28"/>
          <w:szCs w:val="28"/>
        </w:rPr>
        <w:t>,  Регламентом   Совета и была направлена   на обеспечение реализации положений Федерального закона от 06.10.2003 года №131-ФЗ «Об общих принципах организации местного самоуправления в Российской Федерации</w:t>
      </w:r>
      <w:proofErr w:type="gramEnd"/>
      <w:r>
        <w:rPr>
          <w:sz w:val="28"/>
          <w:szCs w:val="28"/>
        </w:rPr>
        <w:t>». Работа по основным направлениям деятельности Совета депутатов осуществлялась  в различных формах. Основными формами деятельности Совета депутатов являлись:</w:t>
      </w:r>
    </w:p>
    <w:p w:rsidR="0084063B" w:rsidRDefault="0084063B" w:rsidP="008406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разработка проектов решений Совета депутатов;</w:t>
      </w:r>
    </w:p>
    <w:p w:rsidR="0084063B" w:rsidRDefault="0084063B" w:rsidP="008406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анализ проектов нормативно-правовых актов, выносимых на рассмотрение Совета депутатов, подготовка замечаний, предложений по рассматриваемым проектам;</w:t>
      </w:r>
    </w:p>
    <w:p w:rsidR="0084063B" w:rsidRDefault="0084063B" w:rsidP="008406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подготовка разъяснений или оказание консультативной помощи по вопросам применения нормативных актов (решений);</w:t>
      </w:r>
    </w:p>
    <w:p w:rsidR="0084063B" w:rsidRDefault="0084063B" w:rsidP="008406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прием населения и содействие в решении вопросов местного значения;</w:t>
      </w:r>
    </w:p>
    <w:p w:rsidR="0084063B" w:rsidRDefault="0084063B" w:rsidP="008406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проведение заседаний   комиссий;</w:t>
      </w:r>
    </w:p>
    <w:p w:rsidR="0084063B" w:rsidRDefault="0084063B" w:rsidP="008406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проведение заседаний Совета депутатов, принятие муниципальных нормативных правовых актов;</w:t>
      </w:r>
    </w:p>
    <w:p w:rsidR="0084063B" w:rsidRDefault="0084063B" w:rsidP="008406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ранее принятых решений Совета депутатов.</w:t>
      </w:r>
    </w:p>
    <w:p w:rsidR="0084063B" w:rsidRDefault="0084063B" w:rsidP="008406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созванные заседания Совета  состоялись. Они проводились в открытом режиме, в присутствии главы Администрации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сельсовет, с приглашением депутата районного Совета, </w:t>
      </w:r>
      <w:r>
        <w:rPr>
          <w:sz w:val="28"/>
          <w:szCs w:val="28"/>
        </w:rPr>
        <w:lastRenderedPageBreak/>
        <w:t xml:space="preserve">руководителей организаций и учреждений. Явка депутатов на заседаниях составила в среднем 6-8 депутатов </w:t>
      </w:r>
    </w:p>
    <w:p w:rsidR="0084063B" w:rsidRDefault="0084063B" w:rsidP="0084063B">
      <w:pPr>
        <w:jc w:val="both"/>
        <w:rPr>
          <w:sz w:val="28"/>
          <w:szCs w:val="28"/>
        </w:rPr>
      </w:pPr>
    </w:p>
    <w:p w:rsidR="0084063B" w:rsidRDefault="0084063B" w:rsidP="0084063B">
      <w:pPr>
        <w:jc w:val="both"/>
        <w:rPr>
          <w:sz w:val="28"/>
          <w:szCs w:val="28"/>
        </w:rPr>
      </w:pPr>
    </w:p>
    <w:p w:rsidR="0084063B" w:rsidRPr="009C6763" w:rsidRDefault="0084063B" w:rsidP="0084063B">
      <w:pPr>
        <w:jc w:val="both"/>
        <w:rPr>
          <w:kern w:val="2"/>
          <w:sz w:val="28"/>
          <w:szCs w:val="28"/>
        </w:rPr>
      </w:pPr>
      <w:proofErr w:type="gramStart"/>
      <w:r w:rsidRPr="009C6763">
        <w:rPr>
          <w:sz w:val="28"/>
          <w:szCs w:val="28"/>
        </w:rPr>
        <w:t xml:space="preserve">На 14 заседании 21 октября 2020года </w:t>
      </w:r>
      <w:r w:rsidRPr="00A9510C">
        <w:rPr>
          <w:sz w:val="28"/>
          <w:szCs w:val="28"/>
        </w:rPr>
        <w:t xml:space="preserve">в соответствии с подпунктом 2 пункта 6 статьи 36, статьи 40 Федерального закона от 06 октября 2003 года № 131-ФЗ «Об общих принципах организации местного самоуправления в Российской Федерации», подпунктом 2 пункта 6 статьи 19, статьи 22 Устава сельского поселения </w:t>
      </w:r>
      <w:proofErr w:type="spellStart"/>
      <w:r w:rsidRPr="00A9510C">
        <w:rPr>
          <w:sz w:val="28"/>
          <w:szCs w:val="28"/>
        </w:rPr>
        <w:t>Аркауловский</w:t>
      </w:r>
      <w:proofErr w:type="spellEnd"/>
      <w:r w:rsidRPr="00A9510C">
        <w:rPr>
          <w:kern w:val="2"/>
          <w:sz w:val="28"/>
          <w:szCs w:val="28"/>
        </w:rPr>
        <w:t xml:space="preserve"> </w:t>
      </w:r>
      <w:r w:rsidRPr="00A9510C">
        <w:rPr>
          <w:sz w:val="28"/>
          <w:szCs w:val="28"/>
        </w:rPr>
        <w:t xml:space="preserve">сельсовет муниципального района </w:t>
      </w:r>
      <w:proofErr w:type="spellStart"/>
      <w:r w:rsidRPr="00A9510C">
        <w:rPr>
          <w:sz w:val="28"/>
          <w:szCs w:val="28"/>
        </w:rPr>
        <w:t>Салаватский</w:t>
      </w:r>
      <w:proofErr w:type="spellEnd"/>
      <w:r w:rsidRPr="00A9510C">
        <w:rPr>
          <w:sz w:val="28"/>
          <w:szCs w:val="28"/>
        </w:rPr>
        <w:t xml:space="preserve"> район Республики Башкортостан,</w:t>
      </w:r>
      <w:r>
        <w:rPr>
          <w:sz w:val="28"/>
          <w:szCs w:val="28"/>
        </w:rPr>
        <w:t xml:space="preserve"> </w:t>
      </w:r>
      <w:r w:rsidRPr="009C6763">
        <w:rPr>
          <w:sz w:val="28"/>
          <w:szCs w:val="28"/>
        </w:rPr>
        <w:t xml:space="preserve">Советом сельского поселения </w:t>
      </w:r>
      <w:proofErr w:type="spellStart"/>
      <w:r w:rsidRPr="009C6763">
        <w:rPr>
          <w:sz w:val="28"/>
          <w:szCs w:val="28"/>
        </w:rPr>
        <w:t>Аркауловский</w:t>
      </w:r>
      <w:proofErr w:type="spellEnd"/>
      <w:r w:rsidRPr="009C6763">
        <w:rPr>
          <w:sz w:val="28"/>
          <w:szCs w:val="28"/>
        </w:rPr>
        <w:t xml:space="preserve"> сельсовет муниципального района</w:t>
      </w:r>
      <w:proofErr w:type="gramEnd"/>
      <w:r w:rsidRPr="009C6763">
        <w:rPr>
          <w:sz w:val="28"/>
          <w:szCs w:val="28"/>
        </w:rPr>
        <w:t xml:space="preserve"> </w:t>
      </w:r>
      <w:proofErr w:type="spellStart"/>
      <w:r w:rsidRPr="009C6763">
        <w:rPr>
          <w:sz w:val="28"/>
          <w:szCs w:val="28"/>
        </w:rPr>
        <w:t>Салаватский</w:t>
      </w:r>
      <w:proofErr w:type="spellEnd"/>
      <w:r w:rsidRPr="009C6763">
        <w:rPr>
          <w:sz w:val="28"/>
          <w:szCs w:val="28"/>
        </w:rPr>
        <w:t xml:space="preserve"> район Республики Башкортостан</w:t>
      </w:r>
      <w:r w:rsidRPr="009C6763">
        <w:rPr>
          <w:kern w:val="2"/>
          <w:sz w:val="28"/>
          <w:szCs w:val="28"/>
        </w:rPr>
        <w:t xml:space="preserve">  принято Решение </w:t>
      </w:r>
      <w:r>
        <w:rPr>
          <w:kern w:val="2"/>
          <w:sz w:val="28"/>
          <w:szCs w:val="28"/>
        </w:rPr>
        <w:t>«</w:t>
      </w:r>
      <w:r w:rsidRPr="009C6763">
        <w:rPr>
          <w:kern w:val="2"/>
          <w:sz w:val="28"/>
          <w:szCs w:val="28"/>
        </w:rPr>
        <w:t xml:space="preserve">О досрочном прекращении полномочий Главы сельского поселения </w:t>
      </w:r>
      <w:proofErr w:type="spellStart"/>
      <w:r w:rsidRPr="009C6763">
        <w:rPr>
          <w:kern w:val="2"/>
          <w:sz w:val="28"/>
          <w:szCs w:val="28"/>
        </w:rPr>
        <w:t>Аркауловский</w:t>
      </w:r>
      <w:proofErr w:type="spellEnd"/>
      <w:r w:rsidRPr="009C6763">
        <w:rPr>
          <w:kern w:val="2"/>
          <w:sz w:val="28"/>
          <w:szCs w:val="28"/>
        </w:rPr>
        <w:t xml:space="preserve"> сельсовет </w:t>
      </w:r>
      <w:proofErr w:type="spellStart"/>
      <w:r w:rsidRPr="009C6763">
        <w:rPr>
          <w:sz w:val="28"/>
          <w:szCs w:val="28"/>
        </w:rPr>
        <w:t>Салаватский</w:t>
      </w:r>
      <w:proofErr w:type="spellEnd"/>
      <w:r w:rsidRPr="009C6763">
        <w:rPr>
          <w:sz w:val="28"/>
          <w:szCs w:val="28"/>
        </w:rPr>
        <w:t xml:space="preserve"> район Республики Башкортостан </w:t>
      </w:r>
      <w:proofErr w:type="spellStart"/>
      <w:r w:rsidRPr="009C6763">
        <w:rPr>
          <w:sz w:val="28"/>
          <w:szCs w:val="28"/>
        </w:rPr>
        <w:t>Хайретдиновой</w:t>
      </w:r>
      <w:proofErr w:type="spellEnd"/>
      <w:r w:rsidRPr="009C6763">
        <w:rPr>
          <w:sz w:val="28"/>
          <w:szCs w:val="28"/>
        </w:rPr>
        <w:t xml:space="preserve"> Луизы </w:t>
      </w:r>
      <w:proofErr w:type="spellStart"/>
      <w:r w:rsidRPr="009C6763">
        <w:rPr>
          <w:sz w:val="28"/>
          <w:szCs w:val="28"/>
        </w:rPr>
        <w:t>Хабировны</w:t>
      </w:r>
      <w:proofErr w:type="spellEnd"/>
      <w:r>
        <w:rPr>
          <w:sz w:val="28"/>
          <w:szCs w:val="28"/>
        </w:rPr>
        <w:t>»</w:t>
      </w:r>
      <w:r w:rsidRPr="009C6763">
        <w:rPr>
          <w:sz w:val="28"/>
          <w:szCs w:val="28"/>
        </w:rPr>
        <w:t xml:space="preserve"> в связи с отставкой по собственному желанию с 21 октября 2020года</w:t>
      </w:r>
    </w:p>
    <w:p w:rsidR="0084063B" w:rsidRDefault="0084063B" w:rsidP="0084063B">
      <w:pPr>
        <w:jc w:val="both"/>
        <w:rPr>
          <w:sz w:val="28"/>
          <w:szCs w:val="28"/>
        </w:rPr>
      </w:pPr>
      <w:r w:rsidRPr="009C67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Start"/>
      <w:r w:rsidRPr="00150E55">
        <w:rPr>
          <w:sz w:val="28"/>
          <w:szCs w:val="28"/>
        </w:rPr>
        <w:t xml:space="preserve">В соответствии с частью 2 статьи 36 Федерального закона «Об общих принципах организации местного самоуправления в Российской Федерации», статьей 11.4 Закона Республики Башкортостан «О местном самоуправлении в Республике Башкортостан», частью 2 статьи 19 Устава сельского поселения </w:t>
      </w:r>
      <w:proofErr w:type="spellStart"/>
      <w:r w:rsidRPr="00150E55">
        <w:rPr>
          <w:sz w:val="28"/>
          <w:szCs w:val="28"/>
        </w:rPr>
        <w:t>Аркауловский</w:t>
      </w:r>
      <w:proofErr w:type="spellEnd"/>
      <w:r w:rsidRPr="00150E55">
        <w:rPr>
          <w:sz w:val="28"/>
          <w:szCs w:val="28"/>
        </w:rPr>
        <w:t xml:space="preserve"> сельсовет муниципального района </w:t>
      </w:r>
      <w:proofErr w:type="spellStart"/>
      <w:r w:rsidRPr="00150E55">
        <w:rPr>
          <w:sz w:val="28"/>
          <w:szCs w:val="28"/>
        </w:rPr>
        <w:t>Салаватский</w:t>
      </w:r>
      <w:proofErr w:type="spellEnd"/>
      <w:r w:rsidRPr="00150E55">
        <w:rPr>
          <w:sz w:val="28"/>
          <w:szCs w:val="28"/>
        </w:rPr>
        <w:t xml:space="preserve"> район Республики Башкортостан и частью 2 статьи 6 Регламента Совета сельского поселения </w:t>
      </w:r>
      <w:proofErr w:type="spellStart"/>
      <w:r w:rsidRPr="00150E55">
        <w:rPr>
          <w:sz w:val="28"/>
          <w:szCs w:val="28"/>
        </w:rPr>
        <w:t>Аркауловский</w:t>
      </w:r>
      <w:proofErr w:type="spellEnd"/>
      <w:r w:rsidRPr="00150E55">
        <w:rPr>
          <w:sz w:val="28"/>
          <w:szCs w:val="28"/>
        </w:rPr>
        <w:t xml:space="preserve"> сельсовет муниципального района </w:t>
      </w:r>
      <w:proofErr w:type="spellStart"/>
      <w:r w:rsidRPr="00150E55">
        <w:rPr>
          <w:sz w:val="28"/>
          <w:szCs w:val="28"/>
        </w:rPr>
        <w:t>Салаватский</w:t>
      </w:r>
      <w:proofErr w:type="spellEnd"/>
      <w:r w:rsidRPr="00150E55">
        <w:rPr>
          <w:sz w:val="28"/>
          <w:szCs w:val="28"/>
        </w:rPr>
        <w:t xml:space="preserve"> район Республики</w:t>
      </w:r>
      <w:proofErr w:type="gramEnd"/>
      <w:r w:rsidRPr="00150E55">
        <w:rPr>
          <w:sz w:val="28"/>
          <w:szCs w:val="28"/>
        </w:rPr>
        <w:t xml:space="preserve"> Башкортостан </w:t>
      </w:r>
      <w:r>
        <w:rPr>
          <w:sz w:val="28"/>
          <w:szCs w:val="28"/>
        </w:rPr>
        <w:t xml:space="preserve">главой сельского поселения </w:t>
      </w:r>
      <w:proofErr w:type="spellStart"/>
      <w:r w:rsidRPr="00150E55">
        <w:rPr>
          <w:sz w:val="28"/>
          <w:szCs w:val="28"/>
        </w:rPr>
        <w:t>Аркауловский</w:t>
      </w:r>
      <w:proofErr w:type="spellEnd"/>
      <w:r w:rsidRPr="00150E55">
        <w:rPr>
          <w:sz w:val="28"/>
          <w:szCs w:val="28"/>
        </w:rPr>
        <w:t xml:space="preserve"> сельсовет муниципального района </w:t>
      </w:r>
      <w:proofErr w:type="spellStart"/>
      <w:r w:rsidRPr="00150E55">
        <w:rPr>
          <w:sz w:val="28"/>
          <w:szCs w:val="28"/>
        </w:rPr>
        <w:t>Салаватски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район Республики Башкортостан большинством голосов избран</w:t>
      </w:r>
      <w:r w:rsidRPr="00150E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Харисов </w:t>
      </w:r>
      <w:proofErr w:type="spellStart"/>
      <w:r>
        <w:rPr>
          <w:sz w:val="28"/>
          <w:szCs w:val="28"/>
        </w:rPr>
        <w:t>Илдар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Анварович</w:t>
      </w:r>
      <w:proofErr w:type="spellEnd"/>
      <w:r w:rsidRPr="00150E55">
        <w:rPr>
          <w:sz w:val="28"/>
          <w:szCs w:val="28"/>
        </w:rPr>
        <w:t>, депу</w:t>
      </w:r>
      <w:r>
        <w:rPr>
          <w:sz w:val="28"/>
          <w:szCs w:val="28"/>
        </w:rPr>
        <w:t xml:space="preserve">тат от избирательного округа №7 </w:t>
      </w:r>
    </w:p>
    <w:p w:rsidR="00F46400" w:rsidRPr="0084063B" w:rsidRDefault="00F46400" w:rsidP="00F46400">
      <w:pPr>
        <w:ind w:firstLine="709"/>
        <w:jc w:val="both"/>
        <w:rPr>
          <w:sz w:val="28"/>
          <w:szCs w:val="28"/>
        </w:rPr>
      </w:pPr>
      <w:proofErr w:type="gramStart"/>
      <w:r w:rsidRPr="0084063B">
        <w:rPr>
          <w:sz w:val="28"/>
          <w:szCs w:val="28"/>
        </w:rPr>
        <w:t xml:space="preserve">Руководствуясь с пунктом 2 части 6 статьи 36 Федерального закона от 6 октября 2003 года № 131-ФЗ «Об общих принципах организации местного самоуправления в Российской Федерации», пунктом 2 части 6 статьи 19 Устава сельского поселения </w:t>
      </w:r>
      <w:proofErr w:type="spellStart"/>
      <w:r w:rsidRPr="0084063B">
        <w:rPr>
          <w:sz w:val="28"/>
          <w:szCs w:val="28"/>
        </w:rPr>
        <w:t>Аркауловский</w:t>
      </w:r>
      <w:proofErr w:type="spellEnd"/>
      <w:r w:rsidRPr="0084063B">
        <w:rPr>
          <w:sz w:val="28"/>
          <w:szCs w:val="28"/>
        </w:rPr>
        <w:t xml:space="preserve"> сельсовет муниципального района </w:t>
      </w:r>
      <w:proofErr w:type="spellStart"/>
      <w:r w:rsidRPr="0084063B">
        <w:rPr>
          <w:sz w:val="28"/>
          <w:szCs w:val="28"/>
        </w:rPr>
        <w:t>Салаватский</w:t>
      </w:r>
      <w:proofErr w:type="spellEnd"/>
      <w:r w:rsidRPr="0084063B">
        <w:rPr>
          <w:sz w:val="28"/>
          <w:szCs w:val="28"/>
        </w:rPr>
        <w:t xml:space="preserve"> район Республики Башкортостан и на основании личного заявления Главы сельского поселения </w:t>
      </w:r>
      <w:proofErr w:type="spellStart"/>
      <w:r w:rsidRPr="0084063B">
        <w:rPr>
          <w:sz w:val="28"/>
          <w:szCs w:val="28"/>
        </w:rPr>
        <w:t>Аркауловский</w:t>
      </w:r>
      <w:proofErr w:type="spellEnd"/>
      <w:r w:rsidRPr="0084063B">
        <w:rPr>
          <w:sz w:val="28"/>
          <w:szCs w:val="28"/>
        </w:rPr>
        <w:t xml:space="preserve"> сельсовет муниципального района </w:t>
      </w:r>
      <w:proofErr w:type="spellStart"/>
      <w:r w:rsidRPr="0084063B">
        <w:rPr>
          <w:sz w:val="28"/>
          <w:szCs w:val="28"/>
        </w:rPr>
        <w:t>Салаватский</w:t>
      </w:r>
      <w:proofErr w:type="spellEnd"/>
      <w:r w:rsidRPr="0084063B">
        <w:rPr>
          <w:sz w:val="28"/>
          <w:szCs w:val="28"/>
        </w:rPr>
        <w:t xml:space="preserve"> район Республики Башкортостан Харисова </w:t>
      </w:r>
      <w:proofErr w:type="spellStart"/>
      <w:r w:rsidRPr="0084063B">
        <w:rPr>
          <w:sz w:val="28"/>
          <w:szCs w:val="28"/>
        </w:rPr>
        <w:t>Илдара</w:t>
      </w:r>
      <w:proofErr w:type="spellEnd"/>
      <w:proofErr w:type="gramEnd"/>
      <w:r w:rsidRPr="0084063B">
        <w:rPr>
          <w:sz w:val="28"/>
          <w:szCs w:val="28"/>
        </w:rPr>
        <w:t xml:space="preserve"> </w:t>
      </w:r>
      <w:proofErr w:type="spellStart"/>
      <w:r w:rsidRPr="0084063B">
        <w:rPr>
          <w:sz w:val="28"/>
          <w:szCs w:val="28"/>
        </w:rPr>
        <w:t>Анваровича</w:t>
      </w:r>
      <w:proofErr w:type="spellEnd"/>
      <w:r w:rsidRPr="0084063B">
        <w:rPr>
          <w:sz w:val="28"/>
          <w:szCs w:val="28"/>
        </w:rPr>
        <w:t xml:space="preserve">, Совет сельского поселения </w:t>
      </w:r>
      <w:proofErr w:type="spellStart"/>
      <w:r w:rsidRPr="0084063B">
        <w:rPr>
          <w:sz w:val="28"/>
          <w:szCs w:val="28"/>
        </w:rPr>
        <w:t>Аркауловский</w:t>
      </w:r>
      <w:proofErr w:type="spellEnd"/>
      <w:r w:rsidRPr="0084063B">
        <w:rPr>
          <w:sz w:val="28"/>
          <w:szCs w:val="28"/>
        </w:rPr>
        <w:t xml:space="preserve"> сельсовет муниципального района </w:t>
      </w:r>
      <w:proofErr w:type="spellStart"/>
      <w:r w:rsidRPr="0084063B">
        <w:rPr>
          <w:sz w:val="28"/>
          <w:szCs w:val="28"/>
        </w:rPr>
        <w:t>Салаватский</w:t>
      </w:r>
      <w:proofErr w:type="spellEnd"/>
      <w:r w:rsidRPr="0084063B">
        <w:rPr>
          <w:sz w:val="28"/>
          <w:szCs w:val="28"/>
        </w:rPr>
        <w:t xml:space="preserve"> район Республики Башкортостан прекратил полномочия главы сельского поселения </w:t>
      </w:r>
      <w:proofErr w:type="spellStart"/>
      <w:r w:rsidRPr="0084063B">
        <w:rPr>
          <w:sz w:val="28"/>
          <w:szCs w:val="28"/>
        </w:rPr>
        <w:t>Аркауловский</w:t>
      </w:r>
      <w:proofErr w:type="spellEnd"/>
      <w:r w:rsidRPr="0084063B">
        <w:rPr>
          <w:sz w:val="28"/>
          <w:szCs w:val="28"/>
        </w:rPr>
        <w:t xml:space="preserve"> сельсовет муниципального района </w:t>
      </w:r>
      <w:proofErr w:type="spellStart"/>
      <w:r w:rsidRPr="0084063B">
        <w:rPr>
          <w:sz w:val="28"/>
          <w:szCs w:val="28"/>
        </w:rPr>
        <w:t>Салаватский</w:t>
      </w:r>
      <w:proofErr w:type="spellEnd"/>
      <w:r w:rsidRPr="0084063B">
        <w:rPr>
          <w:sz w:val="28"/>
          <w:szCs w:val="28"/>
        </w:rPr>
        <w:t xml:space="preserve"> район Республики Башкортостан Харисова </w:t>
      </w:r>
      <w:proofErr w:type="spellStart"/>
      <w:r w:rsidRPr="0084063B">
        <w:rPr>
          <w:sz w:val="28"/>
          <w:szCs w:val="28"/>
        </w:rPr>
        <w:t>Илдара</w:t>
      </w:r>
      <w:proofErr w:type="spellEnd"/>
      <w:r w:rsidRPr="0084063B">
        <w:rPr>
          <w:sz w:val="28"/>
          <w:szCs w:val="28"/>
        </w:rPr>
        <w:t xml:space="preserve"> </w:t>
      </w:r>
      <w:proofErr w:type="spellStart"/>
      <w:r w:rsidRPr="0084063B">
        <w:rPr>
          <w:sz w:val="28"/>
          <w:szCs w:val="28"/>
        </w:rPr>
        <w:t>Анваровича</w:t>
      </w:r>
      <w:proofErr w:type="spellEnd"/>
      <w:r w:rsidRPr="0084063B">
        <w:rPr>
          <w:sz w:val="28"/>
          <w:szCs w:val="28"/>
        </w:rPr>
        <w:t xml:space="preserve"> с 02 апреля 2021 года в связи с отставкой по собственному желанию на основании личного заявления.</w:t>
      </w:r>
    </w:p>
    <w:p w:rsidR="00F46400" w:rsidRPr="0084063B" w:rsidRDefault="00F46400" w:rsidP="00F46400">
      <w:pPr>
        <w:jc w:val="both"/>
        <w:rPr>
          <w:sz w:val="28"/>
          <w:szCs w:val="28"/>
        </w:rPr>
      </w:pPr>
      <w:r w:rsidRPr="0084063B">
        <w:rPr>
          <w:sz w:val="28"/>
          <w:szCs w:val="28"/>
        </w:rPr>
        <w:t xml:space="preserve">   </w:t>
      </w:r>
      <w:proofErr w:type="gramStart"/>
      <w:r w:rsidRPr="0084063B">
        <w:rPr>
          <w:sz w:val="28"/>
          <w:szCs w:val="28"/>
        </w:rPr>
        <w:t xml:space="preserve">В соответствии с пунктом 1 части 2 статьи 36 Федерального закона от 6 октября 2003 года № 131-ФЗ «Об общих принципах организации местного самоуправления в Российской Федерации», частью 3 статьей 11.4 Закона Республики Башкортостан от 18 марта 2005 года № 162 – з «О местном </w:t>
      </w:r>
      <w:r w:rsidRPr="0084063B">
        <w:rPr>
          <w:sz w:val="28"/>
          <w:szCs w:val="28"/>
        </w:rPr>
        <w:lastRenderedPageBreak/>
        <w:t xml:space="preserve">самоуправлении в Республике Башкортостан», частью 2 статьи 19 Устава сельского поселения </w:t>
      </w:r>
      <w:proofErr w:type="spellStart"/>
      <w:r w:rsidRPr="0084063B">
        <w:rPr>
          <w:sz w:val="28"/>
          <w:szCs w:val="28"/>
        </w:rPr>
        <w:t>Аркауловский</w:t>
      </w:r>
      <w:proofErr w:type="spellEnd"/>
      <w:r w:rsidRPr="0084063B">
        <w:rPr>
          <w:sz w:val="28"/>
          <w:szCs w:val="28"/>
        </w:rPr>
        <w:t xml:space="preserve"> сельсовет муниципального района </w:t>
      </w:r>
      <w:proofErr w:type="spellStart"/>
      <w:r w:rsidRPr="0084063B">
        <w:rPr>
          <w:sz w:val="28"/>
          <w:szCs w:val="28"/>
        </w:rPr>
        <w:t>Салаватский</w:t>
      </w:r>
      <w:proofErr w:type="spellEnd"/>
      <w:r w:rsidRPr="0084063B">
        <w:rPr>
          <w:sz w:val="28"/>
          <w:szCs w:val="28"/>
        </w:rPr>
        <w:t xml:space="preserve"> район Республики</w:t>
      </w:r>
      <w:proofErr w:type="gramEnd"/>
      <w:r w:rsidRPr="0084063B">
        <w:rPr>
          <w:sz w:val="28"/>
          <w:szCs w:val="28"/>
        </w:rPr>
        <w:t xml:space="preserve"> Башкортостан, Советом сельского поселения </w:t>
      </w:r>
      <w:proofErr w:type="spellStart"/>
      <w:r w:rsidRPr="0084063B">
        <w:rPr>
          <w:sz w:val="28"/>
          <w:szCs w:val="28"/>
        </w:rPr>
        <w:t>Аркауловский</w:t>
      </w:r>
      <w:proofErr w:type="spellEnd"/>
      <w:r w:rsidRPr="0084063B">
        <w:rPr>
          <w:sz w:val="28"/>
          <w:szCs w:val="28"/>
        </w:rPr>
        <w:t xml:space="preserve"> сельсовет муниципального района </w:t>
      </w:r>
      <w:proofErr w:type="spellStart"/>
      <w:r w:rsidRPr="0084063B">
        <w:rPr>
          <w:sz w:val="28"/>
          <w:szCs w:val="28"/>
        </w:rPr>
        <w:t>Салаватский</w:t>
      </w:r>
      <w:proofErr w:type="spellEnd"/>
      <w:r w:rsidRPr="0084063B">
        <w:rPr>
          <w:sz w:val="28"/>
          <w:szCs w:val="28"/>
        </w:rPr>
        <w:t xml:space="preserve"> район Республики Башкортостан единогласно избран </w:t>
      </w:r>
      <w:proofErr w:type="spellStart"/>
      <w:r w:rsidRPr="0084063B">
        <w:rPr>
          <w:sz w:val="28"/>
          <w:szCs w:val="28"/>
        </w:rPr>
        <w:t>Кагарманов</w:t>
      </w:r>
      <w:proofErr w:type="spellEnd"/>
      <w:r w:rsidRPr="0084063B">
        <w:rPr>
          <w:sz w:val="28"/>
          <w:szCs w:val="28"/>
        </w:rPr>
        <w:t xml:space="preserve"> Раис </w:t>
      </w:r>
      <w:proofErr w:type="spellStart"/>
      <w:r w:rsidRPr="0084063B">
        <w:rPr>
          <w:sz w:val="28"/>
          <w:szCs w:val="28"/>
        </w:rPr>
        <w:t>Равилович</w:t>
      </w:r>
      <w:proofErr w:type="spellEnd"/>
      <w:r w:rsidRPr="0084063B">
        <w:rPr>
          <w:sz w:val="28"/>
          <w:szCs w:val="28"/>
        </w:rPr>
        <w:t xml:space="preserve">, депутат от избирательного округа №6. </w:t>
      </w:r>
    </w:p>
    <w:p w:rsidR="00F46400" w:rsidRDefault="00F46400" w:rsidP="0084063B">
      <w:pPr>
        <w:jc w:val="both"/>
        <w:rPr>
          <w:sz w:val="28"/>
          <w:szCs w:val="28"/>
        </w:rPr>
      </w:pPr>
    </w:p>
    <w:p w:rsidR="00F46400" w:rsidRPr="00150E55" w:rsidRDefault="00F46400" w:rsidP="0084063B">
      <w:pPr>
        <w:jc w:val="both"/>
        <w:rPr>
          <w:sz w:val="28"/>
          <w:szCs w:val="28"/>
        </w:rPr>
      </w:pPr>
    </w:p>
    <w:p w:rsidR="00F46400" w:rsidRDefault="0084063B" w:rsidP="0084063B">
      <w:pPr>
        <w:ind w:firstLine="709"/>
        <w:jc w:val="both"/>
        <w:rPr>
          <w:b/>
          <w:sz w:val="28"/>
          <w:szCs w:val="28"/>
        </w:rPr>
      </w:pPr>
      <w:r w:rsidRPr="009C6763">
        <w:rPr>
          <w:b/>
          <w:sz w:val="28"/>
          <w:szCs w:val="28"/>
        </w:rPr>
        <w:t xml:space="preserve">    </w:t>
      </w:r>
      <w:r w:rsidRPr="0084063B">
        <w:rPr>
          <w:b/>
          <w:sz w:val="28"/>
          <w:szCs w:val="28"/>
        </w:rPr>
        <w:t xml:space="preserve"> О вопросах, рассмотренных на заседаниях  Совета</w:t>
      </w:r>
      <w:r w:rsidR="00F46400">
        <w:rPr>
          <w:b/>
          <w:sz w:val="28"/>
          <w:szCs w:val="28"/>
        </w:rPr>
        <w:t xml:space="preserve"> за 2020-2023</w:t>
      </w:r>
      <w:r>
        <w:rPr>
          <w:b/>
          <w:sz w:val="28"/>
          <w:szCs w:val="28"/>
        </w:rPr>
        <w:t xml:space="preserve"> год</w:t>
      </w:r>
      <w:r w:rsidR="00F46400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</w:t>
      </w:r>
    </w:p>
    <w:p w:rsidR="00F46400" w:rsidRDefault="00F46400" w:rsidP="0084063B">
      <w:pPr>
        <w:ind w:firstLine="709"/>
        <w:jc w:val="both"/>
        <w:rPr>
          <w:b/>
          <w:sz w:val="28"/>
          <w:szCs w:val="28"/>
        </w:rPr>
      </w:pPr>
      <w:r w:rsidRPr="009C6763">
        <w:rPr>
          <w:sz w:val="28"/>
          <w:szCs w:val="28"/>
        </w:rPr>
        <w:t>За отчетный период Советом проведено</w:t>
      </w:r>
      <w:r>
        <w:rPr>
          <w:sz w:val="28"/>
          <w:szCs w:val="28"/>
        </w:rPr>
        <w:t>;</w:t>
      </w:r>
      <w:r w:rsidRPr="009C6763">
        <w:rPr>
          <w:sz w:val="28"/>
          <w:szCs w:val="28"/>
        </w:rPr>
        <w:t xml:space="preserve">  </w:t>
      </w:r>
    </w:p>
    <w:p w:rsidR="0084063B" w:rsidRDefault="00F46400" w:rsidP="0084063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2020 14 заседаний  48 вопросов</w:t>
      </w:r>
    </w:p>
    <w:p w:rsidR="00F46400" w:rsidRDefault="00DE1FB1" w:rsidP="0084063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46400">
        <w:rPr>
          <w:b/>
          <w:sz w:val="28"/>
          <w:szCs w:val="28"/>
        </w:rPr>
        <w:t>за 2021 14 заседаний 44 вопросов</w:t>
      </w:r>
    </w:p>
    <w:p w:rsidR="00F46400" w:rsidRDefault="00DE1FB1" w:rsidP="0084063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46400">
        <w:rPr>
          <w:b/>
          <w:sz w:val="28"/>
          <w:szCs w:val="28"/>
        </w:rPr>
        <w:t>за 2022 год 11  заседаний – 39 вопросов</w:t>
      </w:r>
    </w:p>
    <w:p w:rsidR="00F46400" w:rsidRPr="0084063B" w:rsidRDefault="00F46400" w:rsidP="0084063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 2023 год 10 заседаний -30 вопросов</w:t>
      </w:r>
    </w:p>
    <w:p w:rsidR="0084063B" w:rsidRPr="009C6763" w:rsidRDefault="0084063B" w:rsidP="0084063B">
      <w:pPr>
        <w:ind w:firstLine="709"/>
        <w:jc w:val="both"/>
        <w:rPr>
          <w:b/>
          <w:sz w:val="28"/>
          <w:szCs w:val="28"/>
        </w:rPr>
      </w:pPr>
    </w:p>
    <w:p w:rsidR="0084063B" w:rsidRDefault="0084063B" w:rsidP="0084063B">
      <w:pPr>
        <w:jc w:val="both"/>
        <w:rPr>
          <w:sz w:val="28"/>
          <w:szCs w:val="28"/>
        </w:rPr>
      </w:pPr>
      <w:r w:rsidRPr="009C6763">
        <w:rPr>
          <w:sz w:val="28"/>
          <w:szCs w:val="28"/>
        </w:rPr>
        <w:t>на них рассмотрены и приняты решения</w:t>
      </w:r>
      <w:r w:rsidR="00F46400">
        <w:rPr>
          <w:sz w:val="28"/>
          <w:szCs w:val="28"/>
        </w:rPr>
        <w:t>:</w:t>
      </w:r>
      <w:r w:rsidRPr="009C6763">
        <w:rPr>
          <w:sz w:val="28"/>
          <w:szCs w:val="28"/>
        </w:rPr>
        <w:t xml:space="preserve"> </w:t>
      </w:r>
      <w:r w:rsidR="00F46400">
        <w:rPr>
          <w:sz w:val="28"/>
          <w:szCs w:val="28"/>
        </w:rPr>
        <w:t xml:space="preserve"> о</w:t>
      </w:r>
      <w:r w:rsidRPr="009C6763">
        <w:rPr>
          <w:sz w:val="28"/>
          <w:szCs w:val="28"/>
        </w:rPr>
        <w:t>рганизационно-правовые</w:t>
      </w:r>
      <w:r>
        <w:rPr>
          <w:sz w:val="28"/>
          <w:szCs w:val="28"/>
        </w:rPr>
        <w:t xml:space="preserve">: </w:t>
      </w:r>
      <w:r w:rsidR="00F46400">
        <w:rPr>
          <w:sz w:val="28"/>
          <w:szCs w:val="28"/>
        </w:rPr>
        <w:t xml:space="preserve"> вопросы</w:t>
      </w:r>
      <w:r w:rsidRPr="009C6763">
        <w:rPr>
          <w:sz w:val="28"/>
          <w:szCs w:val="28"/>
        </w:rPr>
        <w:t xml:space="preserve"> бюджета, </w:t>
      </w:r>
      <w:r>
        <w:rPr>
          <w:sz w:val="28"/>
          <w:szCs w:val="28"/>
        </w:rPr>
        <w:t>о внесении изменений в имущественный налог;</w:t>
      </w:r>
      <w:r w:rsidRPr="009C6763">
        <w:rPr>
          <w:sz w:val="28"/>
          <w:szCs w:val="28"/>
        </w:rPr>
        <w:t xml:space="preserve">  </w:t>
      </w:r>
      <w:r>
        <w:rPr>
          <w:sz w:val="28"/>
          <w:szCs w:val="28"/>
        </w:rPr>
        <w:t>о внесении изменений в земельный налог;</w:t>
      </w:r>
      <w:r w:rsidRPr="009C676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 внесении изменений и дополнений в  Устав; об утверждении  Положения о порядке размещения сведений о доходах </w:t>
      </w:r>
      <w:proofErr w:type="gramStart"/>
      <w:r>
        <w:rPr>
          <w:sz w:val="28"/>
          <w:szCs w:val="28"/>
        </w:rPr>
        <w:t>расходах</w:t>
      </w:r>
      <w:proofErr w:type="gramEnd"/>
      <w:r>
        <w:rPr>
          <w:sz w:val="28"/>
          <w:szCs w:val="28"/>
        </w:rPr>
        <w:t xml:space="preserve"> об имуществе и обязательствах депутатов Совета сельского поселения в сети Интернет; </w:t>
      </w:r>
      <w:r w:rsidR="00F46400">
        <w:rPr>
          <w:sz w:val="28"/>
          <w:szCs w:val="28"/>
        </w:rPr>
        <w:t xml:space="preserve">  вопросы</w:t>
      </w:r>
      <w:r w:rsidRPr="009C6763">
        <w:rPr>
          <w:sz w:val="28"/>
          <w:szCs w:val="28"/>
        </w:rPr>
        <w:t xml:space="preserve">   по противодействии коррупции</w:t>
      </w:r>
      <w:r>
        <w:rPr>
          <w:sz w:val="28"/>
          <w:szCs w:val="28"/>
        </w:rPr>
        <w:t>; утверждены: положения о старостах, новый регламент, порядок присвоения новых наименований и переименования улиц, новые составы общественных формирований; о продлении Соглашения  о передачи части полномочий по осуществлению внутреннего муници</w:t>
      </w:r>
      <w:r w:rsidR="00F46400">
        <w:rPr>
          <w:sz w:val="28"/>
          <w:szCs w:val="28"/>
        </w:rPr>
        <w:t xml:space="preserve">пального финансового контроля; </w:t>
      </w:r>
      <w:r>
        <w:rPr>
          <w:sz w:val="28"/>
          <w:szCs w:val="28"/>
        </w:rPr>
        <w:t xml:space="preserve">вопроса по муниципальному имуществу; о возложении полномочий в территориальную избирательную комиссию муниципального района </w:t>
      </w:r>
      <w:proofErr w:type="spellStart"/>
      <w:r>
        <w:rPr>
          <w:sz w:val="28"/>
          <w:szCs w:val="28"/>
        </w:rPr>
        <w:t>Салаватски</w:t>
      </w:r>
      <w:r w:rsidR="00DE1FB1">
        <w:rPr>
          <w:sz w:val="28"/>
          <w:szCs w:val="28"/>
        </w:rPr>
        <w:t>й</w:t>
      </w:r>
      <w:proofErr w:type="spellEnd"/>
      <w:r w:rsidR="00DE1FB1">
        <w:rPr>
          <w:sz w:val="28"/>
          <w:szCs w:val="28"/>
        </w:rPr>
        <w:t xml:space="preserve"> район Республики Башкортостан,</w:t>
      </w:r>
      <w:r w:rsidR="00DE1FB1" w:rsidRPr="00DE1FB1">
        <w:rPr>
          <w:sz w:val="28"/>
          <w:szCs w:val="28"/>
        </w:rPr>
        <w:t xml:space="preserve"> </w:t>
      </w:r>
      <w:r w:rsidR="00DE1FB1" w:rsidRPr="0084063B">
        <w:rPr>
          <w:sz w:val="28"/>
          <w:szCs w:val="28"/>
        </w:rPr>
        <w:t xml:space="preserve">о продлении Соглашения  о передачи части полномочий по осуществлению внутреннего муниципального финансового контроля; Об утверждении Соглашений о взаимодействии Администрации МР </w:t>
      </w:r>
      <w:proofErr w:type="spellStart"/>
      <w:r w:rsidR="00DE1FB1" w:rsidRPr="0084063B">
        <w:rPr>
          <w:sz w:val="28"/>
          <w:szCs w:val="28"/>
        </w:rPr>
        <w:t>Салаватский</w:t>
      </w:r>
      <w:proofErr w:type="spellEnd"/>
      <w:r w:rsidR="00DE1FB1" w:rsidRPr="0084063B">
        <w:rPr>
          <w:sz w:val="28"/>
          <w:szCs w:val="28"/>
        </w:rPr>
        <w:t xml:space="preserve"> район РБ по вопросам управления муниципальным имуществом, о продлении Соглашения  и передаче части по</w:t>
      </w:r>
      <w:r w:rsidR="00DE1FB1">
        <w:rPr>
          <w:sz w:val="28"/>
          <w:szCs w:val="28"/>
        </w:rPr>
        <w:t xml:space="preserve">лномочий муниципальному району, </w:t>
      </w:r>
      <w:r w:rsidR="00DE1FB1" w:rsidRPr="0084063B">
        <w:rPr>
          <w:sz w:val="28"/>
          <w:szCs w:val="28"/>
        </w:rPr>
        <w:t>внесены изменения в Положения о бюджетном процессе</w:t>
      </w:r>
      <w:r w:rsidR="00DE1FB1">
        <w:rPr>
          <w:sz w:val="28"/>
          <w:szCs w:val="28"/>
        </w:rPr>
        <w:t>,</w:t>
      </w:r>
      <w:r w:rsidR="00DE1FB1" w:rsidRPr="0084063B">
        <w:rPr>
          <w:sz w:val="28"/>
          <w:szCs w:val="28"/>
        </w:rPr>
        <w:t xml:space="preserve"> внесены изменения в схему избирательных округов, утверждены новые Правила благоустройства, Утверждено Положение об организации работы во выявлению</w:t>
      </w:r>
      <w:proofErr w:type="gramStart"/>
      <w:r w:rsidR="00DE1FB1" w:rsidRPr="0084063B">
        <w:rPr>
          <w:sz w:val="28"/>
          <w:szCs w:val="28"/>
        </w:rPr>
        <w:t xml:space="preserve"> ,</w:t>
      </w:r>
      <w:proofErr w:type="gramEnd"/>
      <w:r w:rsidR="00DE1FB1" w:rsidRPr="0084063B">
        <w:rPr>
          <w:sz w:val="28"/>
          <w:szCs w:val="28"/>
        </w:rPr>
        <w:t xml:space="preserve"> учету, оформлению права муниципальной собственности на бесхозное недвижимое  имущество</w:t>
      </w:r>
      <w:r w:rsidR="00DE1FB1">
        <w:rPr>
          <w:sz w:val="28"/>
          <w:szCs w:val="28"/>
        </w:rPr>
        <w:t>,</w:t>
      </w:r>
    </w:p>
    <w:p w:rsidR="00FC15D0" w:rsidRDefault="0084063B" w:rsidP="00DE1FB1">
      <w:pPr>
        <w:jc w:val="both"/>
      </w:pPr>
      <w:r w:rsidRPr="009C6763">
        <w:rPr>
          <w:sz w:val="28"/>
          <w:szCs w:val="28"/>
        </w:rPr>
        <w:t>Безусловно, ключевым</w:t>
      </w:r>
      <w:r w:rsidR="00F46400">
        <w:rPr>
          <w:sz w:val="28"/>
          <w:szCs w:val="28"/>
        </w:rPr>
        <w:t>и</w:t>
      </w:r>
      <w:r w:rsidRPr="009C6763">
        <w:rPr>
          <w:sz w:val="28"/>
          <w:szCs w:val="28"/>
        </w:rPr>
        <w:t xml:space="preserve"> </w:t>
      </w:r>
      <w:r w:rsidR="00DE1FB1" w:rsidRPr="009C6763">
        <w:rPr>
          <w:sz w:val="28"/>
          <w:szCs w:val="28"/>
        </w:rPr>
        <w:t>вопросам</w:t>
      </w:r>
      <w:r w:rsidR="00DE1FB1">
        <w:rPr>
          <w:sz w:val="28"/>
          <w:szCs w:val="28"/>
        </w:rPr>
        <w:t>и</w:t>
      </w:r>
      <w:r w:rsidRPr="009C6763">
        <w:rPr>
          <w:sz w:val="28"/>
          <w:szCs w:val="28"/>
        </w:rPr>
        <w:t>, рассмотренным</w:t>
      </w:r>
      <w:r w:rsidR="00DE1FB1">
        <w:rPr>
          <w:sz w:val="28"/>
          <w:szCs w:val="28"/>
        </w:rPr>
        <w:t>и</w:t>
      </w:r>
      <w:r w:rsidRPr="009C6763">
        <w:rPr>
          <w:sz w:val="28"/>
          <w:szCs w:val="28"/>
        </w:rPr>
        <w:t xml:space="preserve"> Советом депутатов, </w:t>
      </w:r>
      <w:r w:rsidR="00DE1FB1">
        <w:rPr>
          <w:sz w:val="28"/>
          <w:szCs w:val="28"/>
        </w:rPr>
        <w:t xml:space="preserve">были </w:t>
      </w:r>
      <w:r w:rsidRPr="009C6763">
        <w:rPr>
          <w:sz w:val="28"/>
          <w:szCs w:val="28"/>
        </w:rPr>
        <w:t>  вопрос</w:t>
      </w:r>
      <w:r w:rsidR="00DE1FB1">
        <w:rPr>
          <w:sz w:val="28"/>
          <w:szCs w:val="28"/>
        </w:rPr>
        <w:t>ы</w:t>
      </w:r>
      <w:r w:rsidRPr="009C6763">
        <w:rPr>
          <w:sz w:val="28"/>
          <w:szCs w:val="28"/>
        </w:rPr>
        <w:t xml:space="preserve"> «О   бюджете сельского поселения</w:t>
      </w:r>
      <w:r w:rsidR="00DE1FB1">
        <w:rPr>
          <w:sz w:val="28"/>
          <w:szCs w:val="28"/>
        </w:rPr>
        <w:t xml:space="preserve"> СП </w:t>
      </w:r>
      <w:proofErr w:type="spellStart"/>
      <w:r w:rsidR="00DE1FB1">
        <w:rPr>
          <w:sz w:val="28"/>
          <w:szCs w:val="28"/>
        </w:rPr>
        <w:t>Аркауловский</w:t>
      </w:r>
      <w:proofErr w:type="spellEnd"/>
      <w:r w:rsidR="00DE1FB1">
        <w:rPr>
          <w:sz w:val="28"/>
          <w:szCs w:val="28"/>
        </w:rPr>
        <w:t xml:space="preserve"> сельсовет».</w:t>
      </w:r>
      <w:bookmarkStart w:id="0" w:name="_GoBack"/>
      <w:bookmarkEnd w:id="0"/>
      <w:r w:rsidR="00DE1FB1">
        <w:rPr>
          <w:sz w:val="28"/>
          <w:szCs w:val="28"/>
        </w:rPr>
        <w:t xml:space="preserve"> </w:t>
      </w:r>
      <w:r w:rsidRPr="009C6763">
        <w:rPr>
          <w:sz w:val="28"/>
          <w:szCs w:val="28"/>
        </w:rPr>
        <w:t xml:space="preserve"> </w:t>
      </w:r>
    </w:p>
    <w:sectPr w:rsidR="00FC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B173B"/>
    <w:multiLevelType w:val="singleLevel"/>
    <w:tmpl w:val="0AD8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E86"/>
    <w:rsid w:val="000351E1"/>
    <w:rsid w:val="00121DAF"/>
    <w:rsid w:val="001573FE"/>
    <w:rsid w:val="00403E86"/>
    <w:rsid w:val="0084063B"/>
    <w:rsid w:val="00DE1FB1"/>
    <w:rsid w:val="00DF1040"/>
    <w:rsid w:val="00F46400"/>
    <w:rsid w:val="00F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4063B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84063B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8406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4063B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84063B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8406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2023-09-21T03:58:00Z</cp:lastPrinted>
  <dcterms:created xsi:type="dcterms:W3CDTF">2023-09-21T03:58:00Z</dcterms:created>
  <dcterms:modified xsi:type="dcterms:W3CDTF">2023-09-21T03:58:00Z</dcterms:modified>
</cp:coreProperties>
</file>