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ook w:val="04A0" w:firstRow="1" w:lastRow="0" w:firstColumn="1" w:lastColumn="0" w:noHBand="0" w:noVBand="1"/>
      </w:tblPr>
      <w:tblGrid>
        <w:gridCol w:w="4115"/>
        <w:gridCol w:w="1718"/>
        <w:gridCol w:w="4367"/>
      </w:tblGrid>
      <w:tr w:rsidR="00A8560B" w:rsidRPr="00A8560B" w:rsidTr="00A8560B">
        <w:trPr>
          <w:trHeight w:val="817"/>
        </w:trPr>
        <w:tc>
          <w:tcPr>
            <w:tcW w:w="4115" w:type="dxa"/>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Баш</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ортостан</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Республикаhы</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районы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муниципаль</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районыныњ</w:t>
            </w:r>
            <w:proofErr w:type="spellEnd"/>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советы</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билә</w:t>
            </w:r>
            <w:proofErr w:type="gramStart"/>
            <w:r w:rsidRPr="00A8560B">
              <w:rPr>
                <w:rFonts w:ascii="Times New Roman" w:eastAsia="Times New Roman" w:hAnsi="Times New Roman" w:cs="Times New Roman"/>
                <w:sz w:val="20"/>
                <w:szCs w:val="20"/>
                <w:lang w:eastAsia="en-US"/>
              </w:rPr>
              <w:t>м</w:t>
            </w:r>
            <w:proofErr w:type="gramEnd"/>
            <w:r w:rsidRPr="00A8560B">
              <w:rPr>
                <w:rFonts w:ascii="Times New Roman" w:eastAsia="Times New Roman" w:hAnsi="Times New Roman" w:cs="Times New Roman"/>
                <w:sz w:val="20"/>
                <w:szCs w:val="20"/>
                <w:lang w:eastAsia="en-US"/>
              </w:rPr>
              <w:t>әһе</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хәкимиәте</w:t>
            </w:r>
            <w:proofErr w:type="spellEnd"/>
          </w:p>
        </w:tc>
        <w:tc>
          <w:tcPr>
            <w:tcW w:w="1718" w:type="dxa"/>
            <w:vMerge w:val="restart"/>
            <w:tcBorders>
              <w:top w:val="nil"/>
              <w:left w:val="nil"/>
              <w:bottom w:val="thinThickSmallGap" w:sz="24" w:space="0" w:color="auto"/>
              <w:right w:val="nil"/>
            </w:tcBorders>
          </w:tcPr>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B903A19" wp14:editId="090BAC2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A8560B" w:rsidRPr="00A8560B" w:rsidRDefault="00A8560B" w:rsidP="00A8560B">
            <w:pPr>
              <w:spacing w:after="0" w:line="360" w:lineRule="auto"/>
              <w:jc w:val="center"/>
              <w:rPr>
                <w:rFonts w:ascii="Times New Roman" w:eastAsia="Times New Roman" w:hAnsi="Times New Roman" w:cs="Times New Roman"/>
                <w:sz w:val="20"/>
                <w:szCs w:val="20"/>
                <w:lang w:eastAsia="en-US"/>
              </w:rPr>
            </w:pPr>
          </w:p>
        </w:tc>
        <w:tc>
          <w:tcPr>
            <w:tcW w:w="4367" w:type="dxa"/>
            <w:hideMark/>
          </w:tcPr>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Республика Башкортостан </w:t>
            </w:r>
          </w:p>
          <w:p w:rsidR="00A8560B" w:rsidRPr="00A8560B" w:rsidRDefault="00A8560B" w:rsidP="00A8560B">
            <w:pPr>
              <w:keepNext/>
              <w:spacing w:after="0" w:line="276" w:lineRule="auto"/>
              <w:ind w:right="-108"/>
              <w:jc w:val="center"/>
              <w:outlineLvl w:val="1"/>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Администрация сельского поселения</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Аркауловский</w:t>
            </w:r>
            <w:proofErr w:type="spellEnd"/>
            <w:r w:rsidRPr="00A8560B">
              <w:rPr>
                <w:rFonts w:ascii="Times New Roman" w:eastAsia="Times New Roman" w:hAnsi="Times New Roman" w:cs="Times New Roman"/>
                <w:sz w:val="20"/>
                <w:szCs w:val="20"/>
                <w:lang w:eastAsia="en-US"/>
              </w:rPr>
              <w:t xml:space="preserve">   сельсовет</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муниципального района</w:t>
            </w:r>
          </w:p>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proofErr w:type="spellStart"/>
            <w:r w:rsidRPr="00A8560B">
              <w:rPr>
                <w:rFonts w:ascii="Times New Roman" w:eastAsia="Times New Roman" w:hAnsi="Times New Roman" w:cs="Times New Roman"/>
                <w:sz w:val="20"/>
                <w:szCs w:val="20"/>
                <w:lang w:eastAsia="en-US"/>
              </w:rPr>
              <w:t>Салаватский</w:t>
            </w:r>
            <w:proofErr w:type="spellEnd"/>
            <w:r w:rsidRPr="00A8560B">
              <w:rPr>
                <w:rFonts w:ascii="Times New Roman" w:eastAsia="Times New Roman" w:hAnsi="Times New Roman" w:cs="Times New Roman"/>
                <w:sz w:val="20"/>
                <w:szCs w:val="20"/>
                <w:lang w:eastAsia="en-US"/>
              </w:rPr>
              <w:t xml:space="preserve"> район</w:t>
            </w:r>
          </w:p>
        </w:tc>
      </w:tr>
      <w:tr w:rsidR="00A8560B" w:rsidRPr="00A8560B" w:rsidTr="00A8560B">
        <w:trPr>
          <w:trHeight w:val="546"/>
        </w:trPr>
        <w:tc>
          <w:tcPr>
            <w:tcW w:w="4115"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w:t>
            </w:r>
            <w:proofErr w:type="spellStart"/>
            <w:r w:rsidRPr="00A8560B">
              <w:rPr>
                <w:rFonts w:ascii="Times New Roman" w:eastAsia="Times New Roman" w:hAnsi="Times New Roman" w:cs="Times New Roman"/>
                <w:sz w:val="20"/>
                <w:szCs w:val="20"/>
                <w:lang w:eastAsia="en-US"/>
              </w:rPr>
              <w:t>Ар</w:t>
            </w:r>
            <w:proofErr w:type="gramStart"/>
            <w:r w:rsidRPr="00A8560B">
              <w:rPr>
                <w:rFonts w:ascii="Times New Roman" w:eastAsia="Times New Roman" w:hAnsi="Times New Roman" w:cs="Times New Roman"/>
                <w:sz w:val="20"/>
                <w:szCs w:val="20"/>
                <w:lang w:eastAsia="en-US"/>
              </w:rPr>
              <w:t>k</w:t>
            </w:r>
            <w:proofErr w:type="gramEnd"/>
            <w:r w:rsidRPr="00A8560B">
              <w:rPr>
                <w:rFonts w:ascii="Times New Roman" w:eastAsia="Times New Roman" w:hAnsi="Times New Roman" w:cs="Times New Roman"/>
                <w:sz w:val="20"/>
                <w:szCs w:val="20"/>
                <w:lang w:eastAsia="en-US"/>
              </w:rPr>
              <w:t>ауыл</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ауылы</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Салауат</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Юлаев</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урамы</w:t>
            </w:r>
            <w:proofErr w:type="spellEnd"/>
            <w:r w:rsidRPr="00A8560B">
              <w:rPr>
                <w:rFonts w:ascii="Times New Roman" w:eastAsia="Times New Roman" w:hAnsi="Times New Roman" w:cs="Times New Roman"/>
                <w:sz w:val="20"/>
                <w:szCs w:val="20"/>
                <w:lang w:eastAsia="en-US"/>
              </w:rPr>
              <w:t>, 1</w:t>
            </w:r>
          </w:p>
          <w:p w:rsidR="00A8560B" w:rsidRPr="00A8560B" w:rsidRDefault="00A8560B" w:rsidP="00A8560B">
            <w:pPr>
              <w:spacing w:after="0" w:line="276" w:lineRule="auto"/>
              <w:jc w:val="center"/>
              <w:rPr>
                <w:rFonts w:ascii="Times New Roman" w:eastAsia="Times New Roman" w:hAnsi="Times New Roman" w:cs="Times New Roman"/>
                <w:sz w:val="20"/>
                <w:szCs w:val="20"/>
                <w:lang w:val="be-BY" w:eastAsia="en-US"/>
              </w:rPr>
            </w:pPr>
            <w:r w:rsidRPr="00A8560B">
              <w:rPr>
                <w:rFonts w:ascii="Times New Roman" w:eastAsia="Times New Roman" w:hAnsi="Times New Roman" w:cs="Times New Roman"/>
                <w:sz w:val="20"/>
                <w:szCs w:val="20"/>
                <w:lang w:eastAsia="en-US"/>
              </w:rPr>
              <w:t>тел. 2-53-32, 2-53-72</w:t>
            </w:r>
          </w:p>
        </w:tc>
        <w:tc>
          <w:tcPr>
            <w:tcW w:w="0" w:type="auto"/>
            <w:vMerge/>
            <w:tcBorders>
              <w:top w:val="nil"/>
              <w:left w:val="nil"/>
              <w:bottom w:val="thinThickSmallGap" w:sz="24" w:space="0" w:color="auto"/>
              <w:right w:val="nil"/>
            </w:tcBorders>
            <w:vAlign w:val="center"/>
            <w:hideMark/>
          </w:tcPr>
          <w:p w:rsidR="00A8560B" w:rsidRPr="00A8560B" w:rsidRDefault="00A8560B" w:rsidP="00A8560B">
            <w:pPr>
              <w:spacing w:after="0" w:line="240" w:lineRule="auto"/>
              <w:rPr>
                <w:rFonts w:ascii="Times New Roman" w:eastAsia="Times New Roman" w:hAnsi="Times New Roman" w:cs="Times New Roman"/>
                <w:sz w:val="20"/>
                <w:szCs w:val="20"/>
                <w:lang w:eastAsia="en-US"/>
              </w:rPr>
            </w:pPr>
          </w:p>
        </w:tc>
        <w:tc>
          <w:tcPr>
            <w:tcW w:w="4367" w:type="dxa"/>
            <w:tcBorders>
              <w:top w:val="nil"/>
              <w:left w:val="nil"/>
              <w:bottom w:val="thinThickSmallGap" w:sz="24" w:space="0" w:color="auto"/>
              <w:right w:val="nil"/>
            </w:tcBorders>
            <w:hideMark/>
          </w:tcPr>
          <w:p w:rsidR="00A8560B" w:rsidRPr="00A8560B" w:rsidRDefault="00A8560B" w:rsidP="00A8560B">
            <w:pPr>
              <w:spacing w:after="0" w:line="276" w:lineRule="auto"/>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 xml:space="preserve">452493, с. </w:t>
            </w:r>
            <w:proofErr w:type="spellStart"/>
            <w:r w:rsidRPr="00A8560B">
              <w:rPr>
                <w:rFonts w:ascii="Times New Roman" w:eastAsia="Times New Roman" w:hAnsi="Times New Roman" w:cs="Times New Roman"/>
                <w:sz w:val="20"/>
                <w:szCs w:val="20"/>
                <w:lang w:eastAsia="en-US"/>
              </w:rPr>
              <w:t>Аркаулово</w:t>
            </w:r>
            <w:proofErr w:type="spellEnd"/>
            <w:r w:rsidRPr="00A8560B">
              <w:rPr>
                <w:rFonts w:ascii="Times New Roman" w:eastAsia="Times New Roman" w:hAnsi="Times New Roman" w:cs="Times New Roman"/>
                <w:sz w:val="20"/>
                <w:szCs w:val="20"/>
                <w:lang w:eastAsia="en-US"/>
              </w:rPr>
              <w:t xml:space="preserve">,  </w:t>
            </w:r>
            <w:proofErr w:type="spellStart"/>
            <w:r w:rsidRPr="00A8560B">
              <w:rPr>
                <w:rFonts w:ascii="Times New Roman" w:eastAsia="Times New Roman" w:hAnsi="Times New Roman" w:cs="Times New Roman"/>
                <w:sz w:val="20"/>
                <w:szCs w:val="20"/>
                <w:lang w:eastAsia="en-US"/>
              </w:rPr>
              <w:t>ул</w:t>
            </w:r>
            <w:proofErr w:type="gramStart"/>
            <w:r w:rsidRPr="00A8560B">
              <w:rPr>
                <w:rFonts w:ascii="Times New Roman" w:eastAsia="Times New Roman" w:hAnsi="Times New Roman" w:cs="Times New Roman"/>
                <w:sz w:val="20"/>
                <w:szCs w:val="20"/>
                <w:lang w:eastAsia="en-US"/>
              </w:rPr>
              <w:t>.С</w:t>
            </w:r>
            <w:proofErr w:type="gramEnd"/>
            <w:r w:rsidRPr="00A8560B">
              <w:rPr>
                <w:rFonts w:ascii="Times New Roman" w:eastAsia="Times New Roman" w:hAnsi="Times New Roman" w:cs="Times New Roman"/>
                <w:sz w:val="20"/>
                <w:szCs w:val="20"/>
                <w:lang w:eastAsia="en-US"/>
              </w:rPr>
              <w:t>алавата</w:t>
            </w:r>
            <w:proofErr w:type="spellEnd"/>
            <w:r w:rsidRPr="00A8560B">
              <w:rPr>
                <w:rFonts w:ascii="Times New Roman" w:eastAsia="Times New Roman" w:hAnsi="Times New Roman" w:cs="Times New Roman"/>
                <w:sz w:val="20"/>
                <w:szCs w:val="20"/>
                <w:lang w:eastAsia="en-US"/>
              </w:rPr>
              <w:t xml:space="preserve"> Юлаева,1</w:t>
            </w:r>
          </w:p>
          <w:p w:rsidR="00A8560B" w:rsidRPr="00A8560B" w:rsidRDefault="00A8560B" w:rsidP="00A8560B">
            <w:pPr>
              <w:spacing w:after="0" w:line="276" w:lineRule="auto"/>
              <w:ind w:left="-20"/>
              <w:jc w:val="center"/>
              <w:rPr>
                <w:rFonts w:ascii="Times New Roman" w:eastAsia="Times New Roman" w:hAnsi="Times New Roman" w:cs="Times New Roman"/>
                <w:sz w:val="20"/>
                <w:szCs w:val="20"/>
                <w:lang w:eastAsia="en-US"/>
              </w:rPr>
            </w:pPr>
            <w:r w:rsidRPr="00A8560B">
              <w:rPr>
                <w:rFonts w:ascii="Times New Roman" w:eastAsia="Times New Roman" w:hAnsi="Times New Roman" w:cs="Times New Roman"/>
                <w:sz w:val="20"/>
                <w:szCs w:val="20"/>
                <w:lang w:eastAsia="en-US"/>
              </w:rPr>
              <w:t>тел. 2-53-32, 2-53-72</w:t>
            </w:r>
          </w:p>
        </w:tc>
      </w:tr>
    </w:tbl>
    <w:p w:rsidR="00A8560B" w:rsidRPr="00A8560B" w:rsidRDefault="00A8560B" w:rsidP="00A8560B">
      <w:pPr>
        <w:spacing w:after="0" w:line="240" w:lineRule="auto"/>
        <w:rPr>
          <w:rFonts w:ascii="Times New Roman" w:eastAsia="Times New Roman" w:hAnsi="Times New Roman" w:cs="Times New Roman"/>
          <w:b/>
          <w:sz w:val="28"/>
          <w:szCs w:val="28"/>
        </w:rPr>
      </w:pPr>
      <w:r w:rsidRPr="00A8560B">
        <w:rPr>
          <w:rFonts w:ascii="Times New Roman" w:eastAsia="Times New Roman" w:hAnsi="Times New Roman" w:cs="Times New Roman"/>
          <w:b/>
          <w:sz w:val="24"/>
          <w:szCs w:val="24"/>
        </w:rPr>
        <w:t xml:space="preserve">  </w:t>
      </w:r>
      <w:r w:rsidRPr="00A8560B">
        <w:rPr>
          <w:rFonts w:ascii="Times New Roman" w:eastAsia="Times New Roman" w:hAnsi="Times New Roman" w:cs="Times New Roman"/>
          <w:b/>
          <w:sz w:val="28"/>
          <w:szCs w:val="28"/>
        </w:rPr>
        <w:t xml:space="preserve">КАРАР                                                 №  </w:t>
      </w:r>
      <w:r w:rsidR="00905201">
        <w:rPr>
          <w:rFonts w:ascii="Times New Roman" w:eastAsia="Times New Roman" w:hAnsi="Times New Roman" w:cs="Times New Roman"/>
          <w:b/>
          <w:sz w:val="28"/>
          <w:szCs w:val="28"/>
        </w:rPr>
        <w:t>83</w:t>
      </w:r>
      <w:r w:rsidRPr="00A8560B">
        <w:rPr>
          <w:rFonts w:ascii="Times New Roman" w:eastAsia="Times New Roman" w:hAnsi="Times New Roman" w:cs="Times New Roman"/>
          <w:b/>
          <w:sz w:val="28"/>
          <w:szCs w:val="28"/>
        </w:rPr>
        <w:t xml:space="preserve">                       ПОСТАНОВЛЕНИЕ</w:t>
      </w:r>
    </w:p>
    <w:p w:rsidR="00A8560B" w:rsidRPr="00A8560B" w:rsidRDefault="00905201" w:rsidP="00A8560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декабрь </w:t>
      </w:r>
      <w:r w:rsidR="00A8560B" w:rsidRPr="00A8560B">
        <w:rPr>
          <w:rFonts w:ascii="Times New Roman" w:eastAsia="Times New Roman" w:hAnsi="Times New Roman" w:cs="Times New Roman"/>
          <w:sz w:val="28"/>
          <w:szCs w:val="28"/>
        </w:rPr>
        <w:t xml:space="preserve"> 2024 й.                                            </w:t>
      </w:r>
      <w:r w:rsidR="00A856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 декабря</w:t>
      </w:r>
      <w:r w:rsidR="00A8560B" w:rsidRPr="00A8560B">
        <w:rPr>
          <w:rFonts w:ascii="Times New Roman" w:eastAsia="Times New Roman" w:hAnsi="Times New Roman" w:cs="Times New Roman"/>
          <w:sz w:val="28"/>
          <w:szCs w:val="28"/>
        </w:rPr>
        <w:t xml:space="preserve"> 2024г.</w:t>
      </w:r>
    </w:p>
    <w:p w:rsidR="00A8560B" w:rsidRPr="00A8560B" w:rsidRDefault="00A8560B" w:rsidP="00A8560B">
      <w:pPr>
        <w:spacing w:after="0" w:line="240" w:lineRule="auto"/>
        <w:rPr>
          <w:rFonts w:ascii="Times New Roman" w:eastAsia="Times New Roman" w:hAnsi="Times New Roman" w:cs="Times New Roman"/>
          <w:sz w:val="24"/>
          <w:szCs w:val="24"/>
        </w:rPr>
      </w:pPr>
    </w:p>
    <w:p w:rsidR="00304EE9" w:rsidRPr="00304EE9" w:rsidRDefault="00A8560B" w:rsidP="00905201">
      <w:pPr>
        <w:spacing w:after="0" w:line="240" w:lineRule="auto"/>
        <w:rPr>
          <w:rFonts w:ascii="Times New Roman" w:eastAsia="Times New Roman" w:hAnsi="Times New Roman" w:cs="Times New Roman"/>
          <w:sz w:val="28"/>
          <w:szCs w:val="28"/>
        </w:rPr>
      </w:pPr>
      <w:r w:rsidRPr="00A8560B">
        <w:rPr>
          <w:rFonts w:ascii="Times New Roman" w:eastAsia="Times New Roman" w:hAnsi="Times New Roman" w:cs="Times New Roman"/>
          <w:b/>
          <w:sz w:val="24"/>
          <w:szCs w:val="24"/>
        </w:rPr>
        <w:t xml:space="preserve">                                                                                                                                    </w:t>
      </w:r>
    </w:p>
    <w:p w:rsidR="0007701A" w:rsidRPr="00304EE9" w:rsidRDefault="0007701A" w:rsidP="00A8560B">
      <w:pPr>
        <w:pStyle w:val="ConsPlusTitle"/>
        <w:jc w:val="center"/>
        <w:rPr>
          <w:rFonts w:ascii="Times New Roman" w:hAnsi="Times New Roman" w:cs="Times New Roman"/>
          <w:b w:val="0"/>
          <w:sz w:val="28"/>
          <w:szCs w:val="28"/>
        </w:rPr>
      </w:pPr>
      <w:r w:rsidRPr="00304EE9">
        <w:rPr>
          <w:rFonts w:ascii="Times New Roman" w:eastAsia="Times New Roman" w:hAnsi="Times New Roman" w:cs="Times New Roman"/>
          <w:b w:val="0"/>
          <w:sz w:val="28"/>
          <w:szCs w:val="28"/>
        </w:rPr>
        <w:t xml:space="preserve">Об утверждении Порядка </w:t>
      </w:r>
      <w:r w:rsidRPr="00304EE9">
        <w:rPr>
          <w:rFonts w:ascii="Times New Roman" w:hAnsi="Times New Roman" w:cs="Times New Roman"/>
          <w:b w:val="0"/>
          <w:sz w:val="28"/>
          <w:szCs w:val="28"/>
        </w:rPr>
        <w:t xml:space="preserve">учета бюджетных и денежных обязательств получателей средств бюджета </w:t>
      </w:r>
      <w:r w:rsidR="00306C8D">
        <w:rPr>
          <w:rFonts w:ascii="Times New Roman" w:hAnsi="Times New Roman" w:cs="Times New Roman"/>
          <w:b w:val="0"/>
          <w:sz w:val="28"/>
          <w:szCs w:val="28"/>
        </w:rPr>
        <w:t xml:space="preserve">сельского поселения </w:t>
      </w:r>
      <w:proofErr w:type="spellStart"/>
      <w:r w:rsidR="00A8560B">
        <w:rPr>
          <w:rFonts w:ascii="Times New Roman" w:hAnsi="Times New Roman" w:cs="Times New Roman"/>
          <w:b w:val="0"/>
          <w:sz w:val="28"/>
          <w:szCs w:val="28"/>
        </w:rPr>
        <w:t>Аркауловский</w:t>
      </w:r>
      <w:proofErr w:type="spellEnd"/>
      <w:r w:rsidR="00306C8D">
        <w:rPr>
          <w:rFonts w:ascii="Times New Roman" w:hAnsi="Times New Roman" w:cs="Times New Roman"/>
          <w:b w:val="0"/>
          <w:sz w:val="28"/>
          <w:szCs w:val="28"/>
        </w:rPr>
        <w:t xml:space="preserve"> сельсовет </w:t>
      </w:r>
      <w:r w:rsidRPr="00304EE9">
        <w:rPr>
          <w:rFonts w:ascii="Times New Roman" w:hAnsi="Times New Roman" w:cs="Times New Roman"/>
          <w:b w:val="0"/>
          <w:sz w:val="28"/>
          <w:szCs w:val="28"/>
        </w:rPr>
        <w:t>муниципального района Салаватский район Республики Башкортостан</w:t>
      </w:r>
    </w:p>
    <w:p w:rsidR="0007701A" w:rsidRPr="00304EE9" w:rsidRDefault="0007701A" w:rsidP="0007701A">
      <w:pPr>
        <w:widowControl w:val="0"/>
        <w:autoSpaceDE w:val="0"/>
        <w:autoSpaceDN w:val="0"/>
        <w:adjustRightInd w:val="0"/>
        <w:spacing w:after="0" w:line="240" w:lineRule="auto"/>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spacing w:after="0" w:line="240" w:lineRule="auto"/>
        <w:jc w:val="both"/>
        <w:rPr>
          <w:rFonts w:ascii="Times New Roman" w:eastAsia="Times New Roman" w:hAnsi="Times New Roman" w:cs="Times New Roman"/>
          <w:sz w:val="28"/>
          <w:szCs w:val="28"/>
        </w:rPr>
      </w:pPr>
    </w:p>
    <w:p w:rsidR="0007701A" w:rsidRPr="00304EE9" w:rsidRDefault="0007701A" w:rsidP="0007701A">
      <w:pPr>
        <w:widowControl w:val="0"/>
        <w:autoSpaceDE w:val="0"/>
        <w:autoSpaceDN w:val="0"/>
        <w:spacing w:after="0" w:line="240" w:lineRule="auto"/>
        <w:ind w:firstLine="708"/>
        <w:jc w:val="both"/>
        <w:rPr>
          <w:rFonts w:ascii="Times New Roman" w:eastAsia="Times New Roman" w:hAnsi="Times New Roman" w:cs="Times New Roman"/>
          <w:sz w:val="28"/>
          <w:szCs w:val="28"/>
        </w:rPr>
      </w:pPr>
      <w:proofErr w:type="gramStart"/>
      <w:r w:rsidRPr="00304EE9">
        <w:rPr>
          <w:rFonts w:ascii="Times New Roman" w:eastAsia="Times New Roman" w:hAnsi="Times New Roman" w:cs="Times New Roman"/>
          <w:sz w:val="28"/>
          <w:szCs w:val="28"/>
        </w:rPr>
        <w:t xml:space="preserve">В соответствии </w:t>
      </w:r>
      <w:r w:rsidRPr="00C3288C">
        <w:rPr>
          <w:rFonts w:ascii="Times New Roman" w:eastAsia="Times New Roman" w:hAnsi="Times New Roman" w:cs="Times New Roman"/>
          <w:sz w:val="28"/>
          <w:szCs w:val="28"/>
        </w:rPr>
        <w:t>со статьей 219 Бюджетного кодекса Российской Федерации, Законом Республики Башкортостан "О бюджетном процессе в Республике Башкортостан"</w:t>
      </w:r>
      <w:r w:rsidRPr="00304E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Решением Совета </w:t>
      </w:r>
      <w:r w:rsidR="004F22FF">
        <w:rPr>
          <w:rFonts w:ascii="Times New Roman" w:eastAsia="Times New Roman" w:hAnsi="Times New Roman" w:cs="Times New Roman"/>
          <w:sz w:val="28"/>
          <w:szCs w:val="28"/>
        </w:rPr>
        <w:t xml:space="preserve"> сельского поселения </w:t>
      </w:r>
      <w:proofErr w:type="spellStart"/>
      <w:r w:rsidR="004F22FF">
        <w:rPr>
          <w:rFonts w:ascii="Times New Roman" w:eastAsia="Times New Roman" w:hAnsi="Times New Roman" w:cs="Times New Roman"/>
          <w:sz w:val="28"/>
          <w:szCs w:val="28"/>
        </w:rPr>
        <w:t>Аркауловский</w:t>
      </w:r>
      <w:proofErr w:type="spellEnd"/>
      <w:r w:rsidR="004F22FF">
        <w:rPr>
          <w:rFonts w:ascii="Times New Roman" w:eastAsia="Times New Roman" w:hAnsi="Times New Roman" w:cs="Times New Roman"/>
          <w:sz w:val="28"/>
          <w:szCs w:val="28"/>
        </w:rPr>
        <w:t xml:space="preserve"> сельсовет МР </w:t>
      </w:r>
      <w:proofErr w:type="spellStart"/>
      <w:r w:rsidR="004F22FF">
        <w:rPr>
          <w:rFonts w:ascii="Times New Roman" w:eastAsia="Times New Roman" w:hAnsi="Times New Roman" w:cs="Times New Roman"/>
          <w:sz w:val="28"/>
          <w:szCs w:val="28"/>
        </w:rPr>
        <w:t>Салаватский</w:t>
      </w:r>
      <w:proofErr w:type="spellEnd"/>
      <w:r w:rsidR="004F22FF">
        <w:rPr>
          <w:rFonts w:ascii="Times New Roman" w:eastAsia="Times New Roman" w:hAnsi="Times New Roman" w:cs="Times New Roman"/>
          <w:sz w:val="28"/>
          <w:szCs w:val="28"/>
        </w:rPr>
        <w:t xml:space="preserve"> район РБ </w:t>
      </w:r>
      <w:r>
        <w:rPr>
          <w:rFonts w:ascii="Times New Roman" w:eastAsia="Times New Roman" w:hAnsi="Times New Roman" w:cs="Times New Roman"/>
          <w:sz w:val="28"/>
          <w:szCs w:val="28"/>
        </w:rPr>
        <w:t>«</w:t>
      </w:r>
      <w:r w:rsidRPr="00C3288C">
        <w:rPr>
          <w:rFonts w:ascii="Times New Roman" w:eastAsia="Times New Roman" w:hAnsi="Times New Roman" w:cs="Times New Roman"/>
          <w:sz w:val="28"/>
          <w:szCs w:val="28"/>
        </w:rPr>
        <w:t>О бюджетном процессе</w:t>
      </w:r>
      <w:r w:rsidR="004F22FF">
        <w:rPr>
          <w:rFonts w:ascii="Times New Roman" w:eastAsia="Times New Roman" w:hAnsi="Times New Roman" w:cs="Times New Roman"/>
          <w:sz w:val="28"/>
          <w:szCs w:val="28"/>
        </w:rPr>
        <w:t xml:space="preserve"> в </w:t>
      </w:r>
      <w:bookmarkStart w:id="0" w:name="_GoBack"/>
      <w:bookmarkEnd w:id="0"/>
      <w:r w:rsidR="004F22FF">
        <w:rPr>
          <w:rFonts w:ascii="Times New Roman" w:eastAsia="Times New Roman" w:hAnsi="Times New Roman" w:cs="Times New Roman"/>
          <w:sz w:val="28"/>
          <w:szCs w:val="28"/>
        </w:rPr>
        <w:t xml:space="preserve"> сельском поселении </w:t>
      </w:r>
      <w:proofErr w:type="spellStart"/>
      <w:r w:rsidR="004F22FF">
        <w:rPr>
          <w:rFonts w:ascii="Times New Roman" w:eastAsia="Times New Roman" w:hAnsi="Times New Roman" w:cs="Times New Roman"/>
          <w:sz w:val="28"/>
          <w:szCs w:val="28"/>
        </w:rPr>
        <w:t>Аркауловский</w:t>
      </w:r>
      <w:proofErr w:type="spellEnd"/>
      <w:r w:rsidR="004F22FF">
        <w:rPr>
          <w:rFonts w:ascii="Times New Roman" w:eastAsia="Times New Roman" w:hAnsi="Times New Roman" w:cs="Times New Roman"/>
          <w:sz w:val="28"/>
          <w:szCs w:val="28"/>
        </w:rPr>
        <w:t xml:space="preserve"> сельсовет </w:t>
      </w:r>
      <w:r w:rsidRPr="00C3288C">
        <w:rPr>
          <w:rFonts w:ascii="Times New Roman" w:eastAsia="Times New Roman" w:hAnsi="Times New Roman" w:cs="Times New Roman"/>
          <w:sz w:val="28"/>
          <w:szCs w:val="28"/>
        </w:rPr>
        <w:t xml:space="preserve"> </w:t>
      </w:r>
      <w:r w:rsidR="004F22FF">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Салаватский</w:t>
      </w:r>
      <w:proofErr w:type="spellEnd"/>
      <w:r>
        <w:rPr>
          <w:rFonts w:ascii="Times New Roman" w:eastAsia="Times New Roman" w:hAnsi="Times New Roman" w:cs="Times New Roman"/>
          <w:sz w:val="28"/>
          <w:szCs w:val="28"/>
        </w:rPr>
        <w:t xml:space="preserve"> район Республики</w:t>
      </w:r>
      <w:r w:rsidRPr="00C3288C">
        <w:rPr>
          <w:rFonts w:ascii="Times New Roman" w:eastAsia="Times New Roman" w:hAnsi="Times New Roman" w:cs="Times New Roman"/>
          <w:sz w:val="28"/>
          <w:szCs w:val="28"/>
        </w:rPr>
        <w:t xml:space="preserve"> Башкортостан</w:t>
      </w:r>
      <w:r>
        <w:rPr>
          <w:rFonts w:ascii="Times New Roman" w:eastAsia="Times New Roman" w:hAnsi="Times New Roman" w:cs="Times New Roman"/>
          <w:sz w:val="28"/>
          <w:szCs w:val="28"/>
        </w:rPr>
        <w:t>»</w:t>
      </w:r>
      <w:r w:rsidRPr="00304EE9">
        <w:rPr>
          <w:rFonts w:ascii="Times New Roman" w:eastAsia="Times New Roman" w:hAnsi="Times New Roman" w:cs="Times New Roman"/>
          <w:sz w:val="28"/>
          <w:szCs w:val="28"/>
        </w:rPr>
        <w:t xml:space="preserve">, Администрация </w:t>
      </w:r>
      <w:r w:rsidR="00306C8D">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 </w:t>
      </w:r>
      <w:r w:rsidRPr="00304EE9">
        <w:rPr>
          <w:rFonts w:ascii="Times New Roman" w:eastAsia="Times New Roman" w:hAnsi="Times New Roman" w:cs="Times New Roman"/>
          <w:sz w:val="28"/>
          <w:szCs w:val="28"/>
        </w:rPr>
        <w:t>муниципального района Салаватский район Респуб</w:t>
      </w:r>
      <w:r>
        <w:rPr>
          <w:rFonts w:ascii="Times New Roman" w:eastAsia="Times New Roman" w:hAnsi="Times New Roman" w:cs="Times New Roman"/>
          <w:sz w:val="28"/>
          <w:szCs w:val="28"/>
        </w:rPr>
        <w:t>лики Башкортостан</w:t>
      </w:r>
      <w:proofErr w:type="gramEnd"/>
    </w:p>
    <w:p w:rsidR="0007701A" w:rsidRPr="00304EE9" w:rsidRDefault="0007701A" w:rsidP="0007701A">
      <w:pPr>
        <w:spacing w:after="0" w:line="240" w:lineRule="auto"/>
        <w:jc w:val="both"/>
        <w:rPr>
          <w:rFonts w:ascii="Times New Roman" w:eastAsia="Times New Roman" w:hAnsi="Times New Roman" w:cs="Times New Roman"/>
          <w:color w:val="000000" w:themeColor="text1"/>
          <w:sz w:val="28"/>
          <w:szCs w:val="28"/>
        </w:rPr>
      </w:pPr>
      <w:r w:rsidRPr="00304EE9">
        <w:rPr>
          <w:rFonts w:ascii="Times New Roman" w:eastAsia="Times New Roman" w:hAnsi="Times New Roman" w:cs="Times New Roman"/>
          <w:color w:val="000000" w:themeColor="text1"/>
          <w:sz w:val="28"/>
          <w:szCs w:val="28"/>
        </w:rPr>
        <w:t>ПОСТАНОВЛЯЕТ:</w:t>
      </w:r>
    </w:p>
    <w:p w:rsidR="0007701A" w:rsidRPr="00304EE9" w:rsidRDefault="00AB6E5C" w:rsidP="00AB6E5C">
      <w:pPr>
        <w:spacing w:after="0" w:line="240" w:lineRule="auto"/>
        <w:jc w:val="both"/>
        <w:rPr>
          <w:rFonts w:ascii="Times New Roman" w:eastAsia="Times New Roman" w:hAnsi="Times New Roman" w:cs="Times New Roman"/>
          <w:bCs/>
          <w:kern w:val="32"/>
          <w:sz w:val="28"/>
          <w:szCs w:val="28"/>
        </w:rPr>
      </w:pPr>
      <w:r>
        <w:rPr>
          <w:rFonts w:ascii="Times New Roman" w:eastAsia="Times New Roman" w:hAnsi="Times New Roman" w:cs="Times New Roman"/>
          <w:bCs/>
          <w:kern w:val="32"/>
          <w:sz w:val="28"/>
          <w:szCs w:val="28"/>
        </w:rPr>
        <w:t xml:space="preserve">     </w:t>
      </w:r>
      <w:r w:rsidR="0007701A" w:rsidRPr="00304EE9">
        <w:rPr>
          <w:rFonts w:ascii="Times New Roman" w:eastAsia="Times New Roman" w:hAnsi="Times New Roman" w:cs="Times New Roman"/>
          <w:bCs/>
          <w:kern w:val="32"/>
          <w:sz w:val="28"/>
          <w:szCs w:val="28"/>
        </w:rPr>
        <w:t xml:space="preserve">1. </w:t>
      </w:r>
      <w:r w:rsidR="0007701A" w:rsidRPr="00304EE9">
        <w:rPr>
          <w:rFonts w:ascii="Times New Roman" w:eastAsia="Times New Roman" w:hAnsi="Times New Roman" w:cs="Times New Roman"/>
          <w:sz w:val="28"/>
          <w:szCs w:val="28"/>
        </w:rPr>
        <w:t>Утвердить Порядок учета бюджетных и денежных обязательств получателей средств бюджета</w:t>
      </w:r>
      <w:r w:rsidR="00306C8D">
        <w:rPr>
          <w:rFonts w:ascii="Times New Roman" w:eastAsia="Times New Roman" w:hAnsi="Times New Roman" w:cs="Times New Roman"/>
          <w:sz w:val="28"/>
          <w:szCs w:val="28"/>
        </w:rPr>
        <w:t xml:space="preserve"> 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306C8D">
        <w:rPr>
          <w:rFonts w:ascii="Times New Roman" w:eastAsia="Times New Roman" w:hAnsi="Times New Roman" w:cs="Times New Roman"/>
          <w:sz w:val="28"/>
          <w:szCs w:val="28"/>
        </w:rPr>
        <w:t xml:space="preserve"> сельсовет</w:t>
      </w:r>
      <w:r w:rsidR="0007701A" w:rsidRPr="00304EE9">
        <w:rPr>
          <w:rFonts w:ascii="Times New Roman" w:eastAsia="Times New Roman" w:hAnsi="Times New Roman" w:cs="Times New Roman"/>
          <w:sz w:val="28"/>
          <w:szCs w:val="28"/>
        </w:rPr>
        <w:t xml:space="preserve"> муниципального района Салаватский район Республики Башкортостан.</w:t>
      </w:r>
    </w:p>
    <w:p w:rsidR="00A8560B" w:rsidRPr="00AB6E5C" w:rsidRDefault="00AB6E5C" w:rsidP="00AB6E5C">
      <w:pPr>
        <w:pStyle w:val="ConsPlusTitle"/>
        <w:jc w:val="both"/>
        <w:rPr>
          <w:rFonts w:ascii="Times New Roman" w:eastAsia="Times New Roman" w:hAnsi="Times New Roman" w:cs="Times New Roman"/>
          <w:b w:val="0"/>
          <w:sz w:val="28"/>
          <w:szCs w:val="28"/>
        </w:rPr>
      </w:pPr>
      <w:r>
        <w:rPr>
          <w:rFonts w:ascii="Times New Roman" w:eastAsia="Times New Roman" w:hAnsi="Times New Roman" w:cs="Times New Roman"/>
          <w:b w:val="0"/>
          <w:kern w:val="32"/>
          <w:sz w:val="28"/>
          <w:szCs w:val="28"/>
        </w:rPr>
        <w:t xml:space="preserve">      </w:t>
      </w:r>
      <w:r w:rsidR="0007701A" w:rsidRPr="00AB6E5C">
        <w:rPr>
          <w:rFonts w:ascii="Times New Roman" w:eastAsia="Times New Roman" w:hAnsi="Times New Roman" w:cs="Times New Roman"/>
          <w:b w:val="0"/>
          <w:kern w:val="32"/>
          <w:sz w:val="28"/>
          <w:szCs w:val="28"/>
        </w:rPr>
        <w:t xml:space="preserve">2. </w:t>
      </w:r>
      <w:r w:rsidR="0007701A" w:rsidRPr="00AB6E5C">
        <w:rPr>
          <w:rFonts w:ascii="Times New Roman" w:eastAsia="Times New Roman" w:hAnsi="Times New Roman" w:cs="Times New Roman"/>
          <w:b w:val="0"/>
          <w:sz w:val="28"/>
          <w:szCs w:val="28"/>
        </w:rPr>
        <w:t>Признать утратившим силу</w:t>
      </w:r>
      <w:r w:rsidR="0007701A" w:rsidRPr="00AB6E5C">
        <w:rPr>
          <w:rFonts w:ascii="Times New Roman" w:eastAsia="Times New Roman" w:hAnsi="Times New Roman" w:cs="Times New Roman"/>
          <w:b w:val="0"/>
          <w:kern w:val="32"/>
          <w:sz w:val="28"/>
          <w:szCs w:val="28"/>
        </w:rPr>
        <w:t xml:space="preserve"> постановление Администрации </w:t>
      </w:r>
      <w:r w:rsidR="00306C8D" w:rsidRPr="00AB6E5C">
        <w:rPr>
          <w:rFonts w:ascii="Times New Roman" w:eastAsia="Times New Roman" w:hAnsi="Times New Roman" w:cs="Times New Roman"/>
          <w:b w:val="0"/>
          <w:sz w:val="28"/>
          <w:szCs w:val="28"/>
        </w:rPr>
        <w:t xml:space="preserve">сельского поселения </w:t>
      </w:r>
      <w:proofErr w:type="spellStart"/>
      <w:r w:rsidR="00A8560B" w:rsidRPr="00AB6E5C">
        <w:rPr>
          <w:rFonts w:ascii="Times New Roman" w:eastAsia="Times New Roman" w:hAnsi="Times New Roman" w:cs="Times New Roman"/>
          <w:b w:val="0"/>
          <w:sz w:val="28"/>
          <w:szCs w:val="28"/>
        </w:rPr>
        <w:t>Аркауловский</w:t>
      </w:r>
      <w:proofErr w:type="spellEnd"/>
      <w:r w:rsidR="00306C8D" w:rsidRPr="00AB6E5C">
        <w:rPr>
          <w:rFonts w:ascii="Times New Roman" w:eastAsia="Times New Roman" w:hAnsi="Times New Roman" w:cs="Times New Roman"/>
          <w:b w:val="0"/>
          <w:sz w:val="28"/>
          <w:szCs w:val="28"/>
        </w:rPr>
        <w:t xml:space="preserve"> сельсовет </w:t>
      </w:r>
      <w:r w:rsidR="0007701A" w:rsidRPr="00AB6E5C">
        <w:rPr>
          <w:rFonts w:ascii="Times New Roman" w:eastAsia="Times New Roman" w:hAnsi="Times New Roman" w:cs="Times New Roman"/>
          <w:b w:val="0"/>
          <w:kern w:val="32"/>
          <w:sz w:val="28"/>
          <w:szCs w:val="28"/>
        </w:rPr>
        <w:t xml:space="preserve">муниципального района Салаватский район Республики Башкортостан от </w:t>
      </w:r>
      <w:r w:rsidR="00A8560B" w:rsidRPr="00AB6E5C">
        <w:rPr>
          <w:rFonts w:ascii="Times New Roman" w:eastAsia="Times New Roman" w:hAnsi="Times New Roman" w:cs="Times New Roman"/>
          <w:b w:val="0"/>
          <w:bCs w:val="0"/>
          <w:kern w:val="32"/>
          <w:sz w:val="28"/>
          <w:szCs w:val="28"/>
        </w:rPr>
        <w:t>28 февраля</w:t>
      </w:r>
      <w:r w:rsidR="0007701A" w:rsidRPr="00AB6E5C">
        <w:rPr>
          <w:rFonts w:ascii="Times New Roman" w:eastAsia="Times New Roman" w:hAnsi="Times New Roman" w:cs="Times New Roman"/>
          <w:b w:val="0"/>
          <w:sz w:val="28"/>
          <w:szCs w:val="28"/>
        </w:rPr>
        <w:t xml:space="preserve"> № </w:t>
      </w:r>
      <w:r w:rsidR="00A8560B" w:rsidRPr="00AB6E5C">
        <w:rPr>
          <w:rFonts w:ascii="Times New Roman" w:eastAsia="Times New Roman" w:hAnsi="Times New Roman" w:cs="Times New Roman"/>
          <w:b w:val="0"/>
          <w:sz w:val="28"/>
          <w:szCs w:val="28"/>
        </w:rPr>
        <w:t>8</w:t>
      </w:r>
      <w:proofErr w:type="gramStart"/>
      <w:r w:rsidR="00A8560B" w:rsidRPr="00AB6E5C">
        <w:rPr>
          <w:rFonts w:ascii="Times New Roman" w:eastAsia="Times New Roman" w:hAnsi="Times New Roman" w:cs="Times New Roman"/>
          <w:b w:val="0"/>
          <w:bCs w:val="0"/>
          <w:sz w:val="28"/>
          <w:szCs w:val="28"/>
        </w:rPr>
        <w:t xml:space="preserve"> О</w:t>
      </w:r>
      <w:proofErr w:type="gramEnd"/>
      <w:r w:rsidR="00A8560B" w:rsidRPr="00AB6E5C">
        <w:rPr>
          <w:rFonts w:ascii="Times New Roman" w:eastAsia="Times New Roman" w:hAnsi="Times New Roman" w:cs="Times New Roman"/>
          <w:b w:val="0"/>
          <w:bCs w:val="0"/>
          <w:sz w:val="28"/>
          <w:szCs w:val="28"/>
        </w:rPr>
        <w:t>б утверждении Порядка учета бюджетных и денежных</w:t>
      </w:r>
      <w:r w:rsidRPr="00AB6E5C">
        <w:rPr>
          <w:rFonts w:ascii="Times New Roman" w:eastAsia="Times New Roman" w:hAnsi="Times New Roman" w:cs="Times New Roman"/>
          <w:b w:val="0"/>
          <w:bCs w:val="0"/>
          <w:sz w:val="28"/>
          <w:szCs w:val="28"/>
        </w:rPr>
        <w:t xml:space="preserve"> </w:t>
      </w:r>
      <w:r w:rsidR="00A8560B" w:rsidRPr="00AB6E5C">
        <w:rPr>
          <w:rFonts w:ascii="Times New Roman" w:eastAsia="Times New Roman" w:hAnsi="Times New Roman" w:cs="Times New Roman"/>
          <w:b w:val="0"/>
          <w:sz w:val="28"/>
          <w:szCs w:val="28"/>
        </w:rPr>
        <w:t xml:space="preserve">обязательств получателей  средств бюджета сельского поселения </w:t>
      </w:r>
      <w:proofErr w:type="spellStart"/>
      <w:r w:rsidR="00A8560B" w:rsidRPr="00AB6E5C">
        <w:rPr>
          <w:rFonts w:ascii="Times New Roman" w:eastAsia="Times New Roman" w:hAnsi="Times New Roman" w:cs="Times New Roman"/>
          <w:b w:val="0"/>
          <w:sz w:val="28"/>
          <w:szCs w:val="28"/>
        </w:rPr>
        <w:t>Аркауловский</w:t>
      </w:r>
      <w:proofErr w:type="spellEnd"/>
      <w:r w:rsidR="00A8560B" w:rsidRPr="00AB6E5C">
        <w:rPr>
          <w:rFonts w:ascii="Times New Roman" w:eastAsia="Times New Roman" w:hAnsi="Times New Roman" w:cs="Times New Roman"/>
          <w:b w:val="0"/>
          <w:sz w:val="28"/>
          <w:szCs w:val="28"/>
        </w:rPr>
        <w:t xml:space="preserve"> сельсовет муниципального района </w:t>
      </w:r>
      <w:proofErr w:type="spellStart"/>
      <w:r w:rsidR="00A8560B" w:rsidRPr="00AB6E5C">
        <w:rPr>
          <w:rFonts w:ascii="Times New Roman" w:eastAsia="Times New Roman" w:hAnsi="Times New Roman" w:cs="Times New Roman"/>
          <w:b w:val="0"/>
          <w:sz w:val="28"/>
          <w:szCs w:val="28"/>
        </w:rPr>
        <w:t>Салаватский</w:t>
      </w:r>
      <w:proofErr w:type="spellEnd"/>
      <w:r w:rsidR="00A8560B" w:rsidRPr="00AB6E5C">
        <w:rPr>
          <w:rFonts w:ascii="Times New Roman" w:eastAsia="Times New Roman" w:hAnsi="Times New Roman" w:cs="Times New Roman"/>
          <w:b w:val="0"/>
          <w:sz w:val="28"/>
          <w:szCs w:val="28"/>
        </w:rPr>
        <w:t xml:space="preserve"> район Республики Башкортостан</w:t>
      </w:r>
      <w:r w:rsidR="00905201">
        <w:rPr>
          <w:rFonts w:ascii="Times New Roman" w:eastAsia="Times New Roman" w:hAnsi="Times New Roman" w:cs="Times New Roman"/>
          <w:b w:val="0"/>
          <w:sz w:val="28"/>
          <w:szCs w:val="28"/>
        </w:rPr>
        <w:t>.</w:t>
      </w:r>
      <w:r w:rsidR="00A8560B" w:rsidRPr="00AB6E5C">
        <w:rPr>
          <w:rFonts w:ascii="Times New Roman" w:eastAsia="Times New Roman" w:hAnsi="Times New Roman" w:cs="Times New Roman"/>
          <w:b w:val="0"/>
          <w:sz w:val="28"/>
          <w:szCs w:val="28"/>
        </w:rPr>
        <w:t xml:space="preserve"> </w:t>
      </w:r>
    </w:p>
    <w:p w:rsidR="0007701A" w:rsidRPr="006E34EF" w:rsidRDefault="00905201" w:rsidP="00905201">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sidR="0007701A">
        <w:rPr>
          <w:rFonts w:ascii="Times New Roman" w:eastAsia="Times New Roman" w:hAnsi="Times New Roman" w:cs="Times New Roman"/>
          <w:bCs/>
          <w:sz w:val="28"/>
          <w:szCs w:val="28"/>
        </w:rPr>
        <w:t>3.</w:t>
      </w:r>
      <w:r w:rsidR="0007701A" w:rsidRPr="006E34EF">
        <w:rPr>
          <w:rFonts w:ascii="Times New Roman" w:eastAsia="Times New Roman" w:hAnsi="Times New Roman" w:cs="Times New Roman"/>
          <w:color w:val="000000"/>
          <w:sz w:val="28"/>
          <w:szCs w:val="28"/>
        </w:rPr>
        <w:t xml:space="preserve"> </w:t>
      </w:r>
      <w:proofErr w:type="gramStart"/>
      <w:r w:rsidR="0007701A" w:rsidRPr="006E34EF">
        <w:rPr>
          <w:rFonts w:ascii="Times New Roman" w:eastAsia="Times New Roman" w:hAnsi="Times New Roman" w:cs="Times New Roman"/>
          <w:bCs/>
          <w:sz w:val="28"/>
          <w:szCs w:val="28"/>
        </w:rPr>
        <w:t xml:space="preserve">Учет обязательств муниципальных бюджетных и автономных учреждений </w:t>
      </w:r>
      <w:r w:rsidR="00BB0941">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BB0941">
        <w:rPr>
          <w:rFonts w:ascii="Times New Roman" w:eastAsia="Times New Roman" w:hAnsi="Times New Roman" w:cs="Times New Roman"/>
          <w:sz w:val="28"/>
          <w:szCs w:val="28"/>
        </w:rPr>
        <w:t xml:space="preserve"> сельсовет</w:t>
      </w:r>
      <w:r w:rsidR="00BB0941" w:rsidRPr="006E34EF">
        <w:rPr>
          <w:rFonts w:ascii="Times New Roman" w:eastAsia="Times New Roman" w:hAnsi="Times New Roman" w:cs="Times New Roman"/>
          <w:bCs/>
          <w:sz w:val="28"/>
          <w:szCs w:val="28"/>
        </w:rPr>
        <w:t xml:space="preserve"> </w:t>
      </w:r>
      <w:r w:rsidR="0007701A" w:rsidRPr="006E34EF">
        <w:rPr>
          <w:rFonts w:ascii="Times New Roman" w:eastAsia="Times New Roman" w:hAnsi="Times New Roman" w:cs="Times New Roman"/>
          <w:bCs/>
          <w:sz w:val="28"/>
          <w:szCs w:val="28"/>
        </w:rPr>
        <w:t xml:space="preserve">муниципального района </w:t>
      </w:r>
      <w:r w:rsidR="0007701A">
        <w:rPr>
          <w:rFonts w:ascii="Times New Roman" w:eastAsia="Times New Roman" w:hAnsi="Times New Roman" w:cs="Times New Roman"/>
          <w:bCs/>
          <w:sz w:val="28"/>
          <w:szCs w:val="28"/>
        </w:rPr>
        <w:t>Салаватский</w:t>
      </w:r>
      <w:r w:rsidR="0007701A" w:rsidRPr="006E34EF">
        <w:rPr>
          <w:rFonts w:ascii="Times New Roman" w:eastAsia="Times New Roman" w:hAnsi="Times New Roman" w:cs="Times New Roman"/>
          <w:bCs/>
          <w:sz w:val="28"/>
          <w:szCs w:val="28"/>
        </w:rPr>
        <w:t xml:space="preserve"> район Республики Башкортостан (далее – бюджетные и автономные учреждения), возникших из закупок, осуществленных ими в соответствии с Федеральным законом Российской Федерации от 5 апреля 2013 года № 44-ФЗ «О контрактной системе в сфере закупок товаров, работ, услуг для обеспечения муниципальных нужд», за счет средств источником финансового обеспечения которых</w:t>
      </w:r>
      <w:proofErr w:type="gramEnd"/>
      <w:r w:rsidR="0007701A" w:rsidRPr="006E34EF">
        <w:rPr>
          <w:rFonts w:ascii="Times New Roman" w:eastAsia="Times New Roman" w:hAnsi="Times New Roman" w:cs="Times New Roman"/>
          <w:bCs/>
          <w:sz w:val="28"/>
          <w:szCs w:val="28"/>
        </w:rPr>
        <w:t xml:space="preserve"> являются субсидии на иные цели и на осуществление капитальных вложений в объекты капитального строительства муниципальной собственности или приобретение объектов </w:t>
      </w:r>
      <w:r w:rsidR="0007701A" w:rsidRPr="006E34EF">
        <w:rPr>
          <w:rFonts w:ascii="Times New Roman" w:eastAsia="Times New Roman" w:hAnsi="Times New Roman" w:cs="Times New Roman"/>
          <w:bCs/>
          <w:sz w:val="28"/>
          <w:szCs w:val="28"/>
        </w:rPr>
        <w:lastRenderedPageBreak/>
        <w:t>недвижимого имущества в муниципальную собственность, предоставляемые из бюджета Республики Башкортостан</w:t>
      </w:r>
      <w:r w:rsidR="00BB0941">
        <w:rPr>
          <w:rFonts w:ascii="Times New Roman" w:eastAsia="Times New Roman" w:hAnsi="Times New Roman" w:cs="Times New Roman"/>
          <w:bCs/>
          <w:sz w:val="28"/>
          <w:szCs w:val="28"/>
        </w:rPr>
        <w:t>,</w:t>
      </w:r>
      <w:r w:rsidR="0007701A" w:rsidRPr="006E34EF">
        <w:rPr>
          <w:rFonts w:ascii="Times New Roman" w:eastAsia="Times New Roman" w:hAnsi="Times New Roman" w:cs="Times New Roman"/>
          <w:bCs/>
          <w:sz w:val="28"/>
          <w:szCs w:val="28"/>
        </w:rPr>
        <w:t xml:space="preserve"> бюджета муниципального района </w:t>
      </w:r>
      <w:r w:rsidR="0007701A">
        <w:rPr>
          <w:rFonts w:ascii="Times New Roman" w:eastAsia="Times New Roman" w:hAnsi="Times New Roman" w:cs="Times New Roman"/>
          <w:bCs/>
          <w:sz w:val="28"/>
          <w:szCs w:val="28"/>
        </w:rPr>
        <w:t>Салаватский</w:t>
      </w:r>
      <w:r w:rsidR="0007701A" w:rsidRPr="006E34EF">
        <w:rPr>
          <w:rFonts w:ascii="Times New Roman" w:eastAsia="Times New Roman" w:hAnsi="Times New Roman" w:cs="Times New Roman"/>
          <w:bCs/>
          <w:sz w:val="28"/>
          <w:szCs w:val="28"/>
        </w:rPr>
        <w:t xml:space="preserve"> район Республики Башкортостан</w:t>
      </w:r>
      <w:r w:rsidR="00BB0941">
        <w:rPr>
          <w:rFonts w:ascii="Times New Roman" w:eastAsia="Times New Roman" w:hAnsi="Times New Roman" w:cs="Times New Roman"/>
          <w:bCs/>
          <w:sz w:val="28"/>
          <w:szCs w:val="28"/>
        </w:rPr>
        <w:t xml:space="preserve"> и бюджета сельского поселения</w:t>
      </w:r>
      <w:r w:rsidR="0007701A" w:rsidRPr="006E34EF">
        <w:rPr>
          <w:rFonts w:ascii="Times New Roman" w:eastAsia="Times New Roman" w:hAnsi="Times New Roman" w:cs="Times New Roman"/>
          <w:bCs/>
          <w:sz w:val="28"/>
          <w:szCs w:val="28"/>
        </w:rPr>
        <w:t>, осуществлять в порядке, утвержденным настоящим постановлением.</w:t>
      </w:r>
    </w:p>
    <w:p w:rsidR="0007701A" w:rsidRPr="00BA4354" w:rsidRDefault="0007701A" w:rsidP="0007701A">
      <w:pPr>
        <w:spacing w:after="0" w:line="240" w:lineRule="auto"/>
        <w:ind w:firstLine="708"/>
        <w:jc w:val="both"/>
        <w:rPr>
          <w:rFonts w:ascii="Times New Roman" w:eastAsia="Times New Roman" w:hAnsi="Times New Roman" w:cs="Times New Roman"/>
          <w:bCs/>
          <w:sz w:val="28"/>
          <w:szCs w:val="28"/>
        </w:rPr>
      </w:pPr>
      <w:proofErr w:type="gramStart"/>
      <w:r w:rsidRPr="006E34EF">
        <w:rPr>
          <w:rFonts w:ascii="Times New Roman" w:eastAsia="Times New Roman" w:hAnsi="Times New Roman" w:cs="Times New Roman"/>
          <w:bCs/>
          <w:sz w:val="28"/>
          <w:szCs w:val="28"/>
        </w:rPr>
        <w:t xml:space="preserve">Глава IV Порядка учета бюджетных и денежных обязательств получателей средств бюджета </w:t>
      </w:r>
      <w:r w:rsidR="00461F8B">
        <w:rPr>
          <w:rFonts w:ascii="Times New Roman" w:eastAsia="Times New Roman" w:hAnsi="Times New Roman" w:cs="Times New Roman"/>
          <w:sz w:val="28"/>
          <w:szCs w:val="28"/>
        </w:rPr>
        <w:t xml:space="preserve">сельского поселения </w:t>
      </w:r>
      <w:proofErr w:type="spellStart"/>
      <w:r w:rsidR="00A8560B">
        <w:rPr>
          <w:rFonts w:ascii="Times New Roman" w:eastAsia="Times New Roman" w:hAnsi="Times New Roman" w:cs="Times New Roman"/>
          <w:sz w:val="28"/>
          <w:szCs w:val="28"/>
        </w:rPr>
        <w:t>Аркауловский</w:t>
      </w:r>
      <w:proofErr w:type="spellEnd"/>
      <w:r w:rsidR="00461F8B">
        <w:rPr>
          <w:rFonts w:ascii="Times New Roman" w:eastAsia="Times New Roman" w:hAnsi="Times New Roman" w:cs="Times New Roman"/>
          <w:sz w:val="28"/>
          <w:szCs w:val="28"/>
        </w:rPr>
        <w:t xml:space="preserve"> сельсовет</w:t>
      </w:r>
      <w:r w:rsidR="00461F8B" w:rsidRPr="006E34EF">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муниципального района </w:t>
      </w:r>
      <w:r>
        <w:rPr>
          <w:rFonts w:ascii="Times New Roman" w:eastAsia="Times New Roman" w:hAnsi="Times New Roman" w:cs="Times New Roman"/>
          <w:bCs/>
          <w:sz w:val="28"/>
          <w:szCs w:val="28"/>
        </w:rPr>
        <w:t>Салаватский</w:t>
      </w:r>
      <w:r w:rsidRPr="006E34EF">
        <w:rPr>
          <w:rFonts w:ascii="Times New Roman" w:eastAsia="Times New Roman" w:hAnsi="Times New Roman" w:cs="Times New Roman"/>
          <w:bCs/>
          <w:sz w:val="28"/>
          <w:szCs w:val="28"/>
        </w:rPr>
        <w:t xml:space="preserve"> район Республики Башкортостан, утвержденного настоящим </w:t>
      </w:r>
      <w:r>
        <w:rPr>
          <w:rFonts w:ascii="Times New Roman" w:eastAsia="Times New Roman" w:hAnsi="Times New Roman" w:cs="Times New Roman"/>
          <w:bCs/>
          <w:sz w:val="28"/>
          <w:szCs w:val="28"/>
        </w:rPr>
        <w:t>п</w:t>
      </w:r>
      <w:r w:rsidRPr="006E34EF">
        <w:rPr>
          <w:rFonts w:ascii="Times New Roman" w:eastAsia="Times New Roman" w:hAnsi="Times New Roman" w:cs="Times New Roman"/>
          <w:bCs/>
          <w:sz w:val="28"/>
          <w:szCs w:val="28"/>
        </w:rPr>
        <w:t>остановлением,</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6E34EF">
        <w:rPr>
          <w:rFonts w:ascii="Times New Roman" w:eastAsia="Times New Roman" w:hAnsi="Times New Roman" w:cs="Times New Roman"/>
          <w:bCs/>
          <w:sz w:val="28"/>
          <w:szCs w:val="28"/>
        </w:rPr>
        <w:t xml:space="preserve">вступает в силу с 1 января 2025 года (за исключением пункта 20 в части постановки на учет денежных обязательств на основании принятых к исполнению документов для оплаты денежных обязательств).  </w:t>
      </w:r>
      <w:proofErr w:type="gramEnd"/>
    </w:p>
    <w:p w:rsidR="0007701A" w:rsidRPr="00304EE9" w:rsidRDefault="0007701A" w:rsidP="0007701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304EE9">
        <w:rPr>
          <w:rFonts w:ascii="Times New Roman" w:eastAsia="Times New Roman" w:hAnsi="Times New Roman" w:cs="Times New Roman"/>
          <w:sz w:val="28"/>
          <w:szCs w:val="28"/>
        </w:rPr>
        <w:t>.  Настоящее постановление вступает в силу с момента его подписания.</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8560B">
        <w:rPr>
          <w:rFonts w:ascii="Times New Roman" w:eastAsia="Times New Roman" w:hAnsi="Times New Roman" w:cs="Times New Roman"/>
          <w:sz w:val="28"/>
          <w:szCs w:val="28"/>
        </w:rPr>
        <w:t xml:space="preserve">. Обнародовать настоящее постановление  на информационном стенде Совета сельского поселения </w:t>
      </w:r>
      <w:proofErr w:type="spellStart"/>
      <w:r w:rsidRPr="00A8560B">
        <w:rPr>
          <w:rFonts w:ascii="Times New Roman" w:eastAsia="Times New Roman" w:hAnsi="Times New Roman" w:cs="Times New Roman"/>
          <w:sz w:val="28"/>
          <w:szCs w:val="28"/>
        </w:rPr>
        <w:t>Аркауловский</w:t>
      </w:r>
      <w:proofErr w:type="spellEnd"/>
      <w:r w:rsidRPr="00A8560B">
        <w:rPr>
          <w:rFonts w:ascii="Times New Roman" w:eastAsia="Times New Roman" w:hAnsi="Times New Roman" w:cs="Times New Roman"/>
          <w:sz w:val="28"/>
          <w:szCs w:val="28"/>
        </w:rPr>
        <w:t xml:space="preserve"> сельсовет муниципального района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Республики Башкортостан по адресу: Республика Башкортостан, </w:t>
      </w:r>
      <w:proofErr w:type="spellStart"/>
      <w:r w:rsidRPr="00A8560B">
        <w:rPr>
          <w:rFonts w:ascii="Times New Roman" w:eastAsia="Times New Roman" w:hAnsi="Times New Roman" w:cs="Times New Roman"/>
          <w:sz w:val="28"/>
          <w:szCs w:val="28"/>
        </w:rPr>
        <w:t>Салаватский</w:t>
      </w:r>
      <w:proofErr w:type="spellEnd"/>
      <w:r w:rsidRPr="00A8560B">
        <w:rPr>
          <w:rFonts w:ascii="Times New Roman" w:eastAsia="Times New Roman" w:hAnsi="Times New Roman" w:cs="Times New Roman"/>
          <w:sz w:val="28"/>
          <w:szCs w:val="28"/>
        </w:rPr>
        <w:t xml:space="preserve">  район, с. </w:t>
      </w:r>
      <w:proofErr w:type="spellStart"/>
      <w:r w:rsidRPr="00A8560B">
        <w:rPr>
          <w:rFonts w:ascii="Times New Roman" w:eastAsia="Times New Roman" w:hAnsi="Times New Roman" w:cs="Times New Roman"/>
          <w:sz w:val="28"/>
          <w:szCs w:val="28"/>
        </w:rPr>
        <w:t>Аркаулово</w:t>
      </w:r>
      <w:proofErr w:type="spellEnd"/>
      <w:r w:rsidRPr="00A8560B">
        <w:rPr>
          <w:rFonts w:ascii="Times New Roman" w:eastAsia="Times New Roman" w:hAnsi="Times New Roman" w:cs="Times New Roman"/>
          <w:sz w:val="28"/>
          <w:szCs w:val="28"/>
        </w:rPr>
        <w:t xml:space="preserve">, ул. Салавата </w:t>
      </w:r>
      <w:proofErr w:type="spellStart"/>
      <w:r w:rsidRPr="00A8560B">
        <w:rPr>
          <w:rFonts w:ascii="Times New Roman" w:eastAsia="Times New Roman" w:hAnsi="Times New Roman" w:cs="Times New Roman"/>
          <w:sz w:val="28"/>
          <w:szCs w:val="28"/>
        </w:rPr>
        <w:t>Юлаева</w:t>
      </w:r>
      <w:proofErr w:type="spellEnd"/>
      <w:r w:rsidRPr="00A8560B">
        <w:rPr>
          <w:rFonts w:ascii="Times New Roman" w:eastAsia="Times New Roman" w:hAnsi="Times New Roman" w:cs="Times New Roman"/>
          <w:sz w:val="28"/>
          <w:szCs w:val="28"/>
        </w:rPr>
        <w:t>, д. 1 и разместить на информационном сайте по адресу: http://sparkaul.ru/.</w:t>
      </w:r>
    </w:p>
    <w:p w:rsidR="00A8560B" w:rsidRPr="00A8560B" w:rsidRDefault="00A8560B" w:rsidP="00A856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A8560B">
        <w:rPr>
          <w:rFonts w:ascii="Times New Roman" w:eastAsia="Times New Roman" w:hAnsi="Times New Roman" w:cs="Times New Roman"/>
          <w:sz w:val="28"/>
          <w:szCs w:val="28"/>
        </w:rPr>
        <w:t>.</w:t>
      </w:r>
      <w:r w:rsidRPr="00A8560B">
        <w:rPr>
          <w:rFonts w:ascii="Times New Roman" w:eastAsia="Times New Roman" w:hAnsi="Times New Roman" w:cs="Times New Roman"/>
          <w:sz w:val="28"/>
          <w:szCs w:val="28"/>
        </w:rPr>
        <w:tab/>
        <w:t>Контроль исполнения настоящего постановления оставляю за собой.</w:t>
      </w:r>
    </w:p>
    <w:p w:rsidR="00A8560B" w:rsidRPr="00A8560B" w:rsidRDefault="00A8560B" w:rsidP="00A8560B">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A8560B" w:rsidRPr="00A8560B" w:rsidRDefault="00A8560B" w:rsidP="00A8560B">
      <w:pPr>
        <w:spacing w:after="0" w:line="240" w:lineRule="auto"/>
        <w:ind w:firstLine="709"/>
        <w:jc w:val="both"/>
        <w:rPr>
          <w:rFonts w:ascii="Times New Roman" w:eastAsia="Times New Roman" w:hAnsi="Times New Roman" w:cs="Times New Roman"/>
          <w:sz w:val="28"/>
          <w:szCs w:val="28"/>
        </w:rPr>
      </w:pPr>
      <w:r w:rsidRPr="00A8560B">
        <w:rPr>
          <w:rFonts w:ascii="Times New Roman" w:eastAsia="Times New Roman" w:hAnsi="Times New Roman" w:cs="Times New Roman"/>
          <w:color w:val="FF0000"/>
          <w:sz w:val="28"/>
          <w:szCs w:val="28"/>
        </w:rPr>
        <w:t xml:space="preserve"> </w:t>
      </w:r>
      <w:r w:rsidRPr="00A8560B">
        <w:rPr>
          <w:rFonts w:ascii="Times New Roman" w:eastAsia="Times New Roman" w:hAnsi="Times New Roman" w:cs="Times New Roman"/>
          <w:sz w:val="28"/>
          <w:szCs w:val="28"/>
        </w:rPr>
        <w:t xml:space="preserve"> </w:t>
      </w:r>
    </w:p>
    <w:p w:rsidR="00A8560B" w:rsidRPr="00A8560B" w:rsidRDefault="00A8560B" w:rsidP="00A8560B">
      <w:pPr>
        <w:spacing w:after="0" w:line="240" w:lineRule="auto"/>
        <w:jc w:val="both"/>
        <w:rPr>
          <w:rFonts w:ascii="Times New Roman" w:eastAsia="Times New Roman" w:hAnsi="Times New Roman" w:cs="Times New Roman"/>
          <w:sz w:val="28"/>
          <w:szCs w:val="28"/>
        </w:rPr>
      </w:pPr>
    </w:p>
    <w:p w:rsidR="00A8560B" w:rsidRPr="00A8560B" w:rsidRDefault="00A8560B" w:rsidP="00A8560B">
      <w:pPr>
        <w:widowControl w:val="0"/>
        <w:tabs>
          <w:tab w:val="left" w:pos="285"/>
          <w:tab w:val="left" w:pos="6210"/>
        </w:tabs>
        <w:autoSpaceDE w:val="0"/>
        <w:autoSpaceDN w:val="0"/>
        <w:adjustRightInd w:val="0"/>
        <w:spacing w:after="0" w:line="240" w:lineRule="auto"/>
        <w:outlineLvl w:val="0"/>
        <w:rPr>
          <w:rFonts w:ascii="Times New Roman" w:eastAsia="Times New Roman" w:hAnsi="Times New Roman" w:cs="Times New Roman"/>
          <w:sz w:val="28"/>
          <w:szCs w:val="28"/>
        </w:rPr>
      </w:pPr>
      <w:r w:rsidRPr="00A8560B">
        <w:rPr>
          <w:rFonts w:ascii="Times New Roman" w:eastAsia="Times New Roman" w:hAnsi="Times New Roman" w:cs="Times New Roman"/>
          <w:sz w:val="28"/>
          <w:szCs w:val="28"/>
        </w:rPr>
        <w:t xml:space="preserve">Глава сельского поселения                                                        З.Б. </w:t>
      </w:r>
      <w:proofErr w:type="spellStart"/>
      <w:r w:rsidRPr="00A8560B">
        <w:rPr>
          <w:rFonts w:ascii="Times New Roman" w:eastAsia="Times New Roman" w:hAnsi="Times New Roman" w:cs="Times New Roman"/>
          <w:sz w:val="28"/>
          <w:szCs w:val="28"/>
        </w:rPr>
        <w:t>Галиуллин</w:t>
      </w:r>
      <w:proofErr w:type="spellEnd"/>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BA4354" w:rsidRDefault="00BA4354"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304EE9" w:rsidRDefault="00304EE9" w:rsidP="00E37715">
      <w:pPr>
        <w:pStyle w:val="ConsPlusTitle"/>
        <w:jc w:val="center"/>
        <w:rPr>
          <w:rFonts w:ascii="Times New Roman" w:hAnsi="Times New Roman" w:cs="Times New Roman"/>
          <w:b w:val="0"/>
        </w:rPr>
      </w:pPr>
    </w:p>
    <w:p w:rsidR="00CA7EA1" w:rsidRDefault="00A73C68"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905201" w:rsidRDefault="0090520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CA7EA1"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p>
    <w:p w:rsidR="00A73C68" w:rsidRPr="00A73C68" w:rsidRDefault="00CA7EA1" w:rsidP="00A73C68">
      <w:pPr>
        <w:tabs>
          <w:tab w:val="left" w:pos="6237"/>
        </w:tabs>
        <w:autoSpaceDE w:val="0"/>
        <w:autoSpaceDN w:val="0"/>
        <w:adjustRightInd w:val="0"/>
        <w:spacing w:after="0" w:line="240" w:lineRule="auto"/>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A73C68" w:rsidRPr="00A73C68">
        <w:rPr>
          <w:rFonts w:ascii="Times New Roman" w:eastAsia="Calibri" w:hAnsi="Times New Roman" w:cs="Times New Roman"/>
          <w:sz w:val="28"/>
          <w:szCs w:val="28"/>
          <w:lang w:eastAsia="en-US"/>
        </w:rPr>
        <w:t>Приложение</w:t>
      </w:r>
    </w:p>
    <w:p w:rsidR="00A73C68" w:rsidRPr="00A73C68" w:rsidRDefault="00A73C68" w:rsidP="00A73C68">
      <w:pPr>
        <w:autoSpaceDE w:val="0"/>
        <w:autoSpaceDN w:val="0"/>
        <w:adjustRightInd w:val="0"/>
        <w:spacing w:after="0" w:line="240" w:lineRule="auto"/>
        <w:outlineLvl w:val="0"/>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Утверждено</w:t>
      </w:r>
    </w:p>
    <w:p w:rsidR="00A73C68" w:rsidRPr="00A73C68" w:rsidRDefault="00A73C68" w:rsidP="00A73C68">
      <w:pPr>
        <w:autoSpaceDE w:val="0"/>
        <w:autoSpaceDN w:val="0"/>
        <w:adjustRightInd w:val="0"/>
        <w:spacing w:after="0" w:line="240" w:lineRule="auto"/>
        <w:ind w:left="5672"/>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постановлением Администрации</w:t>
      </w:r>
      <w:r w:rsidR="00567F08">
        <w:rPr>
          <w:rFonts w:ascii="Times New Roman" w:eastAsia="Calibri" w:hAnsi="Times New Roman" w:cs="Times New Roman"/>
          <w:sz w:val="28"/>
          <w:szCs w:val="28"/>
          <w:lang w:eastAsia="en-US"/>
        </w:rPr>
        <w:t xml:space="preserve"> СП </w:t>
      </w:r>
      <w:proofErr w:type="spellStart"/>
      <w:r w:rsidR="00A8560B">
        <w:rPr>
          <w:rFonts w:ascii="Times New Roman" w:eastAsia="Calibri" w:hAnsi="Times New Roman" w:cs="Times New Roman"/>
          <w:sz w:val="28"/>
          <w:szCs w:val="28"/>
          <w:lang w:eastAsia="en-US"/>
        </w:rPr>
        <w:t>Аркауловский</w:t>
      </w:r>
      <w:proofErr w:type="spellEnd"/>
      <w:r w:rsidR="00567F08">
        <w:rPr>
          <w:rFonts w:ascii="Times New Roman" w:eastAsia="Calibri" w:hAnsi="Times New Roman" w:cs="Times New Roman"/>
          <w:sz w:val="28"/>
          <w:szCs w:val="28"/>
          <w:lang w:eastAsia="en-US"/>
        </w:rPr>
        <w:t xml:space="preserve"> сельсовет</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муниципального района </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r>
      <w:r w:rsidRPr="00A73C68">
        <w:rPr>
          <w:rFonts w:ascii="Times New Roman" w:eastAsia="Calibri" w:hAnsi="Times New Roman" w:cs="Times New Roman"/>
          <w:sz w:val="28"/>
          <w:szCs w:val="28"/>
          <w:lang w:eastAsia="en-US"/>
        </w:rPr>
        <w:tab/>
        <w:t>Салаватский район РБ</w:t>
      </w:r>
    </w:p>
    <w:p w:rsidR="00A73C68" w:rsidRPr="00A73C68" w:rsidRDefault="00A73C68" w:rsidP="00A73C68">
      <w:pPr>
        <w:autoSpaceDE w:val="0"/>
        <w:autoSpaceDN w:val="0"/>
        <w:adjustRightInd w:val="0"/>
        <w:spacing w:after="0" w:line="240" w:lineRule="auto"/>
        <w:rPr>
          <w:rFonts w:ascii="Times New Roman" w:eastAsia="Calibri" w:hAnsi="Times New Roman" w:cs="Times New Roman"/>
          <w:sz w:val="28"/>
          <w:szCs w:val="28"/>
          <w:lang w:eastAsia="en-US"/>
        </w:rPr>
      </w:pPr>
      <w:r w:rsidRPr="00A73C68">
        <w:rPr>
          <w:rFonts w:ascii="Times New Roman" w:eastAsia="Calibri" w:hAnsi="Times New Roman" w:cs="Times New Roman"/>
          <w:sz w:val="28"/>
          <w:szCs w:val="28"/>
          <w:lang w:eastAsia="en-US"/>
        </w:rPr>
        <w:t xml:space="preserve">                                                                           </w:t>
      </w:r>
      <w:r w:rsidRPr="00A73C68">
        <w:rPr>
          <w:rFonts w:ascii="Times New Roman" w:eastAsia="Calibri" w:hAnsi="Times New Roman" w:cs="Times New Roman"/>
          <w:sz w:val="28"/>
          <w:szCs w:val="28"/>
          <w:lang w:eastAsia="en-US"/>
        </w:rPr>
        <w:tab/>
        <w:t xml:space="preserve"> </w:t>
      </w:r>
      <w:r w:rsidR="00905201">
        <w:rPr>
          <w:rFonts w:ascii="Times New Roman" w:eastAsia="Calibri" w:hAnsi="Times New Roman" w:cs="Times New Roman"/>
          <w:sz w:val="28"/>
          <w:szCs w:val="28"/>
          <w:lang w:eastAsia="en-US"/>
        </w:rPr>
        <w:t>о</w:t>
      </w:r>
      <w:r w:rsidRPr="00A73C68">
        <w:rPr>
          <w:rFonts w:ascii="Times New Roman" w:eastAsia="Calibri" w:hAnsi="Times New Roman" w:cs="Times New Roman"/>
          <w:sz w:val="28"/>
          <w:szCs w:val="28"/>
          <w:lang w:eastAsia="en-US"/>
        </w:rPr>
        <w:t>т</w:t>
      </w:r>
      <w:r w:rsidR="00905201">
        <w:rPr>
          <w:rFonts w:ascii="Times New Roman" w:eastAsia="Calibri" w:hAnsi="Times New Roman" w:cs="Times New Roman"/>
          <w:sz w:val="28"/>
          <w:szCs w:val="28"/>
          <w:lang w:eastAsia="en-US"/>
        </w:rPr>
        <w:t xml:space="preserve"> 18 декабря</w:t>
      </w:r>
      <w:r w:rsidRPr="00A73C68">
        <w:rPr>
          <w:rFonts w:ascii="Times New Roman" w:eastAsia="Calibri" w:hAnsi="Times New Roman" w:cs="Times New Roman"/>
          <w:sz w:val="28"/>
          <w:szCs w:val="28"/>
          <w:lang w:eastAsia="en-US"/>
        </w:rPr>
        <w:t xml:space="preserve">  2024 г.</w:t>
      </w:r>
      <w:r w:rsidR="00905201">
        <w:rPr>
          <w:rFonts w:ascii="Times New Roman" w:eastAsia="Calibri" w:hAnsi="Times New Roman" w:cs="Times New Roman"/>
          <w:sz w:val="28"/>
          <w:szCs w:val="28"/>
          <w:lang w:eastAsia="en-US"/>
        </w:rPr>
        <w:t>№ 83</w:t>
      </w:r>
    </w:p>
    <w:p w:rsidR="00304EE9" w:rsidRDefault="00304EE9" w:rsidP="00E37715">
      <w:pPr>
        <w:pStyle w:val="ConsPlusTitle"/>
        <w:jc w:val="center"/>
        <w:rPr>
          <w:rFonts w:ascii="Times New Roman" w:hAnsi="Times New Roman" w:cs="Times New Roman"/>
          <w:b w:val="0"/>
        </w:rPr>
      </w:pPr>
    </w:p>
    <w:p w:rsidR="00E37715" w:rsidRPr="00304EE9" w:rsidRDefault="00304EE9" w:rsidP="00E3771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304EE9">
        <w:rPr>
          <w:rFonts w:ascii="Times New Roman" w:hAnsi="Times New Roman" w:cs="Times New Roman"/>
          <w:b w:val="0"/>
          <w:sz w:val="28"/>
          <w:szCs w:val="28"/>
        </w:rPr>
        <w:t>орядок</w:t>
      </w:r>
    </w:p>
    <w:p w:rsidR="00E37715" w:rsidRPr="00304EE9" w:rsidRDefault="00304EE9" w:rsidP="00E37715">
      <w:pPr>
        <w:pStyle w:val="ConsPlusTitle"/>
        <w:jc w:val="center"/>
        <w:rPr>
          <w:rFonts w:ascii="Times New Roman" w:hAnsi="Times New Roman" w:cs="Times New Roman"/>
          <w:b w:val="0"/>
          <w:sz w:val="28"/>
          <w:szCs w:val="28"/>
        </w:rPr>
      </w:pPr>
      <w:r w:rsidRPr="00304EE9">
        <w:rPr>
          <w:rFonts w:ascii="Times New Roman" w:hAnsi="Times New Roman" w:cs="Times New Roman"/>
          <w:b w:val="0"/>
          <w:sz w:val="28"/>
          <w:szCs w:val="28"/>
        </w:rPr>
        <w:t xml:space="preserve">учета бюджетных и денежных обязательств </w:t>
      </w:r>
      <w:r w:rsidR="00C55059">
        <w:rPr>
          <w:rFonts w:ascii="Times New Roman" w:hAnsi="Times New Roman" w:cs="Times New Roman"/>
          <w:b w:val="0"/>
          <w:sz w:val="28"/>
          <w:szCs w:val="28"/>
        </w:rPr>
        <w:t xml:space="preserve">получателей средств бюджета сельского поселения </w:t>
      </w:r>
      <w:proofErr w:type="spellStart"/>
      <w:r w:rsidR="00A8560B">
        <w:rPr>
          <w:rFonts w:ascii="Times New Roman" w:hAnsi="Times New Roman" w:cs="Times New Roman"/>
          <w:b w:val="0"/>
          <w:sz w:val="28"/>
          <w:szCs w:val="28"/>
        </w:rPr>
        <w:t>Аркауловский</w:t>
      </w:r>
      <w:proofErr w:type="spellEnd"/>
      <w:r w:rsidR="00C55059">
        <w:rPr>
          <w:rFonts w:ascii="Times New Roman" w:hAnsi="Times New Roman" w:cs="Times New Roman"/>
          <w:b w:val="0"/>
          <w:sz w:val="28"/>
          <w:szCs w:val="28"/>
        </w:rPr>
        <w:t xml:space="preserve"> сельсовет</w:t>
      </w:r>
      <w:r>
        <w:rPr>
          <w:rFonts w:ascii="Times New Roman" w:hAnsi="Times New Roman" w:cs="Times New Roman"/>
          <w:b w:val="0"/>
          <w:sz w:val="28"/>
          <w:szCs w:val="28"/>
        </w:rPr>
        <w:t xml:space="preserve"> муниципального района Салаватский район Республики Б</w:t>
      </w:r>
      <w:r w:rsidRPr="00304EE9">
        <w:rPr>
          <w:rFonts w:ascii="Times New Roman" w:hAnsi="Times New Roman" w:cs="Times New Roman"/>
          <w:b w:val="0"/>
          <w:sz w:val="28"/>
          <w:szCs w:val="28"/>
        </w:rPr>
        <w:t>ашкортостан</w:t>
      </w:r>
    </w:p>
    <w:p w:rsidR="00E37715" w:rsidRPr="00304EE9" w:rsidRDefault="00E37715" w:rsidP="00E37715">
      <w:pPr>
        <w:pStyle w:val="ConsPlusTitle"/>
        <w:jc w:val="center"/>
        <w:rPr>
          <w:rFonts w:ascii="Times New Roman" w:hAnsi="Times New Roman" w:cs="Times New Roman"/>
          <w:b w:val="0"/>
          <w:sz w:val="28"/>
          <w:szCs w:val="28"/>
        </w:rP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 ОБЩИЕ ПОЛОЖЕНИЯ</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 </w:t>
      </w:r>
      <w:proofErr w:type="gramStart"/>
      <w:r w:rsidRPr="006E2B37">
        <w:t xml:space="preserve">Настоящий Порядок учета бюджетных и денежных обязательств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 Порядок) устанавливает порядок исполнения бюджета </w:t>
      </w:r>
      <w:r w:rsidR="00B31DA0">
        <w:t xml:space="preserve">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по расходам в части учета </w:t>
      </w:r>
      <w:r w:rsidR="00B31DA0">
        <w:t xml:space="preserve">Администрацией сельского поселения </w:t>
      </w:r>
      <w:proofErr w:type="spellStart"/>
      <w:r w:rsidR="00A8560B">
        <w:t>Аркауловский</w:t>
      </w:r>
      <w:proofErr w:type="spellEnd"/>
      <w:r w:rsidR="00B31DA0">
        <w:t xml:space="preserve"> сельсовет </w:t>
      </w:r>
      <w:r w:rsidR="00F904D6" w:rsidRPr="006E2B37">
        <w:t>муниципального района Салаватский район Республики Башкортостан</w:t>
      </w:r>
      <w:r w:rsidRPr="006E2B37">
        <w:t xml:space="preserve"> (далее </w:t>
      </w:r>
      <w:r w:rsidR="00F904D6" w:rsidRPr="006E2B37">
        <w:t>–</w:t>
      </w:r>
      <w:r w:rsidRPr="006E2B37">
        <w:t xml:space="preserve"> </w:t>
      </w:r>
      <w:r w:rsidR="00B31DA0">
        <w:t>Администрация СП</w:t>
      </w:r>
      <w:r w:rsidRPr="006E2B37">
        <w:t xml:space="preserve">) бюджетных и денежных обязательств </w:t>
      </w:r>
      <w:r w:rsidR="00C55059">
        <w:t>получателей</w:t>
      </w:r>
      <w:proofErr w:type="gramEnd"/>
      <w:r w:rsidR="00C55059">
        <w:t xml:space="preserve">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904D6" w:rsidRPr="006E2B37">
        <w:t>муниципального района Салаватский район Республики Башкортостан</w:t>
      </w:r>
      <w:r w:rsidRPr="006E2B37">
        <w:t xml:space="preserve"> (далее соответственно - бюджетные обязательства, денежные обязательства, получатели бюджетных средств).</w:t>
      </w:r>
    </w:p>
    <w:p w:rsidR="00E37715" w:rsidRPr="006E2B37" w:rsidRDefault="00E37715" w:rsidP="00E37715">
      <w:pPr>
        <w:pStyle w:val="ConsPlusNormal"/>
        <w:spacing w:before="240"/>
        <w:ind w:firstLine="540"/>
        <w:jc w:val="both"/>
      </w:pPr>
      <w:r w:rsidRPr="006E2B37">
        <w:t xml:space="preserve">2. Постановка на учет бюджетных и денежных обязательств осуществляется </w:t>
      </w:r>
      <w:r w:rsidR="0030538F">
        <w:t>Администрацией СП</w:t>
      </w:r>
      <w:r w:rsidRPr="006E2B37">
        <w:t xml:space="preserve"> на основании сведений о бюджетном обязательстве, содержащих </w:t>
      </w:r>
      <w:hyperlink w:anchor="Par205" w:tooltip="ИНФОРМАЦИЯ," w:history="1">
        <w:r w:rsidRPr="006E2B37">
          <w:t>информацию</w:t>
        </w:r>
      </w:hyperlink>
      <w:r w:rsidRPr="006E2B37">
        <w:t xml:space="preserve"> согласно приложению N 1 к Порядку (далее - Сведения о бюджетном обязательстве), и сведений о денежном обязательстве, содержащих </w:t>
      </w:r>
      <w:hyperlink w:anchor="Par327" w:tooltip="ИНФОРМАЦИЯ," w:history="1">
        <w:r w:rsidRPr="006E2B37">
          <w:t>информацию</w:t>
        </w:r>
      </w:hyperlink>
      <w:r w:rsidRPr="006E2B37">
        <w:t xml:space="preserve"> согласно приложению N 2 к Порядку (далее - Сведения о денежном обязательстве), сформированных получателями бюджетных средств, в случаях, предусмотренных настоящим Порядком.</w:t>
      </w:r>
    </w:p>
    <w:p w:rsidR="00E37715" w:rsidRPr="006E2B37" w:rsidRDefault="00E37715" w:rsidP="00E37715">
      <w:pPr>
        <w:pStyle w:val="ConsPlusNormal"/>
        <w:spacing w:before="240"/>
        <w:ind w:firstLine="540"/>
        <w:jc w:val="both"/>
      </w:pPr>
      <w:r w:rsidRPr="006E2B37">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получателями бюджетных средств в форме электронного документа 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 xml:space="preserve">3. </w:t>
      </w:r>
      <w:hyperlink w:anchor="Par413" w:tooltip="Приложение N 3" w:history="1">
        <w:r w:rsidRPr="006E2B37">
          <w:t>Сведения</w:t>
        </w:r>
      </w:hyperlink>
      <w:r w:rsidRPr="006E2B37">
        <w:t xml:space="preserve"> о бюджетном обязательстве и </w:t>
      </w:r>
      <w:hyperlink w:anchor="Par678" w:tooltip="Сведения о денежном обязательстве N ____________" w:history="1">
        <w:r w:rsidRPr="006E2B37">
          <w:t>Сведения</w:t>
        </w:r>
      </w:hyperlink>
      <w:r w:rsidRPr="006E2B37">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в </w:t>
      </w:r>
      <w:r w:rsidR="0030538F">
        <w:t>Администрацию СП</w:t>
      </w:r>
      <w:r w:rsidRPr="006E2B37">
        <w:t xml:space="preserve"> на бумажном носителе по форме согласно приложению N 3 и приложению N 4 к Порядку и при наличии технической возможности - на съемном машинном носителе информации (далее - на бумажном носителе). Получатель бюджетных средств обеспечивает </w:t>
      </w:r>
      <w:r w:rsidRPr="006E2B37">
        <w:lastRenderedPageBreak/>
        <w:t>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E37715" w:rsidRPr="006E2B37" w:rsidRDefault="00E37715" w:rsidP="00E37715">
      <w:pPr>
        <w:pStyle w:val="ConsPlusNormal"/>
        <w:spacing w:before="240"/>
        <w:ind w:firstLine="540"/>
        <w:jc w:val="both"/>
      </w:pPr>
      <w:r w:rsidRPr="006E2B37">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E37715" w:rsidRPr="006E2B37" w:rsidRDefault="00E37715" w:rsidP="00E37715">
      <w:pPr>
        <w:pStyle w:val="ConsPlusNormal"/>
        <w:spacing w:before="240"/>
        <w:ind w:firstLine="540"/>
        <w:jc w:val="both"/>
      </w:pPr>
      <w:r w:rsidRPr="006E2B37">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бюджетных средств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E37715" w:rsidRPr="006E2B37" w:rsidRDefault="00E37715" w:rsidP="00E37715">
      <w:pPr>
        <w:pStyle w:val="ConsPlusNormal"/>
        <w:spacing w:before="240"/>
        <w:ind w:firstLine="540"/>
        <w:jc w:val="both"/>
      </w:pPr>
      <w:r w:rsidRPr="006E2B37">
        <w:t>4. Лица, имеющие право действовать от имени получателя бюджетных средств 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 ПОРЯДОК УЧЕТА БЮДЖЕТНЫХ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30538F">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30538F">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5. </w:t>
      </w:r>
      <w:proofErr w:type="gramStart"/>
      <w:r w:rsidRPr="006E2B37">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832" w:tooltip="2" w:history="1">
        <w:r w:rsidRPr="006E2B37">
          <w:t>графе 2</w:t>
        </w:r>
      </w:hyperlink>
      <w:r w:rsidRPr="006E2B37">
        <w:t xml:space="preserve"> Перечня документов, на основании которых возникают бюджетные обязательства </w:t>
      </w:r>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и документов, подтверждающих возникновение денежных обязательств </w:t>
      </w:r>
      <w:r w:rsidR="00C55059">
        <w:t>получателей средств бюджета</w:t>
      </w:r>
      <w:proofErr w:type="gramEnd"/>
      <w:r w:rsidR="00C55059">
        <w:t xml:space="preserve"> сельского поселения </w:t>
      </w:r>
      <w:proofErr w:type="spellStart"/>
      <w:r w:rsidR="00A8560B">
        <w:t>Аркауловский</w:t>
      </w:r>
      <w:proofErr w:type="spellEnd"/>
      <w:r w:rsidR="00C55059">
        <w:t xml:space="preserve"> сельсовет</w:t>
      </w:r>
      <w:r w:rsidRPr="006E2B37">
        <w:t xml:space="preserve"> </w:t>
      </w:r>
      <w:r w:rsidR="00F53196" w:rsidRPr="006E2B37">
        <w:t>м</w:t>
      </w:r>
      <w:r w:rsidR="00F904D6" w:rsidRPr="006E2B37">
        <w:t>униципального района Салаватский район Республики Башкортостан</w:t>
      </w:r>
      <w:r w:rsidRPr="006E2B37">
        <w:t xml:space="preserve"> согласно приложению N 5 к Порядку (далее соответственно - документы-основания, Перечень).</w:t>
      </w:r>
    </w:p>
    <w:p w:rsidR="00E37715" w:rsidRPr="006E2B37" w:rsidRDefault="00E37715" w:rsidP="00E37715">
      <w:pPr>
        <w:pStyle w:val="ConsPlusNormal"/>
        <w:spacing w:before="240"/>
        <w:ind w:firstLine="540"/>
        <w:jc w:val="both"/>
      </w:pPr>
      <w:r w:rsidRPr="006E2B37">
        <w:t xml:space="preserve">6. Сведения о бюджетных обязательствах, возникших на основании документов-оснований, предусмотренных </w:t>
      </w:r>
      <w:hyperlink w:anchor="Par835" w:tooltip="Извещение об осуществлении закупки" w:history="1">
        <w:r w:rsidRPr="006E2B37">
          <w:t>пунктом 1 графы 2</w:t>
        </w:r>
      </w:hyperlink>
      <w:r w:rsidRPr="006E2B37">
        <w:t xml:space="preserve"> Перечня (далее - принимаемые бюджетные обязательства), формируются в течение двух рабочих дней до дня направления в единую информационную систему в сфере закупок извещения об осуществлении закупки в форме электронного документа.</w:t>
      </w:r>
    </w:p>
    <w:p w:rsidR="00E37715" w:rsidRPr="006E2B37" w:rsidRDefault="00E37715" w:rsidP="00E37715">
      <w:pPr>
        <w:pStyle w:val="ConsPlusNormal"/>
        <w:spacing w:before="240"/>
        <w:ind w:firstLine="540"/>
        <w:jc w:val="both"/>
      </w:pPr>
      <w:r w:rsidRPr="006E2B37">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E37715" w:rsidRPr="006E2B37" w:rsidRDefault="00E37715" w:rsidP="00E37715">
      <w:pPr>
        <w:pStyle w:val="ConsPlusNormal"/>
        <w:spacing w:before="240"/>
        <w:ind w:firstLine="540"/>
        <w:jc w:val="both"/>
      </w:pPr>
      <w:r w:rsidRPr="006E2B37">
        <w:t xml:space="preserve">Сведения о бюджетных обязательствах,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(далее - принятые бюджетные обязательства), формируются получателями бюджетных средств:</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38" w:tooltip="Государственный контракт (договор) на поставку товаров, выполнение работ, оказание услуг для обеспечения нужд Республики Башкортостан, сведения о котором подлежат включению в определенный законодательством о контрактной системе Российской Федерации в сфере зак" w:history="1">
        <w:r w:rsidRPr="006E2B37">
          <w:t>пунктами 2</w:t>
        </w:r>
      </w:hyperlink>
      <w:r w:rsidRPr="006E2B37">
        <w:t xml:space="preserve"> -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4</w:t>
        </w:r>
      </w:hyperlink>
      <w:r w:rsidRPr="006E2B37">
        <w:t xml:space="preserve">, </w:t>
      </w:r>
      <w:hyperlink w:anchor="Par867" w:tooltip="Договор (соглашение) о предоставлении субсидии бюджетному или автономному учреждению с приложением графика перечисления субсидии" w:history="1">
        <w:r w:rsidRPr="006E2B37">
          <w:t>6</w:t>
        </w:r>
      </w:hyperlink>
      <w:r w:rsidRPr="006E2B37">
        <w:t xml:space="preserve">, </w:t>
      </w:r>
      <w:hyperlink w:anchor="Par872" w:tooltip="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w:history="1">
        <w:r w:rsidRPr="006E2B37">
          <w:t>7</w:t>
        </w:r>
      </w:hyperlink>
      <w:r w:rsidRPr="006E2B37">
        <w:t xml:space="preserve">, </w:t>
      </w:r>
      <w:hyperlink w:anchor="Par908" w:tooltip="Концессионное соглашение" w:history="1">
        <w:r w:rsidRPr="006E2B37">
          <w:t>11</w:t>
        </w:r>
      </w:hyperlink>
      <w:r w:rsidRPr="006E2B37">
        <w:t xml:space="preserve">,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13 графы 2</w:t>
        </w:r>
      </w:hyperlink>
      <w:r w:rsidRPr="006E2B37">
        <w:t xml:space="preserve"> Перечня, - не позднее шести рабочих дней со дня заключения документа-основания, за исключением случаев, указанных в </w:t>
      </w:r>
      <w:hyperlink w:anchor="Par84" w:tooltip="в части принятых бюджетных обязательств, возникших на основании документов-оснований, предусмотренных пунктом 13 графы 2 Перечня, в случае если бюджетные обязательства принимаются в целях осуществления в пользу граждан социальных выплат в виде пособий, компенс" w:history="1">
        <w:r w:rsidRPr="006E2B37">
          <w:t>абзаце восьмом</w:t>
        </w:r>
      </w:hyperlink>
      <w:r w:rsidRPr="006E2B37">
        <w:t xml:space="preserve"> </w:t>
      </w:r>
      <w:r w:rsidRPr="006E2B37">
        <w:lastRenderedPageBreak/>
        <w:t>настоящего пункта;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пунктами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 -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пунктах 5</w:t>
        </w:r>
      </w:hyperlink>
      <w:r w:rsidRPr="006E2B37">
        <w:t xml:space="preserve">, </w:t>
      </w:r>
      <w:hyperlink w:anchor="Par889" w:tooltip="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 w:history="1">
        <w:r w:rsidRPr="006E2B37">
          <w:t>8 графы 2</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897" w:tooltip="Исполнительный документ (исполнительный лист, судебный приказ) (далее - исполнительный документ)" w:history="1">
        <w:r w:rsidRPr="006E2B37">
          <w:t>пунктами 9</w:t>
        </w:r>
      </w:hyperlink>
      <w:r w:rsidRPr="006E2B37">
        <w:t xml:space="preserve"> и </w:t>
      </w:r>
      <w:hyperlink w:anchor="Par903" w:tooltip="Решение налогового органа о взыскании налога, сбора, пеней и штрафов (далее - решение налогового органа)" w:history="1">
        <w:r w:rsidRPr="006E2B37">
          <w:t>10 графы 2</w:t>
        </w:r>
      </w:hyperlink>
      <w:r w:rsidRPr="006E2B37">
        <w:t xml:space="preserve"> Перечня, - в срок, установленный бюджетным законодательством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w:t>
      </w:r>
      <w:r w:rsidR="001406C0" w:rsidRPr="006E2B37">
        <w:t>м</w:t>
      </w:r>
      <w:r w:rsidR="00F904D6" w:rsidRPr="006E2B37">
        <w:t>униципального района Салаватский район Республики Башкортостан</w:t>
      </w:r>
      <w:r w:rsidRPr="006E2B37">
        <w:t xml:space="preserve"> по исполнению исполнительного документа, решения налогового органа;</w:t>
      </w:r>
    </w:p>
    <w:p w:rsidR="00E37715" w:rsidRPr="006E2B37" w:rsidRDefault="00E37715" w:rsidP="00E37715">
      <w:pPr>
        <w:pStyle w:val="ConsPlusNormal"/>
        <w:spacing w:before="240"/>
        <w:ind w:firstLine="540"/>
        <w:jc w:val="both"/>
      </w:pPr>
      <w:r w:rsidRPr="006E2B37">
        <w:t xml:space="preserve">в части принятых бюджетных обязательств, возникших на основании документов-оснований, предусмотренных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 не позднее двух рабочих дней, следующих за днем доведения лимитов бюджетных обязательств на принятие и исполнение получателем бюджетных средств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E37715" w:rsidRPr="006E2B37" w:rsidRDefault="00E37715" w:rsidP="00E37715">
      <w:pPr>
        <w:pStyle w:val="ConsPlusNormal"/>
        <w:spacing w:before="240"/>
        <w:ind w:firstLine="540"/>
        <w:jc w:val="both"/>
      </w:pPr>
      <w:bookmarkStart w:id="1" w:name="Par84"/>
      <w:bookmarkEnd w:id="1"/>
      <w:r w:rsidRPr="006E2B37">
        <w:t xml:space="preserve">в части принятых бюджетных обязательств, возникших на основании документов-оснований, предусмотренных </w:t>
      </w:r>
      <w:hyperlink w:anchor="Par914" w:tooltip="Документ, не определенный пунктами 2 - 12 настоящего перечня, в соответствии с которым возникает бюджетное обязательство получателя бюджетных средств;" w:history="1">
        <w:r w:rsidRPr="006E2B37">
          <w:t>пунктом 13 графы 2</w:t>
        </w:r>
      </w:hyperlink>
      <w:r w:rsidRPr="006E2B37">
        <w:t xml:space="preserve"> Перечня, 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или возникают бюджетные обязательства по уплате платежей в бюджет, постановка на учет бюджетных обязательств осуществляется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w:t>
      </w:r>
    </w:p>
    <w:p w:rsidR="00E37715" w:rsidRPr="006E2B37" w:rsidRDefault="00E37715" w:rsidP="00E37715">
      <w:pPr>
        <w:pStyle w:val="ConsPlusNormal"/>
        <w:spacing w:before="240"/>
        <w:ind w:firstLine="540"/>
        <w:jc w:val="both"/>
      </w:pPr>
      <w:r w:rsidRPr="006E2B37">
        <w:t xml:space="preserve">7. Сведения о бюджетном обязательстве направляются в </w:t>
      </w:r>
      <w:r w:rsidR="0030538F">
        <w:t>Администрацию СП</w:t>
      </w:r>
      <w:r w:rsidRPr="006E2B37">
        <w:t xml:space="preserve"> с приложением копии документа-основания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При направлении в </w:t>
      </w:r>
      <w:r w:rsidR="0030538F">
        <w:t>Администрацию СП</w:t>
      </w:r>
      <w:r w:rsidRPr="006E2B37">
        <w:t xml:space="preserve"> Сведений о бюджетном обязательстве, возникшем на основании документа-основания, предусмотренного </w:t>
      </w:r>
      <w:hyperlink w:anchor="Par911"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 w:history="1">
        <w:r w:rsidRPr="006E2B37">
          <w:t>пунктом 12 графы 2</w:t>
        </w:r>
      </w:hyperlink>
      <w:r w:rsidRPr="006E2B37">
        <w:t xml:space="preserve"> Перечня, копия указанного документа-основания в </w:t>
      </w:r>
      <w:r w:rsidR="0030538F">
        <w:t>Администрацию СП</w:t>
      </w:r>
      <w:r w:rsidRPr="006E2B37">
        <w:t xml:space="preserve"> не представляется.</w:t>
      </w:r>
    </w:p>
    <w:p w:rsidR="00E37715" w:rsidRPr="006E2B37" w:rsidRDefault="00E37715" w:rsidP="00E37715">
      <w:pPr>
        <w:pStyle w:val="ConsPlusNormal"/>
        <w:spacing w:before="240"/>
        <w:ind w:firstLine="540"/>
        <w:jc w:val="both"/>
      </w:pPr>
      <w:r w:rsidRPr="006E2B37">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E37715" w:rsidRPr="006E2B37" w:rsidRDefault="00E37715" w:rsidP="00E37715">
      <w:pPr>
        <w:pStyle w:val="ConsPlusNormal"/>
        <w:spacing w:before="240"/>
        <w:ind w:firstLine="540"/>
        <w:jc w:val="both"/>
      </w:pPr>
      <w:r w:rsidRPr="006E2B37">
        <w:t xml:space="preserve">9. В случае внесения изменений в бюджетное обязательство без внесения изменений в </w:t>
      </w:r>
      <w:r w:rsidRPr="006E2B37">
        <w:lastRenderedPageBreak/>
        <w:t xml:space="preserve">документ-основание </w:t>
      </w:r>
      <w:proofErr w:type="spellStart"/>
      <w:r w:rsidRPr="006E2B37">
        <w:t>документ-основание</w:t>
      </w:r>
      <w:proofErr w:type="spellEnd"/>
      <w:r w:rsidRPr="006E2B37">
        <w:t xml:space="preserve"> повторно не представляется.</w:t>
      </w:r>
    </w:p>
    <w:p w:rsidR="00E37715" w:rsidRPr="006E2B37" w:rsidRDefault="00E37715" w:rsidP="00E37715">
      <w:pPr>
        <w:pStyle w:val="ConsPlusNormal"/>
        <w:spacing w:before="240"/>
        <w:ind w:firstLine="540"/>
        <w:jc w:val="both"/>
      </w:pPr>
      <w:bookmarkStart w:id="2" w:name="Par91"/>
      <w:bookmarkEnd w:id="2"/>
      <w:r w:rsidRPr="006E2B37">
        <w:t xml:space="preserve">10. Постановка на учет бюджетных обязательств (внесение изменений в поставленные на учет бюджетные обязательства) осуществляется </w:t>
      </w:r>
      <w:r w:rsidR="0030538F">
        <w:t>Администрацией СП</w:t>
      </w:r>
      <w:r w:rsidRPr="006E2B37">
        <w:t xml:space="preserve"> 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E37715" w:rsidRPr="006E2B37" w:rsidRDefault="00E37715" w:rsidP="00E37715">
      <w:pPr>
        <w:pStyle w:val="ConsPlusNormal"/>
        <w:spacing w:before="240"/>
        <w:ind w:firstLine="540"/>
        <w:jc w:val="both"/>
      </w:pPr>
      <w:r w:rsidRPr="006E2B37">
        <w:t xml:space="preserve">Для постановки на учет бюджетного обязательства (внесения изменений в поставленное на учет бюджетное обязательство) </w:t>
      </w:r>
      <w:r w:rsidR="0030538F">
        <w:t>Администрацию СП</w:t>
      </w:r>
      <w:r w:rsidRPr="006E2B37">
        <w:t xml:space="preserve"> осуществляет проверку Сведений о бюджетном обязательстве на:</w:t>
      </w:r>
    </w:p>
    <w:p w:rsidR="00E37715" w:rsidRPr="006E2B37" w:rsidRDefault="00E37715" w:rsidP="00E37715">
      <w:pPr>
        <w:pStyle w:val="ConsPlusNormal"/>
        <w:spacing w:before="240"/>
        <w:ind w:firstLine="540"/>
        <w:jc w:val="both"/>
      </w:pPr>
      <w:bookmarkStart w:id="3" w:name="Par93"/>
      <w:bookmarkEnd w:id="3"/>
      <w:r w:rsidRPr="006E2B37">
        <w:t xml:space="preserve">соответствие информации о бюджетном обязательстве, указанной в </w:t>
      </w:r>
      <w:hyperlink w:anchor="Par483" w:tooltip="1" w:history="1">
        <w:r w:rsidRPr="006E2B37">
          <w:t>графах 1</w:t>
        </w:r>
      </w:hyperlink>
      <w:r w:rsidRPr="006E2B37">
        <w:t xml:space="preserve"> - </w:t>
      </w:r>
      <w:hyperlink w:anchor="Par485" w:tooltip="3" w:history="1">
        <w:r w:rsidRPr="006E2B37">
          <w:t>3</w:t>
        </w:r>
      </w:hyperlink>
      <w:r w:rsidRPr="006E2B37">
        <w:t xml:space="preserve">, </w:t>
      </w:r>
      <w:hyperlink w:anchor="Par487" w:tooltip="5" w:history="1">
        <w:r w:rsidRPr="006E2B37">
          <w:t>5</w:t>
        </w:r>
      </w:hyperlink>
      <w:r w:rsidRPr="006E2B37">
        <w:t xml:space="preserve">, </w:t>
      </w:r>
      <w:hyperlink w:anchor="Par489" w:tooltip="7" w:history="1">
        <w:r w:rsidRPr="006E2B37">
          <w:t>7</w:t>
        </w:r>
      </w:hyperlink>
      <w:r w:rsidRPr="006E2B37">
        <w:t xml:space="preserve"> - </w:t>
      </w:r>
      <w:hyperlink w:anchor="Par491" w:tooltip="9" w:history="1">
        <w:r w:rsidRPr="006E2B37">
          <w:t>9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8" w:tooltip="1" w:history="1">
        <w:r w:rsidRPr="006E2B37">
          <w:t>1</w:t>
        </w:r>
      </w:hyperlink>
      <w:r w:rsidRPr="006E2B37">
        <w:t xml:space="preserve"> - </w:t>
      </w:r>
      <w:hyperlink w:anchor="Par520" w:tooltip="3" w:history="1">
        <w:r w:rsidRPr="006E2B37">
          <w:t>3 раздела 2</w:t>
        </w:r>
      </w:hyperlink>
      <w:r w:rsidRPr="006E2B37">
        <w:t xml:space="preserve"> "Реквизиты контрагента/взыскателя по исполнительному документу/решению налогового органа", </w:t>
      </w:r>
      <w:hyperlink w:anchor="Par594" w:tooltip="3" w:history="1">
        <w:r w:rsidRPr="006E2B37">
          <w:t>3</w:t>
        </w:r>
      </w:hyperlink>
      <w:r w:rsidRPr="006E2B37">
        <w:t xml:space="preserve">, </w:t>
      </w:r>
      <w:hyperlink w:anchor="Par607" w:tooltip="16" w:history="1">
        <w:r w:rsidRPr="006E2B37">
          <w:t>16</w:t>
        </w:r>
      </w:hyperlink>
      <w:r w:rsidRPr="006E2B37">
        <w:t xml:space="preserve">, </w:t>
      </w:r>
      <w:hyperlink w:anchor="Par610" w:tooltip="19" w:history="1">
        <w:r w:rsidRPr="006E2B37">
          <w:t>19</w:t>
        </w:r>
      </w:hyperlink>
      <w:r w:rsidRPr="006E2B37">
        <w:t xml:space="preserve"> - </w:t>
      </w:r>
      <w:hyperlink w:anchor="Par614" w:tooltip="23" w:history="1">
        <w:r w:rsidRPr="006E2B37">
          <w:t>23 раздела 4</w:t>
        </w:r>
      </w:hyperlink>
      <w:r w:rsidRPr="006E2B37">
        <w:t xml:space="preserve"> "Расшифровка обязательства" 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в </w:t>
      </w:r>
      <w:r w:rsidR="0030538F">
        <w:t>Администрацию СП</w:t>
      </w:r>
      <w:r w:rsidRPr="006E2B37">
        <w:t xml:space="preserve"> 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E37715" w:rsidRPr="006E2B37" w:rsidRDefault="00E37715" w:rsidP="00E37715">
      <w:pPr>
        <w:pStyle w:val="ConsPlusNormal"/>
        <w:spacing w:before="240"/>
        <w:ind w:firstLine="540"/>
        <w:jc w:val="both"/>
      </w:pPr>
      <w:r w:rsidRPr="006E2B37">
        <w:t xml:space="preserve">соответствие </w:t>
      </w:r>
      <w:hyperlink w:anchor="Par205" w:tooltip="ИНФОРМАЦИЯ," w:history="1">
        <w:r w:rsidRPr="006E2B37">
          <w:t>информации</w:t>
        </w:r>
      </w:hyperlink>
      <w:r w:rsidRPr="006E2B37">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N 1 к Порядку;</w:t>
      </w:r>
    </w:p>
    <w:p w:rsidR="00E37715" w:rsidRPr="006E2B37" w:rsidRDefault="00E37715" w:rsidP="00E37715">
      <w:pPr>
        <w:pStyle w:val="ConsPlusNormal"/>
        <w:spacing w:before="240"/>
        <w:ind w:firstLine="540"/>
        <w:jc w:val="both"/>
      </w:pPr>
      <w:r w:rsidRPr="006E2B37">
        <w:t xml:space="preserve">соблюдение правил формирования Сведений о бюджетном обязательстве, установленных настоящей главой и </w:t>
      </w:r>
      <w:hyperlink w:anchor="Par205" w:tooltip="ИНФОРМАЦИЯ," w:history="1">
        <w:r w:rsidRPr="006E2B37">
          <w:t>приложением N 1</w:t>
        </w:r>
      </w:hyperlink>
      <w:r w:rsidRPr="006E2B37">
        <w:t xml:space="preserve"> к Порядку;</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лимитов бюджетных обязательств или бюджетных ассигнований, отраженных на лицевом счете получателя бюджетных средств (далее - лицевой счет получателя бюджетных средств), отдельно для текущего финансового года, для первого и для второго года планового периода;</w:t>
      </w:r>
    </w:p>
    <w:p w:rsidR="00E37715" w:rsidRPr="006E2B37" w:rsidRDefault="00E37715" w:rsidP="00E37715">
      <w:pPr>
        <w:pStyle w:val="ConsPlusNormal"/>
        <w:spacing w:before="240"/>
        <w:ind w:firstLine="540"/>
        <w:jc w:val="both"/>
      </w:pPr>
      <w:proofErr w:type="spellStart"/>
      <w:r w:rsidRPr="006E2B37">
        <w:t>непревышение</w:t>
      </w:r>
      <w:proofErr w:type="spellEnd"/>
      <w:r w:rsidRPr="006E2B37">
        <w:t xml:space="preserve"> суммы бюджетного обязательства, пересчитанной </w:t>
      </w:r>
      <w:r w:rsidR="0030538F">
        <w:t>Администрацией СП</w:t>
      </w:r>
      <w:r w:rsidRPr="006E2B37">
        <w:t xml:space="preserve"> в валюту Российской Федерации в соответствии с </w:t>
      </w:r>
      <w:hyperlink w:anchor="Par122" w:tooltip="14. Одно поставленное на учет бюджетное обязательство может содержать несколько кодов по бюджетной и дополнительной классификации расходов бюджета." w:history="1">
        <w:r w:rsidRPr="006E2B37">
          <w:t>пунктом 14</w:t>
        </w:r>
      </w:hyperlink>
      <w:r w:rsidRPr="006E2B37">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E37715" w:rsidRPr="006E2B37" w:rsidRDefault="00E37715" w:rsidP="00E37715">
      <w:pPr>
        <w:pStyle w:val="ConsPlusNormal"/>
        <w:spacing w:before="240"/>
        <w:ind w:firstLine="540"/>
        <w:jc w:val="both"/>
      </w:pPr>
      <w:bookmarkStart w:id="4" w:name="Par99"/>
      <w:bookmarkEnd w:id="4"/>
      <w:r w:rsidRPr="006E2B37">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6E2B37">
        <w:t>ым</w:t>
      </w:r>
      <w:proofErr w:type="spellEnd"/>
      <w:r w:rsidRPr="006E2B37">
        <w:t>) в Сведениях о бюджетном обязательстве, документе-основании.</w:t>
      </w:r>
    </w:p>
    <w:p w:rsidR="00E37715" w:rsidRPr="006E2B37" w:rsidRDefault="00E37715" w:rsidP="00E37715">
      <w:pPr>
        <w:pStyle w:val="ConsPlusNormal"/>
        <w:spacing w:before="240"/>
        <w:ind w:firstLine="540"/>
        <w:jc w:val="both"/>
      </w:pPr>
      <w:bookmarkStart w:id="5" w:name="Par100"/>
      <w:bookmarkEnd w:id="5"/>
      <w:r w:rsidRPr="006E2B37">
        <w:t xml:space="preserve">Дополнительно </w:t>
      </w:r>
      <w:r w:rsidR="0030538F">
        <w:t>Администрацией СП</w:t>
      </w:r>
      <w:r w:rsidRPr="006E2B37">
        <w:t xml:space="preserve"> осуществляется проверка на соответствие информации, содержащейся в Сведениях о бюджетном обязательстве, сведениям о </w:t>
      </w:r>
      <w:r w:rsidR="001406C0" w:rsidRPr="006E2B37">
        <w:t>муниципальном</w:t>
      </w:r>
      <w:r w:rsidRPr="006E2B37">
        <w:t xml:space="preserve"> контракте, размещенным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w:t>
      </w:r>
      <w:r w:rsidR="001406C0" w:rsidRPr="006E2B37">
        <w:t>муниципального</w:t>
      </w:r>
      <w:r w:rsidRPr="006E2B37">
        <w:t xml:space="preserve"> заказчика), заключившего </w:t>
      </w:r>
      <w:r w:rsidR="001406C0" w:rsidRPr="006E2B37">
        <w:t>муниципальный</w:t>
      </w:r>
      <w:r w:rsidRPr="006E2B37">
        <w:t xml:space="preserve"> контракт, а также информации, указанной в </w:t>
      </w:r>
      <w:hyperlink w:anchor="Par484" w:tooltip="2" w:history="1">
        <w:r w:rsidRPr="006E2B37">
          <w:t>графах 2</w:t>
        </w:r>
      </w:hyperlink>
      <w:r w:rsidRPr="006E2B37">
        <w:t xml:space="preserve"> - </w:t>
      </w:r>
      <w:hyperlink w:anchor="Par489" w:tooltip="7" w:history="1">
        <w:r w:rsidRPr="006E2B37">
          <w:t>7</w:t>
        </w:r>
      </w:hyperlink>
      <w:r w:rsidRPr="006E2B37">
        <w:t xml:space="preserve">, </w:t>
      </w:r>
      <w:hyperlink w:anchor="Par494" w:tooltip="12" w:history="1">
        <w:r w:rsidRPr="006E2B37">
          <w:t>12 раздела 1</w:t>
        </w:r>
      </w:hyperlink>
      <w:r w:rsidRPr="006E2B37">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w:anchor="Par519" w:tooltip="2" w:history="1">
        <w:r w:rsidRPr="006E2B37">
          <w:t>2</w:t>
        </w:r>
      </w:hyperlink>
      <w:r w:rsidRPr="006E2B37">
        <w:t xml:space="preserve">, </w:t>
      </w:r>
      <w:hyperlink w:anchor="Par520" w:tooltip="3" w:history="1">
        <w:r w:rsidRPr="006E2B37">
          <w:t>3 раздела 2</w:t>
        </w:r>
      </w:hyperlink>
      <w:r w:rsidRPr="006E2B37">
        <w:t xml:space="preserve"> </w:t>
      </w:r>
      <w:r w:rsidRPr="006E2B37">
        <w:lastRenderedPageBreak/>
        <w:t>"Реквизиты контрагента/взыскателя по исполнительному документу/решению налогового органа".</w:t>
      </w:r>
    </w:p>
    <w:p w:rsidR="00E37715" w:rsidRPr="006E2B37" w:rsidRDefault="00831F78"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w:t>
      </w:r>
      <w:hyperlink w:anchor="Par100" w:tooltip="Дополнительно Министерством осуществляется проверка на соответствие информации, содержащейся в Сведениях о бюджетном обязательстве, сведениям о государственном контракте, размещенным в реестре контрактов, предусмотренном законодательством Российской Федерации " w:history="1">
        <w:r w:rsidR="00E37715" w:rsidRPr="006E2B37">
          <w:t>девятый</w:t>
        </w:r>
      </w:hyperlink>
      <w:r w:rsidR="00E37715" w:rsidRPr="006E2B37">
        <w:t xml:space="preserve"> настоящего пункта не применяются для проверки Сведений о бюджетном обязательстве, возникших на основании:</w:t>
      </w:r>
    </w:p>
    <w:p w:rsidR="00E37715" w:rsidRPr="006E2B37" w:rsidRDefault="00E37715" w:rsidP="00E37715">
      <w:pPr>
        <w:pStyle w:val="ConsPlusNormal"/>
        <w:spacing w:before="240"/>
        <w:ind w:firstLine="540"/>
        <w:jc w:val="both"/>
      </w:pPr>
      <w:r w:rsidRPr="006E2B37">
        <w:t>извещения об осуществлении закупки;</w:t>
      </w:r>
    </w:p>
    <w:p w:rsidR="00E37715" w:rsidRPr="006E2B37" w:rsidRDefault="00E37715" w:rsidP="00E37715">
      <w:pPr>
        <w:pStyle w:val="ConsPlusNormal"/>
        <w:spacing w:before="240"/>
        <w:ind w:firstLine="540"/>
        <w:jc w:val="both"/>
      </w:pPr>
      <w:r w:rsidRPr="006E2B37">
        <w:t>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содержащий расчет годового объема оплаты труда (денежного содержания, денежного довольствия);</w:t>
      </w:r>
    </w:p>
    <w:p w:rsidR="00E37715" w:rsidRPr="006E2B37" w:rsidRDefault="00E37715" w:rsidP="00E37715">
      <w:pPr>
        <w:pStyle w:val="ConsPlusNormal"/>
        <w:spacing w:before="240"/>
        <w:ind w:firstLine="540"/>
        <w:jc w:val="both"/>
      </w:pPr>
      <w:r w:rsidRPr="006E2B37">
        <w:t>авансового отчета;</w:t>
      </w:r>
    </w:p>
    <w:p w:rsidR="00E37715" w:rsidRPr="006E2B37" w:rsidRDefault="00E37715" w:rsidP="00E37715">
      <w:pPr>
        <w:pStyle w:val="ConsPlusNormal"/>
        <w:spacing w:before="240"/>
        <w:ind w:firstLine="540"/>
        <w:jc w:val="both"/>
      </w:pPr>
      <w:r w:rsidRPr="006E2B37">
        <w:t>заявления на выдачу денежных средств под отчет.</w:t>
      </w:r>
    </w:p>
    <w:p w:rsidR="00E37715" w:rsidRPr="006E2B37" w:rsidRDefault="00831F78" w:rsidP="00E37715">
      <w:pPr>
        <w:pStyle w:val="ConsPlusNormal"/>
        <w:spacing w:before="240"/>
        <w:ind w:firstLine="540"/>
        <w:jc w:val="both"/>
      </w:pPr>
      <w:hyperlink w:anchor="Par93" w:tooltip="соответствие информации о бюджетном обязательстве, указанной в графах 1 - 3, 5, 7 - 9 раздела 1 &quot;Реквизиты документа-основания для постановки на учет бюджетных обязательств (для внесения изменений в поставленное на учет бюджетное обязательство)&quot;, 1 - 3 раздела" w:history="1">
        <w:r w:rsidR="00E37715" w:rsidRPr="006E2B37">
          <w:t>Абзацы третий</w:t>
        </w:r>
      </w:hyperlink>
      <w:r w:rsidR="00E37715" w:rsidRPr="006E2B37">
        <w:t xml:space="preserve">, </w:t>
      </w:r>
      <w:hyperlink w:anchor="Par99"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 w:history="1">
        <w:r w:rsidR="00E37715" w:rsidRPr="006E2B37">
          <w:t>восьмой</w:t>
        </w:r>
      </w:hyperlink>
      <w:r w:rsidR="00E37715" w:rsidRPr="006E2B37">
        <w:t xml:space="preserve"> настоящего пункта не применяются для проверки обязательств бюджетных и автономных учреждений.</w:t>
      </w:r>
    </w:p>
    <w:p w:rsidR="00E37715" w:rsidRPr="006E2B37" w:rsidRDefault="00E37715" w:rsidP="00E37715">
      <w:pPr>
        <w:pStyle w:val="ConsPlusNormal"/>
        <w:spacing w:before="240"/>
        <w:ind w:firstLine="540"/>
        <w:jc w:val="both"/>
      </w:pPr>
      <w:r w:rsidRPr="006E2B37">
        <w:t xml:space="preserve">11. В случае представления в </w:t>
      </w:r>
      <w:r w:rsidR="0030538F">
        <w:t>Администрацию СП</w:t>
      </w:r>
      <w:r w:rsidRPr="006E2B37">
        <w:t xml:space="preserve"> Сведений о бюджетном обязательстве на бумажном носителе в дополнение к проверке, предусмотренной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пунктом 10</w:t>
        </w:r>
      </w:hyperlink>
      <w:r w:rsidRPr="006E2B37">
        <w:t xml:space="preserve"> Порядка, также осуществляется проверка Сведений о бюджетном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413" w:tooltip="Приложение N 3" w:history="1">
        <w:r w:rsidRPr="006E2B37">
          <w:t>Сведений</w:t>
        </w:r>
      </w:hyperlink>
      <w:r w:rsidRPr="006E2B37">
        <w:t xml:space="preserve"> о бюджетном обязательстве приложению N 3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bookmarkStart w:id="6" w:name="Par111"/>
      <w:bookmarkEnd w:id="6"/>
      <w:r w:rsidRPr="006E2B37">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соответственно - РАИП, </w:t>
      </w:r>
      <w:proofErr w:type="spellStart"/>
      <w:r w:rsidRPr="006E2B37">
        <w:t>Терзаказ</w:t>
      </w:r>
      <w:proofErr w:type="spellEnd"/>
      <w:r w:rsidRPr="006E2B37">
        <w:t xml:space="preserve">), </w:t>
      </w:r>
      <w:r w:rsidR="0030538F">
        <w:t>Администраци</w:t>
      </w:r>
      <w:r w:rsidR="0030565A">
        <w:t>я</w:t>
      </w:r>
      <w:r w:rsidR="0030538F">
        <w:t xml:space="preserve"> СП</w:t>
      </w:r>
      <w:r w:rsidRPr="006E2B37">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6E2B37">
        <w:t>Терзаказ</w:t>
      </w:r>
      <w:proofErr w:type="spellEnd"/>
      <w:r w:rsidRPr="006E2B37">
        <w:t>, доведенным в установленном Порядке, в части:</w:t>
      </w:r>
    </w:p>
    <w:p w:rsidR="00E37715" w:rsidRPr="006E2B37" w:rsidRDefault="00E37715" w:rsidP="00E37715">
      <w:pPr>
        <w:pStyle w:val="ConsPlusNormal"/>
        <w:spacing w:before="240"/>
        <w:ind w:firstLine="540"/>
        <w:jc w:val="both"/>
      </w:pPr>
      <w:r w:rsidRPr="006E2B37">
        <w:t>наименования получателя бюджетных средств (</w:t>
      </w:r>
      <w:r w:rsidR="00141511" w:rsidRPr="006E2B37">
        <w:t>муниципального</w:t>
      </w:r>
      <w:r w:rsidRPr="006E2B37">
        <w:t xml:space="preserve"> заказчика);</w:t>
      </w:r>
    </w:p>
    <w:p w:rsidR="00E37715" w:rsidRPr="006E2B37" w:rsidRDefault="00E37715" w:rsidP="00E37715">
      <w:pPr>
        <w:pStyle w:val="ConsPlusNormal"/>
        <w:spacing w:before="240"/>
        <w:ind w:firstLine="540"/>
        <w:jc w:val="both"/>
      </w:pPr>
      <w:r w:rsidRPr="006E2B37">
        <w:t xml:space="preserve">наименования объекта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 xml:space="preserve">уникального кода, присвоенного объекту РАИП или </w:t>
      </w:r>
      <w:proofErr w:type="spellStart"/>
      <w:r w:rsidRPr="006E2B37">
        <w:t>Терзаказа</w:t>
      </w:r>
      <w:proofErr w:type="spellEnd"/>
      <w:r w:rsidRPr="006E2B37">
        <w:t>;</w:t>
      </w:r>
    </w:p>
    <w:p w:rsidR="00E37715" w:rsidRPr="006E2B37" w:rsidRDefault="00E37715" w:rsidP="00E37715">
      <w:pPr>
        <w:pStyle w:val="ConsPlusNormal"/>
        <w:spacing w:before="240"/>
        <w:ind w:firstLine="540"/>
        <w:jc w:val="both"/>
      </w:pPr>
      <w:r w:rsidRPr="006E2B37">
        <w:t>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Pr="006E2B37">
          <w:t>пунктами 10</w:t>
        </w:r>
      </w:hyperlink>
      <w:r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Pr="006E2B37">
          <w:t>12</w:t>
        </w:r>
      </w:hyperlink>
      <w:r w:rsidRPr="006E2B37">
        <w:t xml:space="preserve"> Порядка, </w:t>
      </w:r>
      <w:r w:rsidR="0030538F">
        <w:t>Администраци</w:t>
      </w:r>
      <w:r w:rsidR="0030565A">
        <w:t>я</w:t>
      </w:r>
      <w:r w:rsidR="0030538F">
        <w:t xml:space="preserve"> СП</w:t>
      </w:r>
      <w:r w:rsidRPr="006E2B37">
        <w:t xml:space="preserve"> присваивает учетный номер бюджетному обязательству (вносит изменения в ранее поставленное на учет бюджетное обязательство).</w:t>
      </w:r>
    </w:p>
    <w:p w:rsidR="00E37715" w:rsidRPr="006E2B37" w:rsidRDefault="00E37715" w:rsidP="00E37715">
      <w:pPr>
        <w:pStyle w:val="ConsPlusNormal"/>
        <w:spacing w:before="240"/>
        <w:ind w:firstLine="540"/>
        <w:jc w:val="both"/>
      </w:pPr>
      <w:r w:rsidRPr="006E2B37">
        <w:lastRenderedPageBreak/>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E37715" w:rsidRPr="006E2B37" w:rsidRDefault="00E37715" w:rsidP="00E37715">
      <w:pPr>
        <w:pStyle w:val="ConsPlusNormal"/>
        <w:spacing w:before="240"/>
        <w:ind w:firstLine="540"/>
        <w:jc w:val="both"/>
      </w:pPr>
      <w:r w:rsidRPr="006E2B37">
        <w:t>Учетный номер бюджетного обязательства имеет следующую структуру, состоящую из пятнадцати разрядов:</w:t>
      </w:r>
    </w:p>
    <w:p w:rsidR="00E37715" w:rsidRPr="006E2B37" w:rsidRDefault="00E37715" w:rsidP="00E37715">
      <w:pPr>
        <w:pStyle w:val="ConsPlusNormal"/>
        <w:spacing w:before="240"/>
        <w:ind w:firstLine="540"/>
        <w:jc w:val="both"/>
      </w:pPr>
      <w:r w:rsidRPr="006E2B37">
        <w:t>с 1 по 8 разряд - учетный номер, который соответствует порядковому номеру получателя бюджетных средств при открытии лицевого счета и формируется в рамках ведомственной структуры и вида лицевого счета;</w:t>
      </w:r>
    </w:p>
    <w:p w:rsidR="00E37715" w:rsidRPr="006E2B37" w:rsidRDefault="00E37715" w:rsidP="00E37715">
      <w:pPr>
        <w:pStyle w:val="ConsPlusNormal"/>
        <w:spacing w:before="240"/>
        <w:ind w:firstLine="540"/>
        <w:jc w:val="both"/>
      </w:pPr>
      <w:r w:rsidRPr="006E2B37">
        <w:t>9 и 10 разряды - последние две цифры года, в котором бюджетное обязательство поставлено на учет;</w:t>
      </w:r>
    </w:p>
    <w:p w:rsidR="00E37715" w:rsidRPr="006E2B37" w:rsidRDefault="00E37715" w:rsidP="00E37715">
      <w:pPr>
        <w:pStyle w:val="ConsPlusNormal"/>
        <w:spacing w:before="240"/>
        <w:ind w:firstLine="540"/>
        <w:jc w:val="both"/>
      </w:pPr>
      <w:r w:rsidRPr="006E2B37">
        <w:t xml:space="preserve">с 11 по 15 разряд - уникальный номер бюджетного обязательства, присваиваемый </w:t>
      </w:r>
      <w:r w:rsidR="0030538F">
        <w:t>Администрацией СП</w:t>
      </w:r>
      <w:r w:rsidRPr="006E2B37">
        <w:t xml:space="preserve"> в рамках одного календарного года.</w:t>
      </w:r>
    </w:p>
    <w:p w:rsidR="00E37715" w:rsidRPr="006E2B37" w:rsidRDefault="00E37715" w:rsidP="00E37715">
      <w:pPr>
        <w:pStyle w:val="ConsPlusNormal"/>
        <w:spacing w:before="240"/>
        <w:ind w:firstLine="540"/>
        <w:jc w:val="both"/>
      </w:pPr>
      <w:bookmarkStart w:id="7" w:name="Par122"/>
      <w:bookmarkEnd w:id="7"/>
      <w:r w:rsidRPr="006E2B37">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Бюджетное обязательство, принятое получателем бюджетных средств в иностранной валюте, учитывается </w:t>
      </w:r>
      <w:r w:rsidR="0030538F">
        <w:t>Администрацией СП</w:t>
      </w:r>
      <w:r w:rsidRPr="006E2B37">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E37715" w:rsidRPr="006E2B37" w:rsidRDefault="00E37715" w:rsidP="00E37715">
      <w:pPr>
        <w:pStyle w:val="ConsPlusNormal"/>
        <w:spacing w:before="240"/>
        <w:ind w:firstLine="540"/>
        <w:jc w:val="both"/>
      </w:pPr>
      <w:r w:rsidRPr="006E2B37">
        <w:t xml:space="preserve">В случае внесения получателем бюджетных средств изменений в бюджетное обязательство в иностранной валюте сумма измененного бюджетного обязательства пересчитывается </w:t>
      </w:r>
      <w:r w:rsidR="0030538F">
        <w:t>Администрацией СП</w:t>
      </w:r>
      <w:r w:rsidRPr="006E2B37">
        <w:t xml:space="preserve"> по курсу иностранной валюты по отношению к валюте Российской Федерации на дату внесения изменений в бюджетное обязательство.</w:t>
      </w:r>
    </w:p>
    <w:p w:rsidR="00E37715" w:rsidRPr="006E2B37" w:rsidRDefault="00831F78" w:rsidP="00E37715">
      <w:pPr>
        <w:pStyle w:val="ConsPlusNormal"/>
        <w:spacing w:before="240"/>
        <w:ind w:firstLine="540"/>
        <w:jc w:val="both"/>
      </w:pPr>
      <w:hyperlink r:id="rId9" w:history="1">
        <w:r w:rsidR="00E37715" w:rsidRPr="006E2B37">
          <w:t>15</w:t>
        </w:r>
      </w:hyperlink>
      <w:r w:rsidR="00E37715" w:rsidRPr="006E2B37">
        <w:t xml:space="preserve">. В случае отрицательного результата проверки Сведений о бюджетном обязательстве на соответствие требованиям, предусмотренным Порядком, </w:t>
      </w:r>
      <w:r w:rsidR="0030538F">
        <w:t>Администрацию СП</w:t>
      </w:r>
      <w:r w:rsidR="00E37715" w:rsidRPr="006E2B37">
        <w:t xml:space="preserve"> в срок, установленный в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пункте 10</w:t>
        </w:r>
      </w:hyperlink>
      <w:r w:rsidR="00E37715" w:rsidRPr="006E2B37">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w:anchor="Par948" w:tooltip="Приложение N 6" w:history="1">
        <w:r w:rsidR="00E37715" w:rsidRPr="006E2B37">
          <w:t>Протокола</w:t>
        </w:r>
      </w:hyperlink>
      <w:r w:rsidR="00E37715" w:rsidRPr="006E2B37">
        <w:t xml:space="preserve"> по форме согласно приложению N 6 к Порядку (далее - Протокол), направляет получателю бюджетных средств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bookmarkStart w:id="8" w:name="Par126"/>
    <w:bookmarkEnd w:id="8"/>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https://login.consultant.ru/link/?req=doc&amp;base=RLAW140&amp;n=169689&amp;date=14.08.2024&amp;dst=100103&amp;field=134 </w:instrText>
      </w:r>
      <w:r w:rsidRPr="006E2B37">
        <w:fldChar w:fldCharType="separate"/>
      </w:r>
      <w:r w:rsidRPr="006E2B37">
        <w:t>16</w:t>
      </w:r>
      <w:r w:rsidRPr="006E2B37">
        <w:fldChar w:fldCharType="end"/>
      </w:r>
      <w:r w:rsidRPr="006E2B37">
        <w:t>.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которым бюджетное обязательство было поставлено на учет в текущем финансовом году, в очередном финансовом году являются недействующими, то перерегистрация бюджетного обязательства осуществляется по новым кодам по бюджетной и дополнительной классификации расходов бюджета.</w:t>
      </w:r>
    </w:p>
    <w:p w:rsidR="00E37715" w:rsidRPr="006E2B37" w:rsidRDefault="00E37715" w:rsidP="00E37715">
      <w:pPr>
        <w:pStyle w:val="ConsPlusNormal"/>
        <w:spacing w:before="240"/>
        <w:ind w:firstLine="540"/>
        <w:jc w:val="both"/>
      </w:pPr>
      <w:r w:rsidRPr="006E2B37">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ar819" w:tooltip="ПЕРЕЧЕНЬ" w:history="1">
        <w:r w:rsidRPr="006E2B37">
          <w:t>пунктами 2</w:t>
        </w:r>
      </w:hyperlink>
      <w:r w:rsidRPr="006E2B37">
        <w:t xml:space="preserve">, </w:t>
      </w:r>
      <w:hyperlink w:anchor="Par819" w:tooltip="ПЕРЕЧЕНЬ" w:history="1">
        <w:r w:rsidRPr="006E2B37">
          <w:t>3 графы 2</w:t>
        </w:r>
      </w:hyperlink>
      <w:r w:rsidRPr="006E2B37">
        <w:t xml:space="preserve"> Перечня, на конец текущего финансового года до 1 марта очередного финансового года.</w:t>
      </w:r>
    </w:p>
    <w:p w:rsidR="00E37715" w:rsidRPr="006E2B37" w:rsidRDefault="00E37715" w:rsidP="00E37715">
      <w:pPr>
        <w:pStyle w:val="ConsPlusNormal"/>
        <w:spacing w:before="240"/>
        <w:ind w:firstLine="540"/>
        <w:jc w:val="both"/>
      </w:pPr>
      <w:r w:rsidRPr="006E2B37">
        <w:t xml:space="preserve">Для перерегистрации бюджетного обязательства получатель бюджетных средств </w:t>
      </w:r>
      <w:r w:rsidRPr="006E2B37">
        <w:lastRenderedPageBreak/>
        <w:t xml:space="preserve">представляет в </w:t>
      </w:r>
      <w:r w:rsidR="0030538F">
        <w:t>Администрацию СП</w:t>
      </w:r>
      <w:r w:rsidRPr="006E2B37">
        <w:t xml:space="preserve"> </w:t>
      </w:r>
      <w:hyperlink w:anchor="Par997" w:tooltip="Приложение N 7" w:history="1">
        <w:r w:rsidRPr="006E2B37">
          <w:t>Заявку</w:t>
        </w:r>
      </w:hyperlink>
      <w:r w:rsidRPr="006E2B37">
        <w:t xml:space="preserve"> на перерегистрацию бюджетного обязательства (далее - Заявка на перерегистрацию обязательства), оформленную по форме согласно приложению N 7 к настоящему Порядку.</w:t>
      </w:r>
    </w:p>
    <w:p w:rsidR="00E37715" w:rsidRPr="006E2B37" w:rsidRDefault="0030538F" w:rsidP="00E37715">
      <w:pPr>
        <w:pStyle w:val="ConsPlusNormal"/>
        <w:spacing w:before="240"/>
        <w:ind w:firstLine="540"/>
        <w:jc w:val="both"/>
      </w:pPr>
      <w:r>
        <w:t>Администрацию СП</w:t>
      </w:r>
      <w:r w:rsidR="00E37715" w:rsidRPr="006E2B37">
        <w:t xml:space="preserve"> в течение двух рабочих дней осуществляет проверку представленной Заявки на перерегистрацию обязательства на соответствие требованиям, предусмотренным </w:t>
      </w:r>
      <w:hyperlink w:anchor="Par91" w:tooltip="10. Постановка на учет бюджетных обязательств (внесение изменений в поставленные на учет бюджетные обязательства) осуществляется Министерством по итогам проверки, проводимой в соответствии с настоящим пунктом, в течение двух рабочих дней со дня получения от по" w:history="1">
        <w:r w:rsidR="00E37715" w:rsidRPr="006E2B37">
          <w:t>пунктами 10</w:t>
        </w:r>
      </w:hyperlink>
      <w:r w:rsidR="00E37715" w:rsidRPr="006E2B37">
        <w:t xml:space="preserve"> - </w:t>
      </w:r>
      <w:hyperlink w:anchor="Par111" w:tooltip="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 w:history="1">
        <w:r w:rsidR="00E37715" w:rsidRPr="006E2B37">
          <w:t>12</w:t>
        </w:r>
      </w:hyperlink>
      <w:r w:rsidR="00E37715" w:rsidRPr="006E2B37">
        <w:t xml:space="preserve"> Порядка.</w:t>
      </w:r>
    </w:p>
    <w:p w:rsidR="00E37715" w:rsidRPr="006E2B37" w:rsidRDefault="00E37715" w:rsidP="00E37715">
      <w:pPr>
        <w:pStyle w:val="ConsPlusNormal"/>
        <w:spacing w:before="240"/>
        <w:ind w:firstLine="540"/>
        <w:jc w:val="both"/>
      </w:pPr>
      <w:r w:rsidRPr="006E2B37">
        <w:t>Дополнительно проверяется соответствие учетного номера бюджетного обязательства, указанного в Заявке на перерегистрацию обязательства, номеру, отраженному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В случае отрицательного результата проверки Заявки на перерегистрацию обязательства на соответствие требованиям Порядка </w:t>
      </w:r>
      <w:r w:rsidR="0030538F">
        <w:t>Администраци</w:t>
      </w:r>
      <w:r w:rsidR="0030565A">
        <w:t>я</w:t>
      </w:r>
      <w:r w:rsidR="0030538F">
        <w:t xml:space="preserve"> СП</w:t>
      </w:r>
      <w:r w:rsidRPr="006E2B37">
        <w:t xml:space="preserve"> в срок, установленный настоящим пунктом Порядка, возвращает получателю бюджетных средств представленные на бумажном носителе Заявку на перерегистрацию обязательства с приложением Протокола, направляет получателю бюджетных средств Протокол в электронном виде, если Заявка на перерегистрацию обязательства направлялась в форме электронного документа, с указанием в Протоколе причины, по которой не осуществляется перерегистрация бюджетного обязательства.</w:t>
      </w:r>
    </w:p>
    <w:p w:rsidR="00E37715" w:rsidRPr="006E2B37" w:rsidRDefault="00831F78" w:rsidP="00E37715">
      <w:pPr>
        <w:pStyle w:val="ConsPlusNormal"/>
        <w:spacing w:before="240"/>
        <w:ind w:firstLine="540"/>
        <w:jc w:val="both"/>
      </w:pPr>
      <w:hyperlink r:id="rId10" w:history="1">
        <w:r w:rsidR="00E37715" w:rsidRPr="006E2B37">
          <w:t>17</w:t>
        </w:r>
      </w:hyperlink>
      <w:r w:rsidR="00E37715" w:rsidRPr="006E2B37">
        <w:t xml:space="preserve">. Передача учтенных </w:t>
      </w:r>
      <w:r w:rsidR="0030538F">
        <w:t>Администрацией СП</w:t>
      </w:r>
      <w:r w:rsidR="00E37715" w:rsidRPr="006E2B37">
        <w:t xml:space="preserve"> бюджетных обязательств в связи с реорганизацией получателя бюджетных средств соответствующему получателю бюджетных средств осуществляется на основании </w:t>
      </w:r>
      <w:hyperlink w:anchor="Par1253" w:tooltip="Приложение N 8" w:history="1">
        <w:r w:rsidR="00E37715" w:rsidRPr="006E2B37">
          <w:t>Акта</w:t>
        </w:r>
      </w:hyperlink>
      <w:r w:rsidR="00E37715" w:rsidRPr="006E2B37">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N 8 к настоящему Порядку.</w:t>
      </w:r>
    </w:p>
    <w:p w:rsidR="00E37715" w:rsidRPr="006E2B37" w:rsidRDefault="00E37715" w:rsidP="00E37715">
      <w:pPr>
        <w:pStyle w:val="ConsPlusNormal"/>
        <w:spacing w:before="240"/>
        <w:ind w:firstLine="540"/>
        <w:jc w:val="both"/>
      </w:pPr>
      <w:r w:rsidRPr="006E2B37">
        <w:t xml:space="preserve">Реорганизуемый получатель бюджетных средств представляет подписанный участвующими в реорганизации получателями бюджетных средств Акт приемки-передачи бюджетных обязательств в </w:t>
      </w:r>
      <w:r w:rsidR="0030538F">
        <w:t>Администрацию СП</w:t>
      </w:r>
      <w:r w:rsidRPr="006E2B37">
        <w:t xml:space="preserve"> 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E37715" w:rsidRPr="006E2B37" w:rsidRDefault="00E37715" w:rsidP="00E37715">
      <w:pPr>
        <w:pStyle w:val="ConsPlusNormal"/>
        <w:spacing w:before="240"/>
        <w:ind w:firstLine="540"/>
        <w:jc w:val="both"/>
      </w:pPr>
      <w:r w:rsidRPr="006E2B37">
        <w:t xml:space="preserve">На основании Сведений о бюджетном обязательстве, Заявки на перерегистрацию обязательства, Акта приемки-передачи бюджетных обязательств, представленных получателями бюджетных средств и поставленных на учет, </w:t>
      </w:r>
      <w:r w:rsidR="0030538F">
        <w:t>Администраци</w:t>
      </w:r>
      <w:r w:rsidR="0030565A">
        <w:t>я</w:t>
      </w:r>
      <w:r w:rsidR="0030538F">
        <w:t xml:space="preserve"> СП</w:t>
      </w:r>
      <w:r w:rsidRPr="006E2B37">
        <w:t xml:space="preserve"> формирует </w:t>
      </w:r>
      <w:hyperlink w:anchor="Par1411" w:tooltip="       Реестр проверенных и принятых на учет бюджетных обязательств" w:history="1">
        <w:r w:rsidRPr="006E2B37">
          <w:t>Реестр</w:t>
        </w:r>
      </w:hyperlink>
      <w:r w:rsidRPr="006E2B37">
        <w:t xml:space="preserve"> проверенных и принятых на учет бюджетных обязательств по форме согласно приложению N 9 к настоящему Порядку.</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III. ОСОБЕННОСТИ УЧЕТА БЮДЖЕТНЫХ ОБЯЗАТЕЛЬСТВ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ПО ИСПОЛНИТЕЛЬНЫМ ДОКУМЕНТАМ, РЕШЕНИЯМ НАЛОГОВЫХ ОРГАНОВ</w:t>
      </w:r>
    </w:p>
    <w:p w:rsidR="00E37715" w:rsidRPr="006E2B37" w:rsidRDefault="00E37715" w:rsidP="00E37715">
      <w:pPr>
        <w:pStyle w:val="ConsPlusNormal"/>
        <w:jc w:val="center"/>
      </w:pPr>
    </w:p>
    <w:p w:rsidR="00E37715" w:rsidRPr="006E2B37" w:rsidRDefault="00831F78" w:rsidP="00E37715">
      <w:pPr>
        <w:pStyle w:val="ConsPlusNormal"/>
        <w:ind w:firstLine="540"/>
        <w:jc w:val="both"/>
      </w:pPr>
      <w:hyperlink r:id="rId11" w:history="1">
        <w:r w:rsidR="00E37715" w:rsidRPr="006E2B37">
          <w:t>18</w:t>
        </w:r>
      </w:hyperlink>
      <w:r w:rsidR="00E37715" w:rsidRPr="006E2B37">
        <w:t xml:space="preserve">.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w:t>
      </w:r>
      <w:r w:rsidR="00E37715" w:rsidRPr="006E2B37">
        <w:lastRenderedPageBreak/>
        <w:t>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bookmarkStart w:id="9" w:name="Par142"/>
      <w:bookmarkEnd w:id="9"/>
      <w:r w:rsidRPr="006E2B37">
        <w:rPr>
          <w:rFonts w:ascii="Times New Roman" w:hAnsi="Times New Roman" w:cs="Times New Roman"/>
          <w:b w:val="0"/>
        </w:rPr>
        <w:t>IV. ПОРЯДОК УЧЕТА ДЕНЕЖНЫХ ОБЯЗАТЕЛЬСТВ ПОЛУЧАТЕЛЕЙ СРЕДСТВ</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БЮДЖЕТА </w:t>
      </w:r>
      <w:r w:rsidR="00EB491D">
        <w:rPr>
          <w:rFonts w:ascii="Times New Roman" w:hAnsi="Times New Roman" w:cs="Times New Roman"/>
          <w:b w:val="0"/>
        </w:rPr>
        <w:t xml:space="preserve">СЕЛЬСКОГО ПОСЕЛЕНИЯ </w:t>
      </w:r>
      <w:r w:rsidR="00A8560B">
        <w:rPr>
          <w:rFonts w:ascii="Times New Roman" w:hAnsi="Times New Roman" w:cs="Times New Roman"/>
          <w:b w:val="0"/>
        </w:rPr>
        <w:t>АРКАУЛОВСКИЙ</w:t>
      </w:r>
      <w:r w:rsidR="00EB491D">
        <w:rPr>
          <w:rFonts w:ascii="Times New Roman" w:hAnsi="Times New Roman" w:cs="Times New Roman"/>
          <w:b w:val="0"/>
        </w:rPr>
        <w:t xml:space="preserve"> СЕЛЬСОВЕТ </w:t>
      </w:r>
      <w:r w:rsidR="00F904D6" w:rsidRPr="006E2B37">
        <w:rPr>
          <w:rFonts w:ascii="Times New Roman" w:hAnsi="Times New Roman" w:cs="Times New Roman"/>
          <w:b w:val="0"/>
        </w:rPr>
        <w:t>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 xml:space="preserve">19.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подтверждающих возникновение денежных обязательств, предусмотренных в </w:t>
      </w:r>
      <w:hyperlink w:anchor="Par833" w:tooltip="3" w:history="1">
        <w:r w:rsidRPr="006E2B37">
          <w:t>графе 3</w:t>
        </w:r>
      </w:hyperlink>
      <w:r w:rsidRPr="006E2B37">
        <w:t xml:space="preserve"> Перечня.</w:t>
      </w:r>
    </w:p>
    <w:p w:rsidR="00E37715" w:rsidRPr="006E2B37" w:rsidRDefault="00E37715" w:rsidP="00E37715">
      <w:pPr>
        <w:pStyle w:val="ConsPlusNormal"/>
        <w:spacing w:before="240"/>
        <w:ind w:firstLine="540"/>
        <w:jc w:val="both"/>
      </w:pPr>
      <w:r w:rsidRPr="006E2B37">
        <w:t xml:space="preserve">20. </w:t>
      </w:r>
      <w:proofErr w:type="gramStart"/>
      <w:r w:rsidRPr="006E2B37">
        <w:t xml:space="preserve">Сведения о денежных обязательствах по принятым бюджетным обязательствам формируются </w:t>
      </w:r>
      <w:r w:rsidR="0030538F">
        <w:t>Администрацией СП</w:t>
      </w:r>
      <w:r w:rsidRPr="006E2B37">
        <w:t xml:space="preserve"> на основании информации, содержащейся в представленных получателем бюджетных средств в </w:t>
      </w:r>
      <w:r w:rsidR="0030538F">
        <w:t>Администрацию СП</w:t>
      </w:r>
      <w:r w:rsidRPr="006E2B37">
        <w:t xml:space="preserve"> Распоряжениях о совершении казначейских платежей (далее - Распоряжение) для оплаты соответствующих денежных обязательств, не позднее следующего рабочего дня со дня принятия к исполнению Распоряжений при положительном результате проверки в соответствии с требованиями, установленными </w:t>
      </w:r>
      <w:hyperlink r:id="rId12" w:history="1">
        <w:r w:rsidRPr="006E2B37">
          <w:t>Порядком</w:t>
        </w:r>
      </w:hyperlink>
      <w:r w:rsidRPr="006E2B37">
        <w:t xml:space="preserve"> санкционирования оплаты денежных обязательств</w:t>
      </w:r>
      <w:proofErr w:type="gramEnd"/>
      <w:r w:rsidRPr="006E2B37">
        <w:t xml:space="preserve"> </w:t>
      </w:r>
      <w:proofErr w:type="gramStart"/>
      <w:r w:rsidR="00C55059">
        <w:t xml:space="preserve">получателей средств бюджета сельского поселения </w:t>
      </w:r>
      <w:proofErr w:type="spellStart"/>
      <w:r w:rsidR="00A8560B">
        <w:t>Аркауловский</w:t>
      </w:r>
      <w:proofErr w:type="spellEnd"/>
      <w:r w:rsidR="00C55059">
        <w:t xml:space="preserve"> сельсовет</w:t>
      </w:r>
      <w:r w:rsidRPr="006E2B37">
        <w:t xml:space="preserve"> </w:t>
      </w:r>
      <w:r w:rsidR="00497059" w:rsidRPr="006E2B37">
        <w:t>м</w:t>
      </w:r>
      <w:r w:rsidR="00F904D6" w:rsidRPr="006E2B37">
        <w:t>униципального района Салаватский район Республики Башкортостан</w:t>
      </w:r>
      <w:r w:rsidRPr="006E2B37">
        <w:t xml:space="preserve"> и администраторов источников финансирования дефицита бюджета </w:t>
      </w:r>
      <w:r w:rsidR="00FB3BA2">
        <w:t xml:space="preserve">сельского поселения </w:t>
      </w:r>
      <w:proofErr w:type="spellStart"/>
      <w:r w:rsidR="00A8560B">
        <w:t>Аркауловский</w:t>
      </w:r>
      <w:proofErr w:type="spellEnd"/>
      <w:r w:rsidR="00FB3BA2">
        <w:t xml:space="preserve"> сельсовет </w:t>
      </w:r>
      <w:r w:rsidR="00497059" w:rsidRPr="006E2B37">
        <w:t>м</w:t>
      </w:r>
      <w:r w:rsidR="00F904D6" w:rsidRPr="006E2B37">
        <w:t>униципального района Салаватский район Республики Башкортостан</w:t>
      </w:r>
      <w:r w:rsidRPr="006E2B37">
        <w:t xml:space="preserve">, утвержденным </w:t>
      </w:r>
      <w:r w:rsidR="00497059" w:rsidRPr="006E2B37">
        <w:t xml:space="preserve">постановлением Администрации </w:t>
      </w:r>
      <w:r w:rsidR="00FB3BA2">
        <w:t xml:space="preserve">СП </w:t>
      </w:r>
      <w:proofErr w:type="spellStart"/>
      <w:r w:rsidR="00A8560B">
        <w:t>Аркауловский</w:t>
      </w:r>
      <w:proofErr w:type="spellEnd"/>
      <w:r w:rsidR="00FB3BA2">
        <w:t xml:space="preserve"> сельсовет </w:t>
      </w:r>
      <w:r w:rsidR="00497059" w:rsidRPr="006E2B37">
        <w:t xml:space="preserve">МР </w:t>
      </w:r>
      <w:proofErr w:type="spellStart"/>
      <w:r w:rsidR="00497059" w:rsidRPr="006E2B37">
        <w:t>Салаватский</w:t>
      </w:r>
      <w:proofErr w:type="spellEnd"/>
      <w:r w:rsidR="00497059" w:rsidRPr="006E2B37">
        <w:t xml:space="preserve"> район РБ</w:t>
      </w:r>
      <w:r w:rsidRPr="006E2B37">
        <w:t xml:space="preserve"> от </w:t>
      </w:r>
      <w:r w:rsidR="00E40761">
        <w:t>18 декабря</w:t>
      </w:r>
      <w:r w:rsidRPr="006E2B37">
        <w:t xml:space="preserve"> 20</w:t>
      </w:r>
      <w:r w:rsidR="00E40761">
        <w:t>24</w:t>
      </w:r>
      <w:r w:rsidRPr="006E2B37">
        <w:t xml:space="preserve"> года N </w:t>
      </w:r>
      <w:r w:rsidR="00E40761">
        <w:t>82</w:t>
      </w:r>
      <w:r w:rsidRPr="006E2B37">
        <w:t xml:space="preserve">, за исключением случаев, указанных в </w:t>
      </w:r>
      <w:hyperlink w:anchor="Par149" w:tooltip="Сведения о денежном обязательстве на основании документов, подтверждающих возникновение денежных обязательств, предусмотренных пунктами 4, 5 графы 3 Перечня, формируются Министерством не позднее следующего рабочего дня постановки на учет бюджетных обязательств" w:history="1">
        <w:r w:rsidRPr="006E2B37">
          <w:t>абзаце втором</w:t>
        </w:r>
      </w:hyperlink>
      <w:r w:rsidRPr="006E2B37">
        <w:t xml:space="preserve"> настоящего пункта и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пункте 21</w:t>
        </w:r>
      </w:hyperlink>
      <w:r w:rsidRPr="006E2B37">
        <w:t xml:space="preserve"> настоящего Порядка.</w:t>
      </w:r>
      <w:proofErr w:type="gramEnd"/>
    </w:p>
    <w:p w:rsidR="00E37715" w:rsidRPr="006E2B37" w:rsidRDefault="00E37715" w:rsidP="00E37715">
      <w:pPr>
        <w:pStyle w:val="ConsPlusNormal"/>
        <w:spacing w:before="240"/>
        <w:ind w:firstLine="540"/>
        <w:jc w:val="both"/>
      </w:pPr>
      <w:bookmarkStart w:id="10" w:name="Par149"/>
      <w:bookmarkEnd w:id="10"/>
      <w:r w:rsidRPr="006E2B37">
        <w:t xml:space="preserve">Сведения о денежном обязательстве на основании документов, подтверждающих возникновение денежных обязательств, предусмотренных </w:t>
      </w:r>
      <w:hyperlink w:anchor="Par858" w:tooltip="График перечисления межбюджетного трансферта, предусмотренный соглашением о предоставлении межбюджетного трансферта" w:history="1">
        <w:r w:rsidRPr="006E2B37">
          <w:t>пунктами 4</w:t>
        </w:r>
      </w:hyperlink>
      <w:r w:rsidRPr="006E2B37">
        <w:t xml:space="preserve">, </w:t>
      </w:r>
      <w:hyperlink w:anchor="Par864" w:tooltip="Нормативный правовой акт о предоставлении межбюджетного трансферта" w:history="1">
        <w:r w:rsidRPr="006E2B37">
          <w:t>5 графы 3</w:t>
        </w:r>
      </w:hyperlink>
      <w:r w:rsidRPr="006E2B37">
        <w:t xml:space="preserve"> Перечня, формируются </w:t>
      </w:r>
      <w:r w:rsidR="0030538F">
        <w:t>Администрацией СП</w:t>
      </w:r>
      <w:r w:rsidRPr="006E2B37">
        <w:t xml:space="preserve"> не позднее следующего рабочего дня постановки на учет бюджетных обязательств, предусмотренных </w:t>
      </w:r>
      <w:hyperlink w:anchor="Par857" w:tooltip="Соглашение о предоставлении из бюджета Республики Башкортостан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 w:history="1">
        <w:r w:rsidRPr="006E2B37">
          <w:t>пунктами 4</w:t>
        </w:r>
      </w:hyperlink>
      <w:r w:rsidRPr="006E2B37">
        <w:t xml:space="preserve">, </w:t>
      </w:r>
      <w:hyperlink w:anchor="Par863" w:tooltip="Нормативный правовой акт, предусматривающий предоставление из бюджета Республики Башкортостан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 w:history="1">
        <w:r w:rsidRPr="006E2B37">
          <w:t>5 графы 2</w:t>
        </w:r>
      </w:hyperlink>
      <w:r w:rsidRPr="006E2B37">
        <w:t xml:space="preserve"> Перечня, на основании информации соответствующего бюджетного обязательства.</w:t>
      </w:r>
    </w:p>
    <w:p w:rsidR="00E37715" w:rsidRPr="006E2B37" w:rsidRDefault="00E37715" w:rsidP="00E37715">
      <w:pPr>
        <w:pStyle w:val="ConsPlusNormal"/>
        <w:spacing w:before="240"/>
        <w:ind w:firstLine="540"/>
        <w:jc w:val="both"/>
      </w:pPr>
      <w:bookmarkStart w:id="11" w:name="Par150"/>
      <w:bookmarkEnd w:id="11"/>
      <w:r w:rsidRPr="006E2B37">
        <w:t xml:space="preserve">21. Сведения о денежных обязательствах, возникающие на основании документа, подтверждающего возникновение денежного обязательства, предусмотренных </w:t>
      </w:r>
      <w:hyperlink w:anchor="Par839" w:tooltip="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 w:history="1">
        <w:r w:rsidRPr="006E2B37">
          <w:t>пунктами 2</w:t>
        </w:r>
      </w:hyperlink>
      <w:r w:rsidRPr="006E2B37">
        <w:t xml:space="preserve">, </w:t>
      </w:r>
      <w:hyperlink w:anchor="Par846" w:tooltip="Акт выполненных работ" w:history="1">
        <w:r w:rsidRPr="006E2B37">
          <w:t>3</w:t>
        </w:r>
      </w:hyperlink>
      <w:r w:rsidRPr="006E2B37">
        <w:t xml:space="preserve">, </w:t>
      </w:r>
      <w:hyperlink w:anchor="Par909" w:tooltip="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 w:history="1">
        <w:r w:rsidRPr="006E2B37">
          <w:t>11 графы 3</w:t>
        </w:r>
      </w:hyperlink>
      <w:r w:rsidRPr="006E2B37">
        <w:t xml:space="preserve"> Перечня, формируются получателем бюджетных средств не позднее трех рабочих дней со дня возникновения денежного обязательства.</w:t>
      </w:r>
    </w:p>
    <w:p w:rsidR="00E37715" w:rsidRPr="006E2B37" w:rsidRDefault="00E37715" w:rsidP="00E37715">
      <w:pPr>
        <w:pStyle w:val="ConsPlusNormal"/>
        <w:spacing w:before="240"/>
        <w:ind w:firstLine="540"/>
        <w:jc w:val="both"/>
      </w:pPr>
      <w:r w:rsidRPr="006E2B37">
        <w:t xml:space="preserve">22. Сведения о денежных обязательствах, подлежащих оплате в иностранной валюте, учитываются в сумме рублевого эквивалента денежного обязательства по курсу Центрального банка Российской Федерации на дату принятия </w:t>
      </w:r>
      <w:r w:rsidR="0030538F">
        <w:t>Администрацией СП</w:t>
      </w:r>
      <w:r w:rsidRPr="006E2B37">
        <w:t xml:space="preserve"> документа, подтверждающего возникновение денежного обязательства в иностранной валюте.</w:t>
      </w:r>
    </w:p>
    <w:p w:rsidR="00E37715" w:rsidRPr="006E2B37" w:rsidRDefault="00E37715" w:rsidP="00E37715">
      <w:pPr>
        <w:pStyle w:val="ConsPlusNormal"/>
        <w:spacing w:before="240"/>
        <w:ind w:firstLine="540"/>
        <w:jc w:val="both"/>
      </w:pPr>
      <w:r w:rsidRPr="006E2B37">
        <w:t>23. Сведения о денежном обязательстве, формируемые получателем бюджетных средств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E37715" w:rsidRPr="006E2B37" w:rsidRDefault="00E37715" w:rsidP="00E37715">
      <w:pPr>
        <w:pStyle w:val="ConsPlusNormal"/>
        <w:spacing w:before="240"/>
        <w:ind w:firstLine="540"/>
        <w:jc w:val="both"/>
      </w:pPr>
      <w:bookmarkStart w:id="12" w:name="Par153"/>
      <w:bookmarkEnd w:id="12"/>
      <w:r w:rsidRPr="006E2B37">
        <w:lastRenderedPageBreak/>
        <w:t xml:space="preserve">24. </w:t>
      </w:r>
      <w:r w:rsidR="0030538F">
        <w:t>Администрацию СП</w:t>
      </w:r>
      <w:r w:rsidRPr="006E2B37">
        <w:t xml:space="preserve">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E37715" w:rsidRPr="006E2B37" w:rsidRDefault="00E37715" w:rsidP="00E37715">
      <w:pPr>
        <w:pStyle w:val="ConsPlusNormal"/>
        <w:spacing w:before="240"/>
        <w:ind w:firstLine="540"/>
        <w:jc w:val="both"/>
      </w:pPr>
      <w:r w:rsidRPr="006E2B37">
        <w:t>информации по соответствующему бюджетному обязательству, учтенному на соответствующем лицевом счете получателя бюджетных средств;</w:t>
      </w:r>
    </w:p>
    <w:p w:rsidR="00E37715" w:rsidRPr="006E2B37" w:rsidRDefault="00E37715" w:rsidP="00E37715">
      <w:pPr>
        <w:pStyle w:val="ConsPlusNormal"/>
        <w:spacing w:before="240"/>
        <w:ind w:firstLine="540"/>
        <w:jc w:val="both"/>
      </w:pPr>
      <w:r w:rsidRPr="006E2B37">
        <w:t xml:space="preserve">составу </w:t>
      </w:r>
      <w:hyperlink w:anchor="Par327" w:tooltip="ИНФОРМАЦИЯ," w:history="1">
        <w:r w:rsidRPr="006E2B37">
          <w:t>информации</w:t>
        </w:r>
      </w:hyperlink>
      <w:r w:rsidRPr="006E2B37">
        <w:t>, подлежащей включению в Сведения о денежном обязательстве в соответствии с приложением N 2 к настоящему Порядку, с соблюдением правил формирования Сведений о денежном обязательстве, установленных настоящей главой;</w:t>
      </w:r>
    </w:p>
    <w:p w:rsidR="00E37715" w:rsidRPr="006E2B37" w:rsidRDefault="00E37715" w:rsidP="00E37715">
      <w:pPr>
        <w:pStyle w:val="ConsPlusNormal"/>
        <w:spacing w:before="240"/>
        <w:ind w:firstLine="540"/>
        <w:jc w:val="both"/>
      </w:pPr>
      <w:r w:rsidRPr="006E2B37">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30538F">
        <w:t>Администрацию СП</w:t>
      </w:r>
      <w:r w:rsidRPr="006E2B37">
        <w:t>.</w:t>
      </w:r>
    </w:p>
    <w:p w:rsidR="00E37715" w:rsidRPr="006E2B37" w:rsidRDefault="00E37715" w:rsidP="00E37715">
      <w:pPr>
        <w:pStyle w:val="ConsPlusNormal"/>
        <w:spacing w:before="240"/>
        <w:ind w:firstLine="540"/>
        <w:jc w:val="both"/>
      </w:pPr>
      <w:r w:rsidRPr="006E2B37">
        <w:t xml:space="preserve">В случае исполнения бюджетного обязательства, содержащего более одного кода по бюджетной и дополнительной классификации расходов бюджета, </w:t>
      </w:r>
      <w:r w:rsidR="0030538F">
        <w:t>Администрацию СП</w:t>
      </w:r>
      <w:r w:rsidRPr="006E2B37">
        <w:t xml:space="preserve">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E37715" w:rsidRPr="006E2B37" w:rsidRDefault="00E37715" w:rsidP="00E37715">
      <w:pPr>
        <w:pStyle w:val="ConsPlusNormal"/>
        <w:spacing w:before="240"/>
        <w:ind w:firstLine="540"/>
        <w:jc w:val="both"/>
      </w:pPr>
      <w:r w:rsidRPr="006E2B37">
        <w:t xml:space="preserve">25. В случае представления в </w:t>
      </w:r>
      <w:r w:rsidR="0030538F">
        <w:t>Администрацию СП</w:t>
      </w:r>
      <w:r w:rsidRPr="006E2B37">
        <w:t xml:space="preserve"> Сведений о денежном обязательстве на бумажном носителе в дополнение к проверке, предусмотренной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пунктом 24</w:t>
        </w:r>
      </w:hyperlink>
      <w:r w:rsidRPr="006E2B37">
        <w:t xml:space="preserve"> Порядка, также осуществляется проверка Сведений о денежном обязательстве на:</w:t>
      </w:r>
    </w:p>
    <w:p w:rsidR="00E37715" w:rsidRPr="006E2B37" w:rsidRDefault="00E37715" w:rsidP="00E37715">
      <w:pPr>
        <w:pStyle w:val="ConsPlusNormal"/>
        <w:spacing w:before="240"/>
        <w:ind w:firstLine="540"/>
        <w:jc w:val="both"/>
      </w:pPr>
      <w:r w:rsidRPr="006E2B37">
        <w:t xml:space="preserve">соответствие формы </w:t>
      </w:r>
      <w:hyperlink w:anchor="Par678" w:tooltip="Сведения о денежном обязательстве N ____________" w:history="1">
        <w:r w:rsidRPr="006E2B37">
          <w:t>Сведений</w:t>
        </w:r>
      </w:hyperlink>
      <w:r w:rsidRPr="006E2B37">
        <w:t xml:space="preserve"> о денежном обязательстве форме Сведений о денежном обязательстве согласно приложению N 4 к Порядку;</w:t>
      </w:r>
    </w:p>
    <w:p w:rsidR="00E37715" w:rsidRPr="006E2B37" w:rsidRDefault="00E37715" w:rsidP="00E37715">
      <w:pPr>
        <w:pStyle w:val="ConsPlusNormal"/>
        <w:spacing w:before="240"/>
        <w:ind w:firstLine="540"/>
        <w:jc w:val="both"/>
      </w:pPr>
      <w:r w:rsidRPr="006E2B37">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E37715" w:rsidRPr="006E2B37" w:rsidRDefault="00E37715" w:rsidP="00E37715">
      <w:pPr>
        <w:pStyle w:val="ConsPlusNormal"/>
        <w:spacing w:before="240"/>
        <w:ind w:firstLine="540"/>
        <w:jc w:val="both"/>
      </w:pPr>
      <w:r w:rsidRPr="006E2B37">
        <w:t xml:space="preserve">26. В случае положительного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присваивает учетный номер денежному обязательству (либо вносит изменения в ранее поставленное на учет денежное обязательство).</w:t>
      </w:r>
    </w:p>
    <w:p w:rsidR="00E37715" w:rsidRPr="006E2B37" w:rsidRDefault="00E37715" w:rsidP="00E37715">
      <w:pPr>
        <w:pStyle w:val="ConsPlusNormal"/>
        <w:spacing w:before="240"/>
        <w:ind w:firstLine="540"/>
        <w:jc w:val="both"/>
      </w:pPr>
      <w:r w:rsidRPr="006E2B37">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E37715" w:rsidRPr="006E2B37" w:rsidRDefault="00E37715" w:rsidP="00E37715">
      <w:pPr>
        <w:pStyle w:val="ConsPlusNormal"/>
        <w:spacing w:before="240"/>
        <w:ind w:firstLine="540"/>
        <w:jc w:val="both"/>
      </w:pPr>
      <w:r w:rsidRPr="006E2B37">
        <w:t>Учетный номер денежного обязательства имеет следующую структуру, состоящую из восемнадцати разрядов:</w:t>
      </w:r>
    </w:p>
    <w:p w:rsidR="00E37715" w:rsidRPr="006E2B37" w:rsidRDefault="00E37715" w:rsidP="00E37715">
      <w:pPr>
        <w:pStyle w:val="ConsPlusNormal"/>
        <w:spacing w:before="240"/>
        <w:ind w:firstLine="540"/>
        <w:jc w:val="both"/>
      </w:pPr>
      <w:r w:rsidRPr="006E2B37">
        <w:t>с 1 по 15 разряд - учетный номер соответствующего бюджетного обязательства;</w:t>
      </w:r>
    </w:p>
    <w:p w:rsidR="00E37715" w:rsidRPr="006E2B37" w:rsidRDefault="00E37715" w:rsidP="00E37715">
      <w:pPr>
        <w:pStyle w:val="ConsPlusNormal"/>
        <w:spacing w:before="240"/>
        <w:ind w:firstLine="540"/>
        <w:jc w:val="both"/>
      </w:pPr>
      <w:r w:rsidRPr="006E2B37">
        <w:t>с 16 по 18 разряд - порядковый номер денежного обязательства.</w:t>
      </w:r>
    </w:p>
    <w:p w:rsidR="00E37715" w:rsidRPr="006E2B37" w:rsidRDefault="00E37715" w:rsidP="00E37715">
      <w:pPr>
        <w:pStyle w:val="ConsPlusNormal"/>
        <w:spacing w:before="240"/>
        <w:ind w:firstLine="540"/>
        <w:jc w:val="both"/>
      </w:pPr>
      <w:r w:rsidRPr="006E2B37">
        <w:t xml:space="preserve">27. В случае отрицательного результата проверки Сведений о денежном обязательстве </w:t>
      </w:r>
      <w:r w:rsidR="0030538F">
        <w:t>Администраци</w:t>
      </w:r>
      <w:r w:rsidR="001929C3">
        <w:t>я</w:t>
      </w:r>
      <w:r w:rsidR="0030538F">
        <w:t xml:space="preserve"> СП</w:t>
      </w:r>
      <w:r w:rsidRPr="006E2B37">
        <w:t xml:space="preserve"> в срок, установленный в </w:t>
      </w:r>
      <w:hyperlink w:anchor="Par153" w:tooltip="24. Министерство 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 w:history="1">
        <w:r w:rsidRPr="006E2B37">
          <w:t>пункте 24</w:t>
        </w:r>
      </w:hyperlink>
      <w:r w:rsidRPr="006E2B37">
        <w:t xml:space="preserve"> Порядка:</w:t>
      </w:r>
    </w:p>
    <w:p w:rsidR="00E37715" w:rsidRPr="006E2B37" w:rsidRDefault="00E37715" w:rsidP="00E37715">
      <w:pPr>
        <w:pStyle w:val="ConsPlusNormal"/>
        <w:spacing w:before="240"/>
        <w:ind w:firstLine="540"/>
        <w:jc w:val="both"/>
      </w:pPr>
      <w:r w:rsidRPr="006E2B37">
        <w:t>возвращает получателю бюджетных средств представленные на бумажном носителе Сведения о денежном обязательстве с приложением Протокола;</w:t>
      </w:r>
    </w:p>
    <w:p w:rsidR="00E37715" w:rsidRPr="006E2B37" w:rsidRDefault="00E37715" w:rsidP="00E37715">
      <w:pPr>
        <w:pStyle w:val="ConsPlusNormal"/>
        <w:spacing w:before="240"/>
        <w:ind w:firstLine="540"/>
        <w:jc w:val="both"/>
      </w:pPr>
      <w:r w:rsidRPr="006E2B37">
        <w:lastRenderedPageBreak/>
        <w:t>направляет получателю бюджетных средств Протокол в электронном виде, если Сведения о денежном обязательстве представлялись в форме электронного документа.</w:t>
      </w:r>
    </w:p>
    <w:p w:rsidR="00E37715" w:rsidRPr="006E2B37" w:rsidRDefault="00E37715" w:rsidP="00E37715">
      <w:pPr>
        <w:pStyle w:val="ConsPlusNormal"/>
        <w:spacing w:before="240"/>
        <w:ind w:firstLine="540"/>
        <w:jc w:val="both"/>
      </w:pPr>
      <w:r w:rsidRPr="006E2B37">
        <w:t>В Протоколе указывается причина возврата без исполнения Сведений о денежном обязательстве.</w:t>
      </w:r>
    </w:p>
    <w:p w:rsidR="00E37715" w:rsidRPr="006E2B37" w:rsidRDefault="00E37715" w:rsidP="00E37715">
      <w:pPr>
        <w:pStyle w:val="ConsPlusNormal"/>
        <w:spacing w:before="240"/>
        <w:ind w:firstLine="540"/>
        <w:jc w:val="both"/>
      </w:pPr>
      <w:r w:rsidRPr="006E2B37">
        <w:t xml:space="preserve">28.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ar126" w:tooltip="16. Неисполненная часть бюджетного обязательства по документам-основаниям на конец текущего финансового года подлежит перерегистрации и учету в очередном финансовом году. При этом если коды по бюджетной и дополнительной классификации расходов бюджета, по котор" w:history="1">
        <w:r w:rsidRPr="006E2B37">
          <w:t>пункте 16</w:t>
        </w:r>
      </w:hyperlink>
      <w:r w:rsidRPr="006E2B37">
        <w:t xml:space="preserve"> Порядка, подлежит учету в текущем финансовом году на основании Сведений о денежном обязательстве.</w:t>
      </w:r>
    </w:p>
    <w:p w:rsidR="00E37715" w:rsidRPr="006E2B37" w:rsidRDefault="00E37715" w:rsidP="00E37715">
      <w:pPr>
        <w:pStyle w:val="ConsPlusNormal"/>
        <w:jc w:val="center"/>
      </w:pPr>
    </w:p>
    <w:p w:rsidR="00E37715" w:rsidRPr="006E2B37" w:rsidRDefault="00E37715" w:rsidP="00E37715">
      <w:pPr>
        <w:pStyle w:val="ConsPlusTitle"/>
        <w:jc w:val="center"/>
        <w:outlineLvl w:val="1"/>
        <w:rPr>
          <w:rFonts w:ascii="Times New Roman" w:hAnsi="Times New Roman" w:cs="Times New Roman"/>
          <w:b w:val="0"/>
        </w:rPr>
      </w:pPr>
      <w:r w:rsidRPr="006E2B37">
        <w:rPr>
          <w:rFonts w:ascii="Times New Roman" w:hAnsi="Times New Roman" w:cs="Times New Roman"/>
          <w:b w:val="0"/>
        </w:rPr>
        <w:t>V. ФОРМИРОВАНИЕ И ПРЕДСТАВЛЕНИЕ ИНФОРМАЦИИ</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 xml:space="preserve">ОБ ОБЯЗАТЕЛЬСТВАХ, УЧТЕННЫХ В </w:t>
      </w:r>
      <w:r w:rsidR="00F80312">
        <w:rPr>
          <w:rFonts w:ascii="Times New Roman" w:hAnsi="Times New Roman" w:cs="Times New Roman"/>
          <w:b w:val="0"/>
        </w:rPr>
        <w:t xml:space="preserve">АДМИНИСТРАЦИИ СЕЛЬСКОГО ПОСЕЛЕНИЯ </w:t>
      </w:r>
      <w:r w:rsidR="00A8560B">
        <w:rPr>
          <w:rFonts w:ascii="Times New Roman" w:hAnsi="Times New Roman" w:cs="Times New Roman"/>
          <w:b w:val="0"/>
        </w:rPr>
        <w:t>АРКАУЛОВСКИЙ</w:t>
      </w:r>
      <w:r w:rsidR="00F80312">
        <w:rPr>
          <w:rFonts w:ascii="Times New Roman" w:hAnsi="Times New Roman" w:cs="Times New Roman"/>
          <w:b w:val="0"/>
        </w:rPr>
        <w:t xml:space="preserve"> СЕЛЬСОВЕТ МУНИЦИПАЛЬНОГО РАЙОНА САЛАВАТСКИЙ РАЙОН РЕСПУБЛИКИ БАШКОРТОСТАН</w:t>
      </w:r>
    </w:p>
    <w:p w:rsidR="00E37715" w:rsidRPr="006E2B37" w:rsidRDefault="00E37715" w:rsidP="00E37715">
      <w:pPr>
        <w:pStyle w:val="ConsPlusNormal"/>
        <w:jc w:val="center"/>
      </w:pPr>
    </w:p>
    <w:p w:rsidR="00E37715" w:rsidRPr="006E2B37" w:rsidRDefault="00831F78" w:rsidP="00E37715">
      <w:pPr>
        <w:pStyle w:val="ConsPlusNormal"/>
        <w:ind w:firstLine="540"/>
        <w:jc w:val="both"/>
      </w:pPr>
      <w:hyperlink r:id="rId13" w:history="1">
        <w:r w:rsidR="00E37715" w:rsidRPr="006E2B37">
          <w:t>29</w:t>
        </w:r>
      </w:hyperlink>
      <w:r w:rsidR="00E37715" w:rsidRPr="006E2B37">
        <w:t xml:space="preserve">. Обязательства, поставленные на учет в </w:t>
      </w:r>
      <w:r w:rsidR="0054679B">
        <w:t>Администрации СП</w:t>
      </w:r>
      <w:r w:rsidR="00E37715" w:rsidRPr="006E2B37">
        <w:t xml:space="preserve"> на определенную дату, подлежащие исполнению в текущем финансовом году и в плановом периоде, отражаются в Журнале действующих в текущем финансовом году обязательств по форме согласно </w:t>
      </w:r>
      <w:hyperlink w:anchor="Par1488" w:tooltip="                                  ЖУРНАЛ" w:history="1">
        <w:r w:rsidR="00E37715" w:rsidRPr="006E2B37">
          <w:t>приложению N 10</w:t>
        </w:r>
      </w:hyperlink>
      <w:r w:rsidR="00E37715" w:rsidRPr="006E2B37">
        <w:t xml:space="preserve"> к Порядку.</w:t>
      </w:r>
    </w:p>
    <w:p w:rsidR="00E37715" w:rsidRPr="006E2B37" w:rsidRDefault="00E37715" w:rsidP="00E37715">
      <w:pPr>
        <w:pStyle w:val="ConsPlusNormal"/>
        <w:spacing w:before="240"/>
        <w:ind w:firstLine="540"/>
        <w:jc w:val="both"/>
      </w:pPr>
      <w:r w:rsidRPr="006E2B37">
        <w:t xml:space="preserve">Ежемесячно по состоянию на 1-е число каждого месяца и в сроки, установленные для представления бюджетной отчетности по исполнению бюджета </w:t>
      </w:r>
      <w:r w:rsidR="0054679B">
        <w:t xml:space="preserve">сельского поселения </w:t>
      </w:r>
      <w:proofErr w:type="spellStart"/>
      <w:r w:rsidR="00A8560B">
        <w:t>Аркауловский</w:t>
      </w:r>
      <w:proofErr w:type="spellEnd"/>
      <w:r w:rsidR="0054679B">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w:t>
      </w:r>
      <w:r w:rsidR="0030538F">
        <w:t>Администраци</w:t>
      </w:r>
      <w:r w:rsidR="0054679B">
        <w:t>я</w:t>
      </w:r>
      <w:r w:rsidR="0030538F">
        <w:t xml:space="preserve"> СП</w:t>
      </w:r>
      <w:r w:rsidRPr="006E2B37">
        <w:t xml:space="preserve"> составляет </w:t>
      </w:r>
      <w:hyperlink w:anchor="Par1603" w:tooltip="                                   ОТЧЕТ" w:history="1">
        <w:r w:rsidRPr="006E2B37">
          <w:t>Отчет</w:t>
        </w:r>
      </w:hyperlink>
      <w:r w:rsidRPr="006E2B37">
        <w:t xml:space="preserve"> об исполнении обязательств по форме согласно приложению N 11 к Порядку, учтенных в </w:t>
      </w:r>
      <w:r w:rsidR="0054679B">
        <w:t>Администрации СП</w:t>
      </w:r>
      <w:r w:rsidRPr="006E2B37">
        <w:t>.</w:t>
      </w:r>
    </w:p>
    <w:p w:rsidR="00E37715" w:rsidRPr="006E2B37" w:rsidRDefault="00831F78" w:rsidP="00E37715">
      <w:pPr>
        <w:pStyle w:val="ConsPlusNormal"/>
        <w:spacing w:before="240"/>
        <w:ind w:firstLine="540"/>
        <w:jc w:val="both"/>
      </w:pPr>
      <w:hyperlink r:id="rId14" w:history="1">
        <w:r w:rsidR="00E37715" w:rsidRPr="006E2B37">
          <w:t>30</w:t>
        </w:r>
      </w:hyperlink>
      <w:r w:rsidR="00E37715" w:rsidRPr="006E2B37">
        <w:t xml:space="preserve">. Информация об обязательствах предоставляется </w:t>
      </w:r>
      <w:r w:rsidR="0030538F">
        <w:t>Администрацией СП</w:t>
      </w:r>
      <w:r w:rsidR="00E37715" w:rsidRPr="006E2B37">
        <w:t xml:space="preserve"> в соответствии с отчетными формами, указанными в </w:t>
      </w:r>
      <w:hyperlink w:anchor="Par184" w:tooltip="33. Информация об обязательствах предоставляется в соответствии со следующими положениями:" w:history="1">
        <w:r w:rsidR="00E37715" w:rsidRPr="006E2B37">
          <w:t>пункте 33</w:t>
        </w:r>
      </w:hyperlink>
      <w:r w:rsidR="00E37715" w:rsidRPr="006E2B37">
        <w:t xml:space="preserve"> Порядка.</w:t>
      </w:r>
    </w:p>
    <w:p w:rsidR="00E37715" w:rsidRPr="006E2B37" w:rsidRDefault="00831F78" w:rsidP="00E37715">
      <w:pPr>
        <w:pStyle w:val="ConsPlusNormal"/>
        <w:spacing w:before="240"/>
        <w:ind w:firstLine="540"/>
        <w:jc w:val="both"/>
      </w:pPr>
      <w:hyperlink r:id="rId15" w:history="1">
        <w:r w:rsidR="00E37715" w:rsidRPr="006E2B37">
          <w:t>31</w:t>
        </w:r>
      </w:hyperlink>
      <w:r w:rsidR="00E37715" w:rsidRPr="006E2B37">
        <w:t>. Информация об обязательствах предоставляется:</w:t>
      </w:r>
    </w:p>
    <w:p w:rsidR="00E37715" w:rsidRPr="006E2B37" w:rsidRDefault="00E37715" w:rsidP="00E37715">
      <w:pPr>
        <w:pStyle w:val="ConsPlusNormal"/>
        <w:spacing w:before="240"/>
        <w:ind w:firstLine="540"/>
        <w:jc w:val="both"/>
      </w:pPr>
      <w:r w:rsidRPr="006E2B37">
        <w:t xml:space="preserve">главным распорядителям (распорядителям) средств бюджета </w:t>
      </w:r>
      <w:r w:rsidR="00681A51">
        <w:t xml:space="preserve">сельского поселения </w:t>
      </w:r>
      <w:proofErr w:type="spellStart"/>
      <w:r w:rsidR="00A8560B">
        <w:t>Аркауловский</w:t>
      </w:r>
      <w:proofErr w:type="spellEnd"/>
      <w:r w:rsidR="00681A51">
        <w:t xml:space="preserve"> сельсовет </w:t>
      </w:r>
      <w:r w:rsidR="004C4FE7" w:rsidRPr="006E2B37">
        <w:t>м</w:t>
      </w:r>
      <w:r w:rsidR="00F904D6" w:rsidRPr="006E2B37">
        <w:t>униципального района Салаватский район Республики Башкортостан</w:t>
      </w:r>
      <w:r w:rsidRPr="006E2B37">
        <w:t xml:space="preserve"> - в части обязательств подведомственных им получателей бюджетных средств;</w:t>
      </w:r>
    </w:p>
    <w:p w:rsidR="00E37715" w:rsidRPr="006E2B37" w:rsidRDefault="00E37715" w:rsidP="00E37715">
      <w:pPr>
        <w:pStyle w:val="ConsPlusNormal"/>
        <w:spacing w:before="240"/>
        <w:ind w:firstLine="540"/>
        <w:jc w:val="both"/>
      </w:pPr>
      <w:r w:rsidRPr="006E2B37">
        <w:t>получателям бюджетных средств - в части обязательств соответствующего получателя бюджетных средств;</w:t>
      </w:r>
    </w:p>
    <w:p w:rsidR="00E37715" w:rsidRPr="006E2B37" w:rsidRDefault="00E37715" w:rsidP="00E37715">
      <w:pPr>
        <w:pStyle w:val="ConsPlusNormal"/>
        <w:spacing w:before="240"/>
        <w:ind w:firstLine="540"/>
        <w:jc w:val="both"/>
      </w:pPr>
      <w:r w:rsidRPr="006E2B37">
        <w:t xml:space="preserve">иным органам </w:t>
      </w:r>
      <w:r w:rsidR="004C4FE7" w:rsidRPr="006E2B37">
        <w:t>муниципальной</w:t>
      </w:r>
      <w:r w:rsidRPr="006E2B37">
        <w:t xml:space="preserve"> власти - в рамках их полномочий, установленных законодательством Российской Федерации.</w:t>
      </w:r>
    </w:p>
    <w:p w:rsidR="00E37715" w:rsidRPr="006E2B37" w:rsidRDefault="00831F78" w:rsidP="00E37715">
      <w:pPr>
        <w:pStyle w:val="ConsPlusNormal"/>
        <w:spacing w:before="240"/>
        <w:ind w:firstLine="540"/>
        <w:jc w:val="both"/>
      </w:pPr>
      <w:hyperlink r:id="rId16" w:history="1">
        <w:r w:rsidR="00E37715" w:rsidRPr="006E2B37">
          <w:t>32</w:t>
        </w:r>
      </w:hyperlink>
      <w:r w:rsidR="00E37715" w:rsidRPr="006E2B37">
        <w:t>.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bookmarkStart w:id="13" w:name="Par184"/>
    <w:bookmarkEnd w:id="13"/>
    <w:p w:rsidR="00E37715" w:rsidRPr="006E2B37" w:rsidRDefault="00E37715" w:rsidP="00E37715">
      <w:pPr>
        <w:pStyle w:val="ConsPlusNormal"/>
        <w:spacing w:before="240"/>
        <w:ind w:firstLine="540"/>
        <w:jc w:val="both"/>
      </w:pPr>
      <w:r w:rsidRPr="006E2B37">
        <w:fldChar w:fldCharType="begin"/>
      </w:r>
      <w:r w:rsidRPr="006E2B37">
        <w:instrText xml:space="preserve">HYPERLINK https://login.consultant.ru/link/?req=doc&amp;base=RLAW140&amp;n=169689&amp;date=14.08.2024&amp;dst=100133&amp;field=134 </w:instrText>
      </w:r>
      <w:r w:rsidRPr="006E2B37">
        <w:fldChar w:fldCharType="separate"/>
      </w:r>
      <w:r w:rsidRPr="006E2B37">
        <w:t>33</w:t>
      </w:r>
      <w:r w:rsidRPr="006E2B37">
        <w:fldChar w:fldCharType="end"/>
      </w:r>
      <w:r w:rsidRPr="006E2B37">
        <w:t>. Информация об обязательствах предоставляется в соответствии со следующими положениями:</w:t>
      </w:r>
    </w:p>
    <w:p w:rsidR="00E37715" w:rsidRPr="006E2B37" w:rsidRDefault="00E37715" w:rsidP="00E37715">
      <w:pPr>
        <w:pStyle w:val="ConsPlusNormal"/>
        <w:spacing w:before="240"/>
        <w:ind w:firstLine="540"/>
        <w:jc w:val="both"/>
      </w:pPr>
      <w:proofErr w:type="gramStart"/>
      <w:r w:rsidRPr="006E2B37">
        <w:t>1) по запросу главного распорядителя (распорядителя) средств бюджета</w:t>
      </w:r>
      <w:r w:rsidR="00681A51">
        <w:t xml:space="preserve"> сельского поселения </w:t>
      </w:r>
      <w:proofErr w:type="spellStart"/>
      <w:r w:rsidR="00A8560B">
        <w:t>Аркауловский</w:t>
      </w:r>
      <w:proofErr w:type="spellEnd"/>
      <w:r w:rsidR="00681A51">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w:t>
      </w:r>
      <w:r w:rsidR="00681A51">
        <w:t>Администрация</w:t>
      </w:r>
      <w:r w:rsidR="0030538F">
        <w:t xml:space="preserve"> СП</w:t>
      </w:r>
      <w:r w:rsidRPr="006E2B37">
        <w:t xml:space="preserve"> представляет с указанными в запросе детализацией и группировкой показателей:</w:t>
      </w:r>
      <w:proofErr w:type="gramEnd"/>
    </w:p>
    <w:p w:rsidR="00E37715" w:rsidRPr="006E2B37" w:rsidRDefault="00E37715" w:rsidP="00E37715">
      <w:pPr>
        <w:pStyle w:val="ConsPlusNormal"/>
        <w:spacing w:before="240"/>
        <w:ind w:firstLine="540"/>
        <w:jc w:val="both"/>
      </w:pPr>
      <w:proofErr w:type="gramStart"/>
      <w:r w:rsidRPr="006E2B37">
        <w:lastRenderedPageBreak/>
        <w:t xml:space="preserve">а) </w:t>
      </w:r>
      <w:hyperlink w:anchor="Par1731" w:tooltip="Приложение N 12" w:history="1">
        <w:r w:rsidRPr="006E2B37">
          <w:t>Информацию</w:t>
        </w:r>
      </w:hyperlink>
      <w:r w:rsidRPr="006E2B37">
        <w:t xml:space="preserve"> о принятых на учет обязательствах по форме согласно приложению N 12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4C4FE7"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w:t>
      </w:r>
      <w:proofErr w:type="gramEnd"/>
      <w:r w:rsidRPr="006E2B37">
        <w:t xml:space="preserve"> текущего финансового года;</w:t>
      </w:r>
    </w:p>
    <w:p w:rsidR="00E37715" w:rsidRPr="006E2B37" w:rsidRDefault="00E37715" w:rsidP="00E37715">
      <w:pPr>
        <w:pStyle w:val="ConsPlusNormal"/>
        <w:spacing w:before="240"/>
        <w:ind w:firstLine="540"/>
        <w:jc w:val="both"/>
      </w:pPr>
      <w:proofErr w:type="gramStart"/>
      <w:r w:rsidRPr="006E2B37">
        <w:t xml:space="preserve">б) </w:t>
      </w:r>
      <w:hyperlink w:anchor="Par1999" w:tooltip="Приложение N 13" w:history="1">
        <w:r w:rsidRPr="006E2B37">
          <w:t>Отчет</w:t>
        </w:r>
      </w:hyperlink>
      <w:r w:rsidRPr="006E2B37">
        <w:t xml:space="preserve"> об исполнении бюджетных обязательств, принятых в целях реализации республиканской адресной инвестиционной программы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по форме согласно приложению N 13 к Порядку по находящимся в ведении главного распорядителя (распорядителя) </w:t>
      </w:r>
      <w:r w:rsidR="00266584">
        <w:t xml:space="preserve">средств бюджета сельского поселения </w:t>
      </w:r>
      <w:proofErr w:type="spellStart"/>
      <w:r w:rsidR="00A8560B">
        <w:t>Аркауловский</w:t>
      </w:r>
      <w:proofErr w:type="spellEnd"/>
      <w:proofErr w:type="gramEnd"/>
      <w:r w:rsidR="00266584">
        <w:t xml:space="preserve"> сельсовет</w:t>
      </w:r>
      <w:r w:rsidRPr="006E2B37">
        <w:t xml:space="preserve"> </w:t>
      </w:r>
      <w:r w:rsidR="000F2E02" w:rsidRPr="006E2B37">
        <w:t>м</w:t>
      </w:r>
      <w:r w:rsidR="00F904D6" w:rsidRPr="006E2B37">
        <w:t>униципального района Салаватский район Республики Башкортостан</w:t>
      </w:r>
      <w:r w:rsidRPr="006E2B37">
        <w:t xml:space="preserve"> получателям бюджетных средств;</w:t>
      </w:r>
    </w:p>
    <w:p w:rsidR="00E37715" w:rsidRPr="006E2B37" w:rsidRDefault="00E37715" w:rsidP="00E37715">
      <w:pPr>
        <w:pStyle w:val="ConsPlusNormal"/>
        <w:spacing w:before="240"/>
        <w:ind w:firstLine="540"/>
        <w:jc w:val="both"/>
      </w:pPr>
      <w:r w:rsidRPr="006E2B37">
        <w:t xml:space="preserve">2) по запросу получателя бюджетных средств </w:t>
      </w:r>
      <w:r w:rsidR="0030538F">
        <w:t>Администраци</w:t>
      </w:r>
      <w:r w:rsidR="00FC7D47">
        <w:t>я</w:t>
      </w:r>
      <w:r w:rsidR="0030538F">
        <w:t xml:space="preserve"> СП</w:t>
      </w:r>
      <w:r w:rsidRPr="006E2B37">
        <w:t xml:space="preserve"> предоставляет:</w:t>
      </w:r>
    </w:p>
    <w:p w:rsidR="00E37715" w:rsidRPr="006E2B37" w:rsidRDefault="00E37715" w:rsidP="00E37715">
      <w:pPr>
        <w:pStyle w:val="ConsPlusNormal"/>
        <w:spacing w:before="240"/>
        <w:ind w:firstLine="540"/>
        <w:jc w:val="both"/>
      </w:pPr>
      <w:r w:rsidRPr="006E2B37">
        <w:t xml:space="preserve">а) </w:t>
      </w:r>
      <w:hyperlink w:anchor="Par2235" w:tooltip="Приложение N 14" w:history="1">
        <w:r w:rsidRPr="006E2B37">
          <w:t>Справку</w:t>
        </w:r>
      </w:hyperlink>
      <w:r w:rsidRPr="006E2B37">
        <w:t xml:space="preserve"> об исполнении принятых на учет обязательств (далее - Справка об исполнении обязательств) по форме согласно приложению N 14 к Порядку.</w:t>
      </w:r>
    </w:p>
    <w:p w:rsidR="00E37715" w:rsidRPr="006E2B37" w:rsidRDefault="00E37715" w:rsidP="00E37715">
      <w:pPr>
        <w:pStyle w:val="ConsPlusNormal"/>
        <w:spacing w:before="240"/>
        <w:ind w:firstLine="540"/>
        <w:jc w:val="both"/>
      </w:pPr>
      <w:r w:rsidRPr="006E2B37">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в </w:t>
      </w:r>
      <w:r w:rsidR="0054679B">
        <w:t>Администрации СП</w:t>
      </w:r>
      <w:r w:rsidRPr="006E2B37">
        <w:t xml:space="preserve"> на основании Сведений об обязательстве;</w:t>
      </w:r>
    </w:p>
    <w:p w:rsidR="00E37715" w:rsidRPr="006E2B37" w:rsidRDefault="00E37715" w:rsidP="00E37715">
      <w:pPr>
        <w:pStyle w:val="ConsPlusNormal"/>
        <w:spacing w:before="240"/>
        <w:ind w:firstLine="540"/>
        <w:jc w:val="both"/>
      </w:pPr>
      <w:r w:rsidRPr="006E2B37">
        <w:t xml:space="preserve">б) </w:t>
      </w:r>
      <w:hyperlink w:anchor="Par2396" w:tooltip="Приложение N 15" w:history="1">
        <w:r w:rsidRPr="006E2B37">
          <w:t>Справку</w:t>
        </w:r>
      </w:hyperlink>
      <w:r w:rsidRPr="006E2B37">
        <w:t xml:space="preserve"> о неисполненных в отчетном финансовом году бюджетных обязательствах по </w:t>
      </w:r>
      <w:r w:rsidR="000F2E02" w:rsidRPr="006E2B37">
        <w:t>муниципальным</w:t>
      </w:r>
      <w:r w:rsidRPr="006E2B37">
        <w:t xml:space="preserve"> контрактам на поставку товаров, выполнение работ, оказание услуг по форме согласно приложению N 15 к Порядку (далее - Справка о неисполненных бюджетных обязательствах).</w:t>
      </w:r>
    </w:p>
    <w:p w:rsidR="00E37715" w:rsidRPr="006E2B37" w:rsidRDefault="00E37715" w:rsidP="00E37715">
      <w:pPr>
        <w:pStyle w:val="ConsPlusNormal"/>
        <w:spacing w:before="240"/>
        <w:ind w:firstLine="540"/>
        <w:jc w:val="both"/>
      </w:pPr>
      <w:r w:rsidRPr="006E2B37">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не позднее трех рабочих дней со дня поступления соответствующего запроса.</w:t>
      </w:r>
    </w:p>
    <w:p w:rsidR="00E37715" w:rsidRPr="006E2B37" w:rsidRDefault="00E37715" w:rsidP="00E37715">
      <w:pPr>
        <w:pStyle w:val="ConsPlusNormal"/>
        <w:spacing w:before="240"/>
        <w:ind w:firstLine="540"/>
        <w:jc w:val="both"/>
      </w:pPr>
      <w:r w:rsidRPr="006E2B37">
        <w:t>Справка о неисполненных бюджетных обязательствах формируется по состоянию на 1 января текущего финансового года.</w:t>
      </w: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Pr="006E2B37" w:rsidRDefault="00E37715" w:rsidP="00E37715">
      <w:pPr>
        <w:pStyle w:val="ConsPlusNormal"/>
        <w:jc w:val="right"/>
      </w:pPr>
    </w:p>
    <w:p w:rsidR="00E37715" w:rsidRDefault="00E37715"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492CC3" w:rsidRDefault="00492CC3" w:rsidP="00E37715">
      <w:pPr>
        <w:pStyle w:val="ConsPlusNormal"/>
        <w:jc w:val="right"/>
      </w:pPr>
    </w:p>
    <w:p w:rsidR="00E37715" w:rsidRPr="006E2B37" w:rsidRDefault="00E37715" w:rsidP="00E37715">
      <w:pPr>
        <w:pStyle w:val="ConsPlusNormal"/>
        <w:jc w:val="right"/>
        <w:outlineLvl w:val="1"/>
      </w:pPr>
      <w:r w:rsidRPr="006E2B37">
        <w:lastRenderedPageBreak/>
        <w:t>Приложение N 1</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B66B9" w:rsidRDefault="00C55059" w:rsidP="00E37715">
      <w:pPr>
        <w:pStyle w:val="ConsPlusNormal"/>
        <w:jc w:val="right"/>
      </w:pPr>
      <w:r>
        <w:t xml:space="preserve">получателей </w:t>
      </w:r>
      <w:r w:rsidR="00266584">
        <w:t>средств бюджета</w:t>
      </w:r>
    </w:p>
    <w:p w:rsidR="00E37715" w:rsidRPr="006E2B37" w:rsidRDefault="00266584" w:rsidP="00E37715">
      <w:pPr>
        <w:pStyle w:val="ConsPlusNormal"/>
        <w:jc w:val="right"/>
      </w:pPr>
      <w:r>
        <w:t xml:space="preserve"> сельского поселения </w:t>
      </w:r>
      <w:proofErr w:type="spellStart"/>
      <w:r w:rsidR="00A8560B">
        <w:t>Аркауловский</w:t>
      </w:r>
      <w:proofErr w:type="spellEnd"/>
      <w:r>
        <w:t xml:space="preserve"> сельсовет</w:t>
      </w:r>
      <w:r w:rsidR="00C55059">
        <w:t xml:space="preserve"> </w:t>
      </w:r>
    </w:p>
    <w:p w:rsidR="00AE544C" w:rsidRPr="006E2B37" w:rsidRDefault="00AE544C" w:rsidP="00E37715">
      <w:pPr>
        <w:pStyle w:val="ConsPlusNormal"/>
        <w:jc w:val="right"/>
      </w:pPr>
      <w:r w:rsidRPr="006E2B37">
        <w:t>м</w:t>
      </w:r>
      <w:r w:rsidR="00F904D6" w:rsidRPr="006E2B37">
        <w:t>униципального района</w:t>
      </w:r>
    </w:p>
    <w:p w:rsidR="00E37715" w:rsidRPr="006E2B37" w:rsidRDefault="00F904D6" w:rsidP="00E37715">
      <w:pPr>
        <w:pStyle w:val="ConsPlusNormal"/>
        <w:jc w:val="right"/>
      </w:pPr>
      <w:r w:rsidRPr="006E2B37">
        <w:t xml:space="preserve"> Салаватский район 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4" w:name="Par205"/>
      <w:bookmarkEnd w:id="14"/>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БЮДЖЕТНОГО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БЮДЖЕТНОЕ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5227"/>
      </w:tblGrid>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Наименование информации (реквизита, показателя)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Правила формирования информации (реквизита, показателя)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порядковый номер Сведений о бюджетном обязательстве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Учетный номер бюджетного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 внесении изменений в поставленное на учет бюджетное обязательство.</w:t>
            </w:r>
          </w:p>
          <w:p w:rsidR="00E37715" w:rsidRPr="006E2B37" w:rsidRDefault="00E37715" w:rsidP="00E37715">
            <w:pPr>
              <w:pStyle w:val="ConsPlusNormal"/>
              <w:ind w:firstLine="283"/>
              <w:jc w:val="both"/>
            </w:pPr>
            <w:r w:rsidRPr="006E2B37">
              <w:t>Указывается учетный номер обязательства, в которое вносятся изменения, присвоенный ему при постановке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Дата формирования Сведений о бюджетном обязательстве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формирования Сведений о бюджетном обязательстве получателем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 Информация о получателе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4.1. Получатель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получателя бюджетных средств</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4.2. Главный распорядитель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AE544C" w:rsidRPr="006E2B37">
              <w:t>м</w:t>
            </w:r>
            <w:r w:rsidR="00F904D6" w:rsidRPr="006E2B37">
              <w:t>униципального района Салаватский район Республики Башкортостан</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4.3. Наименование бюджета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AE544C">
            <w:pPr>
              <w:pStyle w:val="ConsPlusNormal"/>
              <w:ind w:firstLine="283"/>
              <w:jc w:val="both"/>
            </w:pPr>
            <w:r w:rsidRPr="006E2B37">
              <w:t xml:space="preserve">Указывается наименование бюджета - "бюджет </w:t>
            </w:r>
            <w:r w:rsidR="006C25F4">
              <w:t xml:space="preserve">сельского поселения </w:t>
            </w:r>
            <w:r w:rsidR="00AE544C" w:rsidRPr="006E2B37">
              <w:t>м</w:t>
            </w:r>
            <w:r w:rsidR="00F904D6" w:rsidRPr="006E2B37">
              <w:t>униципального района Салаватский район Республики Башкортостан</w:t>
            </w:r>
            <w:r w:rsidRPr="006E2B37">
              <w:t>"</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4.4. Финансовый орган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Указывается финансовый орган - "</w:t>
            </w:r>
            <w:r w:rsidR="0030538F">
              <w:t>Администраци</w:t>
            </w:r>
            <w:r w:rsidR="006C25F4">
              <w:t>я</w:t>
            </w:r>
            <w:r w:rsidR="0030538F">
              <w:t xml:space="preserve"> </w:t>
            </w:r>
            <w:r w:rsidR="006C25F4">
              <w:t xml:space="preserve">сельского поселения </w:t>
            </w:r>
            <w:proofErr w:type="spellStart"/>
            <w:r w:rsidR="00A8560B">
              <w:t>Аркауловский</w:t>
            </w:r>
            <w:proofErr w:type="spellEnd"/>
            <w:r w:rsidR="006C25F4">
              <w:t xml:space="preserve"> сельсовет </w:t>
            </w:r>
            <w:r w:rsidR="00AE544C" w:rsidRPr="006E2B37">
              <w:t>м</w:t>
            </w:r>
            <w:r w:rsidR="00F904D6" w:rsidRPr="006E2B37">
              <w:t>униципального района Салаватский район Республики Башкортостан</w:t>
            </w:r>
            <w:r w:rsidRPr="006E2B37">
              <w:t>"</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4.5. Номер лицевого счета получателя бюджетных средств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соответствующего лицевого счета получателя бюджетных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Реквизиты документа, являющегося основанием для принятия на учет бюджетного обязательства/Реквизиты исполнительного документа/решения налогового органа (далее - документ-основание)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5" w:name="Par238"/>
            <w:bookmarkEnd w:id="15"/>
            <w:r w:rsidRPr="006E2B37">
              <w:t>5.1. Вид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осуществлении закупки", "иное основание"</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5.2. Номер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документа-основания (при наличии)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16" w:name="Par242"/>
            <w:bookmarkEnd w:id="16"/>
            <w:r w:rsidRPr="006E2B37">
              <w:t>5.3. Дата документа-основания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заключения (принятия) документа-основания, дата выдачи исполнительного документа, решения налогового органа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5.4. Срок исполнения</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дата завершения исполнения обязательств по документу-основанию (кроме обязательств, возникших из извещения об осуществлении закупки)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5.5. Уникальный номер реестровой записи в реестре контрактов</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уникальный номер реестровой записи в реестре контрактов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5.6. Сумма в валюте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5.7. Код валюты по </w:t>
            </w:r>
            <w:hyperlink r:id="rId17" w:history="1">
              <w:r w:rsidRPr="006E2B37">
                <w:t>ОКВ</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код валюты, в которой принято </w:t>
            </w:r>
            <w:r w:rsidRPr="006E2B37">
              <w:lastRenderedPageBreak/>
              <w:t>бюджетное обязательство, в соответствии с Общероссийским классификатором валют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5.8. Сумма в валюте Российской Федерации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сумма бюджетного обязательства в валюте Российской Федерации.</w:t>
            </w:r>
          </w:p>
          <w:p w:rsidR="00E37715" w:rsidRPr="006E2B37" w:rsidRDefault="00E37715" w:rsidP="00E37715">
            <w:pPr>
              <w:pStyle w:val="ConsPlusNormal"/>
              <w:ind w:firstLine="283"/>
              <w:jc w:val="both"/>
            </w:pPr>
            <w:r w:rsidRPr="006E2B37">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242" w:tooltip="5.3. Дата документа-основания" w:history="1">
              <w:r w:rsidRPr="006E2B37">
                <w:t>пункте 5.3</w:t>
              </w:r>
            </w:hyperlink>
            <w:r w:rsidRPr="006E2B37">
              <w:t xml:space="preserve"> настоящей информации.</w:t>
            </w:r>
          </w:p>
          <w:p w:rsidR="00E37715" w:rsidRPr="006E2B37" w:rsidRDefault="00E37715" w:rsidP="00E37715">
            <w:pPr>
              <w:pStyle w:val="ConsPlusNormal"/>
              <w:ind w:firstLine="283"/>
              <w:jc w:val="both"/>
            </w:pPr>
            <w:r w:rsidRPr="006E2B37">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внесения изменений в бюджетное обязательство.</w:t>
            </w:r>
          </w:p>
          <w:p w:rsidR="00E37715" w:rsidRPr="006E2B37" w:rsidRDefault="00E37715" w:rsidP="00E37715">
            <w:pPr>
              <w:pStyle w:val="ConsPlusNormal"/>
              <w:ind w:firstLine="283"/>
              <w:jc w:val="both"/>
            </w:pPr>
            <w:r w:rsidRPr="006E2B37">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5.9. Процент авансового платежа от общей суммы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5.10. Сумма авансового платежа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w:t>
            </w:r>
          </w:p>
        </w:tc>
      </w:tr>
      <w:tr w:rsidR="00E37715" w:rsidRPr="006E2B37" w:rsidTr="00E37715">
        <w:tc>
          <w:tcPr>
            <w:tcW w:w="3802" w:type="dxa"/>
            <w:tcBorders>
              <w:top w:val="single" w:sz="4" w:space="0" w:color="auto"/>
              <w:left w:val="single" w:sz="4" w:space="0" w:color="auto"/>
              <w:right w:val="single" w:sz="4" w:space="0" w:color="auto"/>
            </w:tcBorders>
          </w:tcPr>
          <w:p w:rsidR="00E37715" w:rsidRPr="006E2B37" w:rsidRDefault="00E37715" w:rsidP="00E37715">
            <w:pPr>
              <w:pStyle w:val="ConsPlusNormal"/>
            </w:pPr>
            <w:bookmarkStart w:id="17" w:name="Par261"/>
            <w:bookmarkEnd w:id="17"/>
            <w:r w:rsidRPr="006E2B37">
              <w:t>5.11. Признак казначейского сопровождения</w:t>
            </w:r>
          </w:p>
        </w:tc>
        <w:tc>
          <w:tcPr>
            <w:tcW w:w="5227" w:type="dxa"/>
            <w:tcBorders>
              <w:top w:val="single" w:sz="4" w:space="0" w:color="auto"/>
              <w:left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признак казначейского сопровождения исходя из следующего:</w:t>
            </w:r>
          </w:p>
          <w:p w:rsidR="00E37715" w:rsidRPr="006E2B37" w:rsidRDefault="00E37715" w:rsidP="00E37715">
            <w:pPr>
              <w:pStyle w:val="ConsPlusNormal"/>
              <w:ind w:firstLine="283"/>
              <w:jc w:val="both"/>
            </w:pPr>
            <w:r w:rsidRPr="006E2B37">
              <w:t xml:space="preserve">"Да" -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E37715" w:rsidRPr="006E2B37" w:rsidRDefault="00E37715" w:rsidP="00E37715">
            <w:pPr>
              <w:pStyle w:val="ConsPlusNormal"/>
              <w:ind w:firstLine="283"/>
              <w:jc w:val="both"/>
            </w:pPr>
            <w:r w:rsidRPr="006E2B37">
              <w:t>В остальных случаях не заполняется</w:t>
            </w:r>
          </w:p>
        </w:tc>
      </w:tr>
      <w:tr w:rsidR="00E37715" w:rsidRPr="006E2B37" w:rsidTr="00E37715">
        <w:tc>
          <w:tcPr>
            <w:tcW w:w="9029" w:type="dxa"/>
            <w:gridSpan w:val="2"/>
            <w:tcBorders>
              <w:left w:val="single" w:sz="4" w:space="0" w:color="auto"/>
              <w:bottom w:val="single" w:sz="4" w:space="0" w:color="auto"/>
              <w:right w:val="single" w:sz="4" w:space="0" w:color="auto"/>
            </w:tcBorders>
          </w:tcPr>
          <w:p w:rsidR="00E37715" w:rsidRPr="006E2B37" w:rsidRDefault="00E37715" w:rsidP="00E37715">
            <w:pPr>
              <w:pStyle w:val="ConsPlusNormal"/>
              <w:jc w:val="both"/>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5.12. Идентификатор</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Указывается идентификатор документа-основания при заполнении "Да" в </w:t>
            </w:r>
            <w:hyperlink w:anchor="Par261" w:tooltip="5.11. Признак казначейского сопровождения" w:history="1">
              <w:r w:rsidRPr="006E2B37">
                <w:t>пункте 5.11</w:t>
              </w:r>
            </w:hyperlink>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5.13. Номер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номер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6E2B37"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5.14. Дата уведомления о поступлении исполнительного документа/решения 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6C25F4">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значений "исполнительный документ" или "решение налогового органа" указывается дата уведомления </w:t>
            </w:r>
            <w:r w:rsidR="006C25F4">
              <w:t>Администрации СП</w:t>
            </w:r>
            <w:r w:rsidRPr="006E2B37">
              <w:t xml:space="preserve"> о поступлении исполнительного документа (решения налогового органа), направленного должнику</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5.15. Наименование судебного органа/налогового органа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both"/>
            </w:pPr>
            <w:r w:rsidRPr="006E2B37">
              <w:t>Указывается наименование судебного органа, выдавшего исполнительный документ/наименование налогового органа, направившего решение налогового органа о взыскании налога, сбора, страхового взноса, пеней и штрафов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 xml:space="preserve">6. Реквизиты контрагента/взыскателя по исполнительному документу/решению налогового органа </w:t>
            </w:r>
            <w:hyperlink w:anchor="Par315" w:tooltip="&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 w:history="1">
              <w:r w:rsidRPr="006E2B37">
                <w:t>&lt;*&gt;</w:t>
              </w:r>
            </w:hyperlink>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Наименование юридического лица/фамилия, имя, отчество (последнее при наличии) физического лица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(последнее при наличии) физического лица на основании документа-основания</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Идентификационный номер налогоплательщика (ИНН)</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ИНН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Код причины постановки на учет в налоговом органе (КПП)</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КПП контрагента в соответствии со сведениями ЕГРЮЛ</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6.4. Номер банковского (казначейского) счета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номер банковского (казначейского) счета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6.5. Наименование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наименование банка контрагента или иной организации в котором(-ой) открыт счет контрагенту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БИК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БИК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6.7. Корреспондентский счет банка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корреспондентский счет банка контрагента (при наличии в документе-основании)</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Расшифровка обязательства</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Код по бюджетной и дополнительной классификации</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283"/>
              <w:jc w:val="both"/>
            </w:pPr>
            <w:r w:rsidRPr="006E2B37">
              <w:t>В случае постановки на учет бюджетного обязательства, возникшего на основании исполнительного документа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Предмет по документу-основанию</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предмет по документу-основанию.</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6E2B37">
              <w:t>ые</w:t>
            </w:r>
            <w:proofErr w:type="spellEnd"/>
            <w:r w:rsidRPr="006E2B37">
              <w:t>) в контракте (договоре), извещении об осуществлении закупки.</w:t>
            </w:r>
          </w:p>
          <w:p w:rsidR="00E37715" w:rsidRPr="006E2B37" w:rsidRDefault="00E37715" w:rsidP="00E37715">
            <w:pPr>
              <w:pStyle w:val="ConsPlusNormal"/>
              <w:ind w:firstLine="283"/>
              <w:jc w:val="both"/>
            </w:pPr>
            <w:r w:rsidRPr="006E2B37">
              <w:t xml:space="preserve">При заполнении в </w:t>
            </w:r>
            <w:hyperlink w:anchor="Par238" w:tooltip="5.1. Вид документа-основания" w:history="1">
              <w:r w:rsidRPr="006E2B37">
                <w:t>пункте 5.1</w:t>
              </w:r>
            </w:hyperlink>
            <w:r w:rsidRPr="006E2B37">
              <w:t xml:space="preserve"> настоящей информации значения "нормативный правовой акт" указывается наименование(я) цели(ей) предоставления, целевого направления, направления(</w:t>
            </w:r>
            <w:proofErr w:type="spellStart"/>
            <w:r w:rsidRPr="006E2B37">
              <w:t>ий</w:t>
            </w:r>
            <w:proofErr w:type="spellEnd"/>
            <w:r w:rsidRPr="006E2B37">
              <w:t>) расходования субсидии, бюджетных инвестиций, межбюджетного трансферта или средств</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7.3. Сумма на текущий финансовый год в валюте обязательства с помесячной разбивкой</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w:t>
            </w:r>
            <w:r w:rsidRPr="006E2B37">
              <w:lastRenderedPageBreak/>
              <w:t>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 исполненного обязательства прошлых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Указывается исполненная сумма бюджетного обязательства прошлых лет с точностью до второго знака после запятой</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Примечание</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Иная информация, необходимая для постановки бюджетного обязательства на учет</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Сумма в валюте обязательства на плановый период в разрезе лет</w:t>
            </w:r>
          </w:p>
        </w:tc>
        <w:tc>
          <w:tcPr>
            <w:tcW w:w="522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E37715" w:rsidRPr="006E2B37" w:rsidRDefault="00E37715" w:rsidP="00E37715">
            <w:pPr>
              <w:pStyle w:val="ConsPlusNormal"/>
              <w:ind w:firstLine="283"/>
              <w:jc w:val="both"/>
            </w:pPr>
            <w:r w:rsidRPr="006E2B37">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E37715" w:rsidRPr="006E2B37" w:rsidRDefault="00E37715" w:rsidP="00E37715">
            <w:pPr>
              <w:pStyle w:val="ConsPlusNormal"/>
              <w:ind w:firstLine="283"/>
              <w:jc w:val="both"/>
            </w:pPr>
            <w:r w:rsidRPr="006E2B37">
              <w:t xml:space="preserve">Сумма указывается отдельно на первый, второй, третий и четвертый год планового </w:t>
            </w:r>
            <w:r w:rsidRPr="006E2B37">
              <w:lastRenderedPageBreak/>
              <w:t>периода, а также общей суммой на последующие года</w:t>
            </w:r>
          </w:p>
        </w:tc>
      </w:tr>
      <w:tr w:rsidR="00E37715" w:rsidRPr="006E2B37" w:rsidTr="00E37715">
        <w:tc>
          <w:tcPr>
            <w:tcW w:w="3802"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7.7. Наименование объекта</w:t>
            </w:r>
          </w:p>
        </w:tc>
        <w:tc>
          <w:tcPr>
            <w:tcW w:w="522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ind w:firstLine="283"/>
              <w:jc w:val="both"/>
            </w:pPr>
            <w:r w:rsidRPr="006E2B37">
              <w:t xml:space="preserve">Указывается наименование объекта РАИП или </w:t>
            </w:r>
            <w:proofErr w:type="spellStart"/>
            <w:r w:rsidRPr="006E2B37">
              <w:t>Терзаказа</w:t>
            </w:r>
            <w:proofErr w:type="spellEnd"/>
            <w:r w:rsidRPr="006E2B37">
              <w:t xml:space="preserve"> на основании информации из документа-основания, заключенного (принятого) в целях реализации РАИП или </w:t>
            </w:r>
            <w:proofErr w:type="spellStart"/>
            <w:r w:rsidRPr="006E2B37">
              <w:t>Терзаказа</w:t>
            </w:r>
            <w:proofErr w:type="spellEnd"/>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18" w:name="Par315"/>
      <w:bookmarkEnd w:id="18"/>
      <w:r w:rsidRPr="006E2B37">
        <w:t>&lt;*&gt; В случае постановки на учет принимаемого бюджетного обязательства, возникшего на основании извещения об осуществлении закупки, раздел не заполняется.</w:t>
      </w:r>
    </w:p>
    <w:p w:rsidR="00E37715" w:rsidRDefault="00E37715"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905201" w:rsidRDefault="00905201" w:rsidP="00E37715">
      <w:pPr>
        <w:pStyle w:val="ConsPlusNormal"/>
        <w:jc w:val="center"/>
      </w:pPr>
    </w:p>
    <w:p w:rsidR="00E40761" w:rsidRDefault="00E40761" w:rsidP="00E37715">
      <w:pPr>
        <w:pStyle w:val="ConsPlusNormal"/>
        <w:jc w:val="right"/>
        <w:outlineLvl w:val="1"/>
      </w:pPr>
    </w:p>
    <w:p w:rsidR="00E40761" w:rsidRDefault="00E40761" w:rsidP="00E37715">
      <w:pPr>
        <w:pStyle w:val="ConsPlusNormal"/>
        <w:jc w:val="right"/>
        <w:outlineLvl w:val="1"/>
      </w:pPr>
    </w:p>
    <w:p w:rsidR="00E40761" w:rsidRDefault="00E40761" w:rsidP="00E37715">
      <w:pPr>
        <w:pStyle w:val="ConsPlusNormal"/>
        <w:jc w:val="right"/>
        <w:outlineLvl w:val="1"/>
      </w:pPr>
    </w:p>
    <w:p w:rsidR="00E37715" w:rsidRPr="006E2B37" w:rsidRDefault="00E37715" w:rsidP="00E37715">
      <w:pPr>
        <w:pStyle w:val="ConsPlusNormal"/>
        <w:jc w:val="right"/>
        <w:outlineLvl w:val="1"/>
      </w:pPr>
      <w:r w:rsidRPr="006E2B37">
        <w:lastRenderedPageBreak/>
        <w:t>Приложение N 2</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6C25F4" w:rsidRDefault="00C55059" w:rsidP="00E37715">
      <w:pPr>
        <w:pStyle w:val="ConsPlusNormal"/>
        <w:jc w:val="right"/>
      </w:pPr>
      <w:r>
        <w:t xml:space="preserve">получателей </w:t>
      </w:r>
      <w:r w:rsidR="00266584">
        <w:t>средств бюджета сельского поселения</w:t>
      </w:r>
    </w:p>
    <w:p w:rsidR="003730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r w:rsidR="00373015" w:rsidRPr="006E2B37">
        <w:t>м</w:t>
      </w:r>
      <w:r w:rsidR="00F904D6" w:rsidRPr="006E2B37">
        <w:t xml:space="preserve">униципального района </w:t>
      </w:r>
    </w:p>
    <w:p w:rsidR="00373015" w:rsidRPr="006E2B37" w:rsidRDefault="00F904D6" w:rsidP="00E37715">
      <w:pPr>
        <w:pStyle w:val="ConsPlusNormal"/>
        <w:jc w:val="right"/>
      </w:pPr>
      <w:r w:rsidRPr="006E2B37">
        <w:t xml:space="preserve">Салаватский район </w:t>
      </w:r>
    </w:p>
    <w:p w:rsidR="00E37715" w:rsidRPr="006E2B37" w:rsidRDefault="00F904D6" w:rsidP="00E37715">
      <w:pPr>
        <w:pStyle w:val="ConsPlusNormal"/>
        <w:jc w:val="right"/>
      </w:pPr>
      <w:r w:rsidRPr="006E2B37">
        <w:t>Республики Башкортостан</w:t>
      </w:r>
    </w:p>
    <w:p w:rsidR="00E37715" w:rsidRPr="006E2B37" w:rsidRDefault="00E37715" w:rsidP="00E37715">
      <w:pPr>
        <w:pStyle w:val="ConsPlusNormal"/>
        <w:jc w:val="center"/>
      </w:pPr>
    </w:p>
    <w:p w:rsidR="00E37715" w:rsidRPr="006E2B37" w:rsidRDefault="00E37715" w:rsidP="00E37715">
      <w:pPr>
        <w:pStyle w:val="ConsPlusTitle"/>
        <w:jc w:val="center"/>
        <w:rPr>
          <w:rFonts w:ascii="Times New Roman" w:hAnsi="Times New Roman" w:cs="Times New Roman"/>
          <w:b w:val="0"/>
        </w:rPr>
      </w:pPr>
      <w:bookmarkStart w:id="19" w:name="Par327"/>
      <w:bookmarkEnd w:id="19"/>
      <w:r w:rsidRPr="006E2B37">
        <w:rPr>
          <w:rFonts w:ascii="Times New Roman" w:hAnsi="Times New Roman" w:cs="Times New Roman"/>
          <w:b w:val="0"/>
        </w:rPr>
        <w:t>ИНФОРМАЦИЯ,</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НЕОБХОДИМАЯ ДЛЯ ПОСТАНОВКИ НА УЧЕТ ДЕНЕЖНОГО ОБЯЗАТЕЛЬСТВА</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(ВНЕСЕНИЯ ИЗМЕНЕНИЙ В ПОСТАВЛЕННОЕ НА УЧЕТ ДЕНЕЖНОЕ</w:t>
      </w:r>
    </w:p>
    <w:p w:rsidR="00E37715" w:rsidRPr="006E2B37" w:rsidRDefault="00E37715" w:rsidP="00E37715">
      <w:pPr>
        <w:pStyle w:val="ConsPlusTitle"/>
        <w:jc w:val="center"/>
        <w:rPr>
          <w:rFonts w:ascii="Times New Roman" w:hAnsi="Times New Roman" w:cs="Times New Roman"/>
          <w:b w:val="0"/>
        </w:rPr>
      </w:pPr>
      <w:r w:rsidRPr="006E2B37">
        <w:rPr>
          <w:rFonts w:ascii="Times New Roman" w:hAnsi="Times New Roman" w:cs="Times New Roman"/>
          <w:b w:val="0"/>
        </w:rPr>
        <w:t>ОБЯЗАТЕЛЬСТВО)</w:t>
      </w:r>
    </w:p>
    <w:p w:rsidR="00E37715" w:rsidRPr="006E2B37" w:rsidRDefault="00E37715" w:rsidP="00E37715">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информации (реквизита, показателя)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Правила формирования информации (реквизита, показателя) </w:t>
            </w:r>
            <w:hyperlink w:anchor="Par407" w:tooltip="&lt;1&gt; В случае формирования Сведений о денежном обязательстве Министерством финансов Республики Башкортостан в соответствии с пунктом 21 Порядка в форме электронного документа в информационной системе реквизиты и показатели Сведений о денежном обязательстве запо" w:history="1">
              <w:r w:rsidRPr="006E2B37">
                <w:t>&lt;1&gt;</w:t>
              </w:r>
            </w:hyperlink>
            <w:r w:rsidRPr="006E2B37">
              <w:t xml:space="preserve"> предлагаемая редакция</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2</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1. Номер сведений о денежном обязательстве получателя бюджетных средств (далее соответственно - Сведения о денежном обязательстве, денежное обязательство)</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260"/>
              <w:jc w:val="both"/>
            </w:pPr>
            <w:r w:rsidRPr="006E2B37">
              <w:t>Указывается порядковый номер Сведений о денежном обязательстве.</w:t>
            </w:r>
          </w:p>
          <w:p w:rsidR="00E37715" w:rsidRPr="006E2B37" w:rsidRDefault="00E37715" w:rsidP="00373015">
            <w:pPr>
              <w:pStyle w:val="ConsPlusNormal"/>
              <w:ind w:firstLine="260"/>
              <w:jc w:val="both"/>
            </w:pPr>
            <w:r w:rsidRPr="006E2B37">
              <w:t xml:space="preserve">При представлении Сведений о денежном обязательстве получателями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(далее - получатели бюджетных средств) в форме электронного документа в автоматизированной информационной системе (далее - информационная система) номер Сведений о денежном обязательстве присваивается получателем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2. Дата Сведений о денежном обязательстве</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дата подписания Сведений о денежном обязательстве получателем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дата Сведений о денежном обязательстве проставляется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3. Учетный номер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при внесении изменений в поставленное на учет денежное обязательство.</w:t>
            </w:r>
          </w:p>
          <w:p w:rsidR="00E37715" w:rsidRPr="006E2B37" w:rsidRDefault="00E37715" w:rsidP="00E37715">
            <w:pPr>
              <w:pStyle w:val="ConsPlusNormal"/>
              <w:ind w:firstLine="320"/>
              <w:jc w:val="both"/>
            </w:pPr>
            <w:r w:rsidRPr="006E2B37">
              <w:t>Указывается учетный номер обязательства, в которое вносятся изменения, присвоенный ему при постановке на учет.</w:t>
            </w:r>
          </w:p>
          <w:p w:rsidR="00E37715" w:rsidRPr="006E2B37" w:rsidRDefault="00E37715" w:rsidP="00E37715">
            <w:pPr>
              <w:pStyle w:val="ConsPlusNormal"/>
              <w:ind w:firstLine="320"/>
              <w:jc w:val="both"/>
            </w:pPr>
            <w:r w:rsidRPr="006E2B37">
              <w:t xml:space="preserve">При формировании Сведений о денежном обязательстве, предусматривающих внесение изменений в поставленное на учет денежное обязательство получателями бюджетных средств в форме электронного документа в информационной системе учетный номер </w:t>
            </w:r>
            <w:r w:rsidRPr="006E2B37">
              <w:lastRenderedPageBreak/>
              <w:t>денежного обязательства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4. Учетный номер бюджетного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p w:rsidR="00E37715" w:rsidRPr="006E2B37" w:rsidRDefault="00E37715" w:rsidP="00E37715">
            <w:pPr>
              <w:pStyle w:val="ConsPlusNormal"/>
              <w:ind w:firstLine="320"/>
              <w:jc w:val="both"/>
            </w:pPr>
            <w:r w:rsidRPr="006E2B37">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w:t>
            </w:r>
          </w:p>
        </w:tc>
      </w:tr>
      <w:tr w:rsidR="006E2B37"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5. Идентификатор</w:t>
            </w:r>
          </w:p>
        </w:tc>
        <w:tc>
          <w:tcPr>
            <w:tcW w:w="6123"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6C25F4">
            <w:pPr>
              <w:pStyle w:val="ConsPlusNormal"/>
              <w:ind w:firstLine="320"/>
              <w:jc w:val="both"/>
            </w:pPr>
            <w:r w:rsidRPr="006E2B37">
              <w:t xml:space="preserve">Указывается идентификатор документа-основания в случае осуществления территориальным органом Федерального казначейства либо </w:t>
            </w:r>
            <w:r w:rsidR="0030538F">
              <w:t>Администрацией СП</w:t>
            </w:r>
            <w:r w:rsidRPr="006E2B37">
              <w:t xml:space="preserve"> в соответствии с законодательством Российской Федерации казначейского сопровождения средств, предоставляемых в соответствии с документом-основанием. Идентификатор проставляется получателями бюджетных средств в информационной системе</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 Информация о получателе бюджетных средств</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6.1. Получатель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6.2. Номер лицевого счета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соответствующего лицевого счета получателя бюджетных средств.</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6.3. Главный распорядитель бюджетных средств</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главного распорядителя </w:t>
            </w:r>
            <w:r w:rsidR="00266584">
              <w:t xml:space="preserve">средств бюджета сельского поселения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 xml:space="preserve"> с отражением в кодовой зоне </w:t>
            </w:r>
            <w:proofErr w:type="gramStart"/>
            <w:r w:rsidRPr="006E2B37">
              <w:t xml:space="preserve">кода главного распорядителя </w:t>
            </w:r>
            <w:r w:rsidR="00266584">
              <w:t>средств бюджета сельского поселения</w:t>
            </w:r>
            <w:proofErr w:type="gramEnd"/>
            <w:r w:rsidR="00266584">
              <w:t xml:space="preserve"> </w:t>
            </w:r>
            <w:proofErr w:type="spellStart"/>
            <w:r w:rsidR="00A8560B">
              <w:t>Аркауловский</w:t>
            </w:r>
            <w:proofErr w:type="spellEnd"/>
            <w:r w:rsidR="00266584">
              <w:t xml:space="preserve"> сельсовет</w:t>
            </w:r>
            <w:r w:rsidRPr="006E2B37">
              <w:t xml:space="preserve">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6.4. Наименование бюджета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 xml:space="preserve">Указывается наименование бюджета - "бюджет </w:t>
            </w:r>
            <w:r w:rsidR="006C25F4">
              <w:t xml:space="preserve">сельского поселения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6.5. Финансовый орган</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финансового органа - "</w:t>
            </w:r>
            <w:r w:rsidR="0030538F">
              <w:t>Администраци</w:t>
            </w:r>
            <w:r w:rsidR="006C25F4">
              <w:t xml:space="preserve">я сельского поселения </w:t>
            </w:r>
            <w:proofErr w:type="spellStart"/>
            <w:r w:rsidR="00A8560B">
              <w:t>Аркауловский</w:t>
            </w:r>
            <w:proofErr w:type="spellEnd"/>
            <w:r w:rsidR="006C25F4">
              <w:t xml:space="preserve"> сельсовет </w:t>
            </w:r>
            <w:r w:rsidR="00373015" w:rsidRPr="006E2B37">
              <w:t>м</w:t>
            </w:r>
            <w:r w:rsidR="00F904D6" w:rsidRPr="006E2B37">
              <w:t>униципального района Салаватский район Республики Башкортостан</w:t>
            </w:r>
            <w:r w:rsidRPr="006E2B37">
              <w:t>".</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заполняется автоматически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6.6. Признак авансового платежа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признак авансового платежа. Если платеж является авансовым, в графе указывается "Да", если платеж не является авансовым, указывается "Нет".</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 Реквизиты документа, подтверждающего возникновение денежного обязательства</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 Вид</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документа, являющегося основанием для возникновения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7.2. Номер</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номер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bookmarkStart w:id="20" w:name="Par382"/>
            <w:bookmarkEnd w:id="20"/>
            <w:r w:rsidRPr="006E2B37">
              <w:t>7.3. Дата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дата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 xml:space="preserve">При представлении Сведений о денежном </w:t>
            </w:r>
            <w:r w:rsidRPr="006E2B37">
              <w:lastRenderedPageBreak/>
              <w:t>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lastRenderedPageBreak/>
              <w:t>7.4. Сумма</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документа, подтверждающего возникновение денежного обязательства.</w:t>
            </w:r>
          </w:p>
          <w:p w:rsidR="00E37715" w:rsidRPr="006E2B37" w:rsidRDefault="00E37715" w:rsidP="00E37715">
            <w:pPr>
              <w:pStyle w:val="ConsPlusNormal"/>
              <w:ind w:firstLine="320"/>
              <w:jc w:val="both"/>
            </w:pPr>
            <w:r w:rsidRPr="006E2B37">
              <w:t>При представлении Сведений о денежном обязательстве получателями бюджетных средств в форме электронного документа в информационной системе указывается получателями бюджетных средств</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7.5. Предмет</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наименование товаров (работ, услуг) в соответствии с документом, подтверждающим возникновение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7.6. Срок исполнения</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планируемый срок исполнения денежного обязательства</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7.7. Код по бюджетной и дополнительной классификации</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код по бюджетной и дополнительной классификации расходов бюджета в соответствии с предметом документа-основания.</w:t>
            </w:r>
          </w:p>
          <w:p w:rsidR="00E37715" w:rsidRPr="006E2B37" w:rsidRDefault="00E37715" w:rsidP="00E37715">
            <w:pPr>
              <w:pStyle w:val="ConsPlusNormal"/>
              <w:ind w:firstLine="320"/>
              <w:jc w:val="both"/>
            </w:pPr>
            <w:r w:rsidRPr="006E2B37">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по бюджетной и дополнительной классификации расходов бюджета на основании информации, представленной должником</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7.8. Код валюты</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 xml:space="preserve">Указывается код валюты, в которой принято денежное обязательство, в соответствии с Общероссийским </w:t>
            </w:r>
            <w:hyperlink r:id="rId18" w:history="1">
              <w:r w:rsidRPr="006E2B37">
                <w:t>классификатором</w:t>
              </w:r>
            </w:hyperlink>
            <w:r w:rsidRPr="006E2B37">
              <w:t xml:space="preserve"> валют</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7.9. Сумма денежного обязательства в рублевом эквиваленте</w:t>
            </w:r>
          </w:p>
        </w:tc>
        <w:tc>
          <w:tcPr>
            <w:tcW w:w="6123"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ind w:firstLine="320"/>
              <w:jc w:val="both"/>
            </w:pPr>
            <w:r w:rsidRPr="006E2B37">
              <w:t>Указывается сумма денежного обязательства в валюте Российской Федерации.</w:t>
            </w:r>
          </w:p>
          <w:p w:rsidR="00E37715" w:rsidRPr="006E2B37" w:rsidRDefault="00E37715" w:rsidP="00E37715">
            <w:pPr>
              <w:pStyle w:val="ConsPlusNormal"/>
              <w:ind w:firstLine="320"/>
              <w:jc w:val="both"/>
            </w:pPr>
            <w:r w:rsidRPr="006E2B37">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82" w:tooltip="7.3. Дата" w:history="1">
              <w:r w:rsidRPr="006E2B37">
                <w:t>пункте 7.3</w:t>
              </w:r>
            </w:hyperlink>
            <w:r w:rsidRPr="006E2B37">
              <w:t xml:space="preserve"> настоящей информации</w:t>
            </w:r>
          </w:p>
        </w:tc>
      </w:tr>
      <w:tr w:rsidR="00E37715" w:rsidRPr="006E2B37" w:rsidTr="00E37715">
        <w:tc>
          <w:tcPr>
            <w:tcW w:w="2948"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r w:rsidRPr="006E2B37">
              <w:t>7.10. Перечислено средств, требующих подтверждения</w:t>
            </w:r>
          </w:p>
        </w:tc>
        <w:tc>
          <w:tcPr>
            <w:tcW w:w="6123"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ind w:firstLine="320"/>
              <w:jc w:val="both"/>
            </w:pPr>
            <w:r w:rsidRPr="006E2B37">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p w:rsidR="00E37715" w:rsidRPr="006E2B37" w:rsidRDefault="00E37715" w:rsidP="00E37715">
            <w:pPr>
              <w:pStyle w:val="ConsPlusNormal"/>
              <w:ind w:firstLine="320"/>
              <w:jc w:val="both"/>
            </w:pPr>
            <w:r w:rsidRPr="006E2B37">
              <w:lastRenderedPageBreak/>
              <w:t>При представлении Сведений о денежном обязательстве получателями бюджетных средств в форме электронного документа в информационной системе сумма указывается получателями бюджетных средств в соответствии с условиями, установленными в документе-основании.</w:t>
            </w:r>
          </w:p>
          <w:p w:rsidR="00E37715" w:rsidRPr="006E2B37" w:rsidRDefault="00E37715" w:rsidP="00E37715">
            <w:pPr>
              <w:pStyle w:val="ConsPlusNormal"/>
              <w:ind w:firstLine="340"/>
              <w:jc w:val="both"/>
            </w:pPr>
            <w:r w:rsidRPr="006E2B37">
              <w:t>В данной графе отражается значение суммы аванса государственного контракта (договора), по которому не подтверждена поставка товара (выполнение работ, оказание услуг), в том числе, если в документе-основании установлено условие о погашении аванса пропорционально выполненному объему работ, оказанных услуг</w:t>
            </w:r>
          </w:p>
        </w:tc>
      </w:tr>
    </w:tbl>
    <w:p w:rsidR="00E37715" w:rsidRPr="006E2B37" w:rsidRDefault="00E37715" w:rsidP="00E37715">
      <w:pPr>
        <w:pStyle w:val="ConsPlusNormal"/>
        <w:jc w:val="center"/>
      </w:pPr>
    </w:p>
    <w:p w:rsidR="00E37715" w:rsidRPr="006E2B37" w:rsidRDefault="00E37715" w:rsidP="00E37715">
      <w:pPr>
        <w:pStyle w:val="ConsPlusNormal"/>
        <w:ind w:firstLine="540"/>
        <w:jc w:val="both"/>
      </w:pPr>
      <w:r w:rsidRPr="006E2B37">
        <w:t>--------------------------------</w:t>
      </w:r>
    </w:p>
    <w:p w:rsidR="00E37715" w:rsidRPr="006E2B37" w:rsidRDefault="00E37715" w:rsidP="00E37715">
      <w:pPr>
        <w:pStyle w:val="ConsPlusNormal"/>
        <w:spacing w:before="240"/>
        <w:ind w:firstLine="540"/>
        <w:jc w:val="both"/>
      </w:pPr>
      <w:bookmarkStart w:id="21" w:name="Par407"/>
      <w:bookmarkEnd w:id="21"/>
      <w:r w:rsidRPr="006E2B37">
        <w:t xml:space="preserve">&lt;1&gt; В случае формирования Сведений о денежном обязательстве </w:t>
      </w:r>
      <w:r w:rsidR="0030538F">
        <w:t>Администрацией СП</w:t>
      </w:r>
      <w:r w:rsidRPr="006E2B37">
        <w:t xml:space="preserve"> </w:t>
      </w:r>
      <w:r w:rsidR="00C741CD" w:rsidRPr="006E2B37">
        <w:t>м</w:t>
      </w:r>
      <w:r w:rsidR="00F904D6" w:rsidRPr="006E2B37">
        <w:t>униципального района Салаватский район Республики Башкортостан</w:t>
      </w:r>
      <w:r w:rsidRPr="006E2B37">
        <w:t xml:space="preserve"> в соответствии с </w:t>
      </w:r>
      <w:hyperlink w:anchor="Par150" w:tooltip="21. Сведения о денежных обязательствах, возникающие на основании документа, подтверждающего возникновение денежного обязательства, предусмотренных пунктами 2, 3, 11 графы 3 Перечня, формируются получателем бюджетных средств не позднее трех рабочих дней со дня " w:history="1">
        <w:r w:rsidRPr="006E2B37">
          <w:t>пунктом 21</w:t>
        </w:r>
      </w:hyperlink>
      <w:r w:rsidRPr="006E2B37">
        <w:t xml:space="preserve"> Порядка в форме электронного документа в информационной системе реквизиты и показатели Сведений о денежном обязательстве заполняются автоматически.</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Default="00E37715"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480A6B" w:rsidRDefault="00480A6B" w:rsidP="00E37715">
      <w:pPr>
        <w:pStyle w:val="ConsPlusNormal"/>
        <w:jc w:val="center"/>
      </w:pPr>
    </w:p>
    <w:p w:rsidR="00905201" w:rsidRDefault="00905201" w:rsidP="00E37715">
      <w:pPr>
        <w:pStyle w:val="ConsPlusNormal"/>
        <w:jc w:val="right"/>
        <w:outlineLvl w:val="1"/>
      </w:pPr>
      <w:bookmarkStart w:id="22" w:name="Par413"/>
      <w:bookmarkEnd w:id="22"/>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905201" w:rsidRDefault="00905201" w:rsidP="00E37715">
      <w:pPr>
        <w:pStyle w:val="ConsPlusNormal"/>
        <w:jc w:val="right"/>
        <w:outlineLvl w:val="1"/>
      </w:pPr>
    </w:p>
    <w:p w:rsidR="00E40761" w:rsidRDefault="00E40761" w:rsidP="00E37715">
      <w:pPr>
        <w:pStyle w:val="ConsPlusNormal"/>
        <w:jc w:val="right"/>
        <w:outlineLvl w:val="1"/>
      </w:pPr>
    </w:p>
    <w:p w:rsidR="00E37715" w:rsidRPr="006E2B37" w:rsidRDefault="00E37715" w:rsidP="00E37715">
      <w:pPr>
        <w:pStyle w:val="ConsPlusNormal"/>
        <w:jc w:val="right"/>
        <w:outlineLvl w:val="1"/>
      </w:pPr>
      <w:r w:rsidRPr="006E2B37">
        <w:lastRenderedPageBreak/>
        <w:t>Приложение N 3</w:t>
      </w:r>
    </w:p>
    <w:p w:rsidR="00E37715" w:rsidRPr="006E2B37" w:rsidRDefault="00E37715" w:rsidP="00E37715">
      <w:pPr>
        <w:pStyle w:val="ConsPlusNormal"/>
        <w:jc w:val="right"/>
      </w:pPr>
      <w:r w:rsidRPr="006E2B37">
        <w:t>к Порядку учета бюджетных</w:t>
      </w:r>
    </w:p>
    <w:p w:rsidR="00E37715" w:rsidRPr="006E2B37" w:rsidRDefault="00E37715" w:rsidP="00E37715">
      <w:pPr>
        <w:pStyle w:val="ConsPlusNormal"/>
        <w:jc w:val="right"/>
      </w:pPr>
      <w:r w:rsidRPr="006E2B37">
        <w:t>и денежных обязательств</w:t>
      </w:r>
    </w:p>
    <w:p w:rsidR="00E87C73" w:rsidRDefault="00C55059" w:rsidP="00E37715">
      <w:pPr>
        <w:pStyle w:val="ConsPlusNormal"/>
        <w:jc w:val="right"/>
      </w:pPr>
      <w:r>
        <w:t xml:space="preserve">получателей </w:t>
      </w:r>
      <w:r w:rsidR="00266584">
        <w:t>средств бюджета сельского поселения</w:t>
      </w:r>
    </w:p>
    <w:p w:rsidR="00E37715" w:rsidRPr="006E2B37" w:rsidRDefault="00266584" w:rsidP="00E37715">
      <w:pPr>
        <w:pStyle w:val="ConsPlusNormal"/>
        <w:jc w:val="right"/>
      </w:pPr>
      <w:r>
        <w:t xml:space="preserve"> </w:t>
      </w:r>
      <w:proofErr w:type="spellStart"/>
      <w:r w:rsidR="00A8560B">
        <w:t>Аркауловский</w:t>
      </w:r>
      <w:proofErr w:type="spellEnd"/>
      <w:r>
        <w:t xml:space="preserve"> сельсовет</w:t>
      </w:r>
      <w:r w:rsidR="00C55059">
        <w:t xml:space="preserve"> </w:t>
      </w:r>
    </w:p>
    <w:p w:rsidR="00E87C73" w:rsidRDefault="00C741CD" w:rsidP="00E37715">
      <w:pPr>
        <w:pStyle w:val="ConsPlusNormal"/>
        <w:jc w:val="right"/>
      </w:pPr>
      <w:r w:rsidRPr="006E2B37">
        <w:t>м</w:t>
      </w:r>
      <w:r w:rsidR="00F904D6" w:rsidRPr="006E2B37">
        <w:t xml:space="preserve">униципального района </w:t>
      </w:r>
    </w:p>
    <w:p w:rsidR="00E37715" w:rsidRPr="006E2B37" w:rsidRDefault="00F904D6" w:rsidP="00E37715">
      <w:pPr>
        <w:pStyle w:val="ConsPlusNormal"/>
        <w:jc w:val="right"/>
      </w:pPr>
      <w:r w:rsidRPr="006E2B37">
        <w:t>Салаватский район Республики Башкортостан</w:t>
      </w:r>
    </w:p>
    <w:p w:rsidR="00E37715" w:rsidRPr="006E2B37" w:rsidRDefault="00E37715" w:rsidP="00E37715">
      <w:pPr>
        <w:pStyle w:val="ConsPlusNormal"/>
      </w:pPr>
    </w:p>
    <w:p w:rsidR="00E37715" w:rsidRPr="006E2B37" w:rsidRDefault="00E37715" w:rsidP="00E37715">
      <w:pPr>
        <w:pStyle w:val="ConsPlusNormal"/>
        <w:sectPr w:rsidR="00E37715" w:rsidRPr="006E2B37" w:rsidSect="00492CC3">
          <w:headerReference w:type="default" r:id="rId19"/>
          <w:footerReference w:type="default" r:id="rId20"/>
          <w:pgSz w:w="11906" w:h="16838"/>
          <w:pgMar w:top="1440" w:right="566" w:bottom="1440" w:left="1133" w:header="0" w:footer="0" w:gutter="0"/>
          <w:cols w:space="720"/>
          <w:noEndnote/>
          <w:docGrid w:linePitch="299"/>
        </w:sectPr>
      </w:pPr>
    </w:p>
    <w:tbl>
      <w:tblPr>
        <w:tblW w:w="11991" w:type="dxa"/>
        <w:tblInd w:w="-1134" w:type="dxa"/>
        <w:tblLayout w:type="fixed"/>
        <w:tblCellMar>
          <w:top w:w="102" w:type="dxa"/>
          <w:left w:w="62" w:type="dxa"/>
          <w:bottom w:w="102" w:type="dxa"/>
          <w:right w:w="62" w:type="dxa"/>
        </w:tblCellMar>
        <w:tblLook w:val="0000" w:firstRow="0" w:lastRow="0" w:firstColumn="0" w:lastColumn="0" w:noHBand="0" w:noVBand="0"/>
      </w:tblPr>
      <w:tblGrid>
        <w:gridCol w:w="2694"/>
        <w:gridCol w:w="4961"/>
        <w:gridCol w:w="2976"/>
        <w:gridCol w:w="1360"/>
      </w:tblGrid>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СВЕДЕНИЯ N ____________</w:t>
            </w:r>
          </w:p>
        </w:tc>
        <w:tc>
          <w:tcPr>
            <w:tcW w:w="2976" w:type="dxa"/>
          </w:tcPr>
          <w:p w:rsidR="00E37715" w:rsidRPr="006E2B37" w:rsidRDefault="00E37715" w:rsidP="00E37715">
            <w:pPr>
              <w:pStyle w:val="ConsPlusNormal"/>
            </w:pPr>
          </w:p>
        </w:tc>
        <w:tc>
          <w:tcPr>
            <w:tcW w:w="1360" w:type="dxa"/>
            <w:tcBorders>
              <w:bottom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480A6B">
            <w:pPr>
              <w:pStyle w:val="ConsPlusNormal"/>
              <w:ind w:left="-488" w:firstLine="1543"/>
            </w:pPr>
          </w:p>
        </w:tc>
        <w:tc>
          <w:tcPr>
            <w:tcW w:w="4961" w:type="dxa"/>
          </w:tcPr>
          <w:p w:rsidR="00E37715" w:rsidRPr="006E2B37" w:rsidRDefault="00E37715" w:rsidP="00E37715">
            <w:pPr>
              <w:pStyle w:val="ConsPlusNormal"/>
              <w:ind w:left="2264"/>
            </w:pPr>
            <w:r w:rsidRPr="006E2B37">
              <w:t>о бюджетном обязательстве</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Коды</w:t>
            </w: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Pr>
          <w:p w:rsidR="00E37715" w:rsidRPr="006E2B37" w:rsidRDefault="00E37715" w:rsidP="00E37715">
            <w:pPr>
              <w:pStyle w:val="ConsPlusNormal"/>
              <w:jc w:val="center"/>
            </w:pPr>
            <w:r w:rsidRPr="006E2B37">
              <w:t>от "_____" ______________ 20___ г.</w:t>
            </w:r>
          </w:p>
        </w:tc>
        <w:tc>
          <w:tcPr>
            <w:tcW w:w="2976" w:type="dxa"/>
            <w:tcBorders>
              <w:right w:val="single" w:sz="4" w:space="0" w:color="auto"/>
            </w:tcBorders>
          </w:tcPr>
          <w:p w:rsidR="00E37715" w:rsidRPr="006E2B37" w:rsidRDefault="00E37715" w:rsidP="00E37715">
            <w:pPr>
              <w:pStyle w:val="ConsPlusNormal"/>
              <w:jc w:val="right"/>
            </w:pPr>
            <w:r w:rsidRPr="006E2B37">
              <w:t>Дата</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Получатель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pP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номер лицевого счета получателя</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Главный распорядитель бюджетных средств</w:t>
            </w:r>
          </w:p>
        </w:tc>
        <w:tc>
          <w:tcPr>
            <w:tcW w:w="4961" w:type="dxa"/>
            <w:tcBorders>
              <w:bottom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Глава по БК</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Наименование бюджета</w:t>
            </w:r>
          </w:p>
        </w:tc>
        <w:tc>
          <w:tcPr>
            <w:tcW w:w="4961" w:type="dxa"/>
            <w:tcBorders>
              <w:top w:val="single" w:sz="4" w:space="0" w:color="auto"/>
              <w:bottom w:val="single" w:sz="4" w:space="0" w:color="auto"/>
            </w:tcBorders>
          </w:tcPr>
          <w:p w:rsidR="00E37715" w:rsidRPr="006E2B37" w:rsidRDefault="00E37715" w:rsidP="00C741CD">
            <w:pPr>
              <w:pStyle w:val="ConsPlusNormal"/>
              <w:jc w:val="both"/>
            </w:pPr>
            <w:r w:rsidRPr="006E2B37">
              <w:t xml:space="preserve">бюджет </w:t>
            </w:r>
            <w:r w:rsidR="006C400C">
              <w:t xml:space="preserve">сельского поселения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jc w:val="right"/>
            </w:pPr>
            <w:r w:rsidRPr="006E2B37">
              <w:t>Номер ИКЗ</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Финансовый орган</w:t>
            </w:r>
          </w:p>
        </w:tc>
        <w:tc>
          <w:tcPr>
            <w:tcW w:w="4961" w:type="dxa"/>
            <w:tcBorders>
              <w:top w:val="single" w:sz="4" w:space="0" w:color="auto"/>
              <w:bottom w:val="single" w:sz="4" w:space="0" w:color="auto"/>
            </w:tcBorders>
          </w:tcPr>
          <w:p w:rsidR="00E37715" w:rsidRPr="006E2B37" w:rsidRDefault="0030538F" w:rsidP="006C400C">
            <w:pPr>
              <w:pStyle w:val="ConsPlusNormal"/>
              <w:jc w:val="both"/>
            </w:pPr>
            <w:r>
              <w:t>Администраци</w:t>
            </w:r>
            <w:r w:rsidR="006C400C">
              <w:t>я</w:t>
            </w:r>
            <w:r>
              <w:t xml:space="preserve"> СП</w:t>
            </w:r>
            <w:r w:rsidR="00E37715" w:rsidRPr="006E2B37">
              <w:t xml:space="preserve"> </w:t>
            </w:r>
            <w:r w:rsidR="00C741CD" w:rsidRPr="006E2B37">
              <w:t>м</w:t>
            </w:r>
            <w:r w:rsidR="00F904D6" w:rsidRPr="006E2B37">
              <w:t>униципального района Салаватский район Республики Башкортостан</w:t>
            </w:r>
          </w:p>
        </w:tc>
        <w:tc>
          <w:tcPr>
            <w:tcW w:w="2976" w:type="dxa"/>
            <w:tcBorders>
              <w:right w:val="single" w:sz="4" w:space="0" w:color="auto"/>
            </w:tcBorders>
          </w:tcPr>
          <w:p w:rsidR="00E37715" w:rsidRPr="006E2B37" w:rsidRDefault="00E37715" w:rsidP="00E37715">
            <w:pPr>
              <w:pStyle w:val="ConsPlusNormal"/>
            </w:pP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both"/>
            </w:pPr>
            <w:r w:rsidRPr="006E2B37">
              <w:t>Единица измерения: руб.</w:t>
            </w:r>
          </w:p>
        </w:tc>
        <w:tc>
          <w:tcPr>
            <w:tcW w:w="4961" w:type="dxa"/>
            <w:tcBorders>
              <w:top w:val="single" w:sz="4" w:space="0" w:color="auto"/>
            </w:tcBorders>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Идентификатор</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BF0C47">
        <w:tc>
          <w:tcPr>
            <w:tcW w:w="2694" w:type="dxa"/>
          </w:tcPr>
          <w:p w:rsidR="00E37715" w:rsidRPr="006E2B37" w:rsidRDefault="00E37715" w:rsidP="00E37715">
            <w:pPr>
              <w:pStyle w:val="ConsPlusNormal"/>
              <w:jc w:val="right"/>
            </w:pPr>
            <w:r w:rsidRPr="006E2B37">
              <w:t>денежные единицы в иностранной валюте</w:t>
            </w:r>
          </w:p>
        </w:tc>
        <w:tc>
          <w:tcPr>
            <w:tcW w:w="4961" w:type="dxa"/>
          </w:tcPr>
          <w:p w:rsidR="00E37715" w:rsidRPr="006E2B37" w:rsidRDefault="00E37715" w:rsidP="00E37715">
            <w:pPr>
              <w:pStyle w:val="ConsPlusNormal"/>
            </w:pPr>
          </w:p>
        </w:tc>
        <w:tc>
          <w:tcPr>
            <w:tcW w:w="2976" w:type="dxa"/>
            <w:tcBorders>
              <w:right w:val="single" w:sz="4" w:space="0" w:color="auto"/>
            </w:tcBorders>
          </w:tcPr>
          <w:p w:rsidR="00E37715" w:rsidRPr="006E2B37" w:rsidRDefault="00E37715" w:rsidP="00E37715">
            <w:pPr>
              <w:pStyle w:val="ConsPlusNormal"/>
              <w:jc w:val="right"/>
            </w:pPr>
            <w:r w:rsidRPr="006E2B37">
              <w:t>по ОКЕИ</w:t>
            </w:r>
          </w:p>
        </w:tc>
        <w:tc>
          <w:tcPr>
            <w:tcW w:w="1360" w:type="dxa"/>
            <w:tcBorders>
              <w:top w:val="single" w:sz="4" w:space="0" w:color="auto"/>
              <w:left w:val="single" w:sz="4" w:space="0" w:color="auto"/>
              <w:bottom w:val="single" w:sz="4" w:space="0" w:color="auto"/>
              <w:right w:val="single" w:sz="4" w:space="0" w:color="auto"/>
            </w:tcBorders>
          </w:tcPr>
          <w:p w:rsidR="00E37715" w:rsidRPr="006E2B37" w:rsidRDefault="00831F78" w:rsidP="00E37715">
            <w:pPr>
              <w:pStyle w:val="ConsPlusNormal"/>
              <w:jc w:val="center"/>
            </w:pPr>
            <w:hyperlink r:id="rId21" w:history="1">
              <w:r w:rsidR="00E37715" w:rsidRPr="006E2B37">
                <w:t>383</w:t>
              </w:r>
            </w:hyperlink>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1. Реквизиты документа-основания для постановки</w:t>
      </w:r>
    </w:p>
    <w:p w:rsidR="00E37715" w:rsidRPr="006E2B37" w:rsidRDefault="00E37715" w:rsidP="00E37715">
      <w:pPr>
        <w:pStyle w:val="ConsPlusNonformat"/>
        <w:jc w:val="both"/>
      </w:pPr>
      <w:r w:rsidRPr="006E2B37">
        <w:t xml:space="preserve">         на учет бюджетного обязательства (для внесения изменений</w:t>
      </w:r>
    </w:p>
    <w:p w:rsidR="00E37715" w:rsidRPr="006E2B37" w:rsidRDefault="00E37715" w:rsidP="00E37715">
      <w:pPr>
        <w:pStyle w:val="ConsPlusNonformat"/>
        <w:jc w:val="both"/>
      </w:pPr>
      <w:r w:rsidRPr="006E2B37">
        <w:t xml:space="preserve">              в поставленное на учет бюджетное обязательство)</w:t>
      </w:r>
    </w:p>
    <w:p w:rsidR="00E37715" w:rsidRPr="006E2B37" w:rsidRDefault="00E37715" w:rsidP="00E37715">
      <w:pPr>
        <w:pStyle w:val="ConsPlusNormal"/>
        <w:jc w:val="center"/>
      </w:pPr>
    </w:p>
    <w:tbl>
      <w:tblPr>
        <w:tblW w:w="13091"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360"/>
        <w:gridCol w:w="624"/>
        <w:gridCol w:w="36"/>
        <w:gridCol w:w="624"/>
        <w:gridCol w:w="587"/>
        <w:gridCol w:w="660"/>
        <w:gridCol w:w="87"/>
        <w:gridCol w:w="660"/>
        <w:gridCol w:w="332"/>
        <w:gridCol w:w="85"/>
        <w:gridCol w:w="672"/>
        <w:gridCol w:w="660"/>
        <w:gridCol w:w="1041"/>
        <w:gridCol w:w="660"/>
        <w:gridCol w:w="531"/>
        <w:gridCol w:w="170"/>
        <w:gridCol w:w="1154"/>
        <w:gridCol w:w="236"/>
        <w:gridCol w:w="1041"/>
        <w:gridCol w:w="660"/>
        <w:gridCol w:w="984"/>
        <w:gridCol w:w="660"/>
      </w:tblGrid>
      <w:tr w:rsidR="00E37715" w:rsidRPr="006E2B37" w:rsidTr="00BF0C47">
        <w:trPr>
          <w:gridAfter w:val="1"/>
          <w:wAfter w:w="660" w:type="dxa"/>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w:t>
            </w:r>
            <w:r w:rsidRPr="006E2B37">
              <w:lastRenderedPageBreak/>
              <w:t>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Дата</w:t>
            </w:r>
          </w:p>
        </w:tc>
        <w:tc>
          <w:tcPr>
            <w:tcW w:w="124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c>
          <w:tcPr>
            <w:tcW w:w="74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BF0C47">
            <w:pPr>
              <w:pStyle w:val="ConsPlusNormal"/>
              <w:ind w:left="-733" w:firstLine="733"/>
              <w:jc w:val="center"/>
            </w:pPr>
            <w:r w:rsidRPr="006E2B37">
              <w:t>Сумма в валюте обязательств</w:t>
            </w:r>
            <w:r w:rsidRPr="006E2B37">
              <w:lastRenderedPageBreak/>
              <w:t>а</w:t>
            </w:r>
          </w:p>
        </w:tc>
        <w:tc>
          <w:tcPr>
            <w:tcW w:w="1077"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Код валюты по </w:t>
            </w:r>
            <w:hyperlink r:id="rId22" w:history="1">
              <w:r w:rsidRPr="006E2B37">
                <w:t>ОКВ</w:t>
              </w:r>
            </w:hyperlink>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w:t>
            </w:r>
            <w:r w:rsidRPr="006E2B37">
              <w:lastRenderedPageBreak/>
              <w:t>те Российской Федерации</w:t>
            </w:r>
          </w:p>
        </w:tc>
        <w:tc>
          <w:tcPr>
            <w:tcW w:w="3062" w:type="dxa"/>
            <w:gridSpan w:val="5"/>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Авансовый платеж</w:t>
            </w:r>
          </w:p>
        </w:tc>
        <w:tc>
          <w:tcPr>
            <w:tcW w:w="115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Признак казначейского </w:t>
            </w:r>
            <w:r w:rsidRPr="006E2B37">
              <w:lastRenderedPageBreak/>
              <w:t>сопровождения</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Учетный номер бюджетног</w:t>
            </w:r>
            <w:r w:rsidRPr="006E2B37">
              <w:lastRenderedPageBreak/>
              <w:t>о обязательства</w:t>
            </w:r>
          </w:p>
        </w:tc>
        <w:tc>
          <w:tcPr>
            <w:tcW w:w="16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Уникальный номер реестровой </w:t>
            </w:r>
            <w:r w:rsidRPr="006E2B37">
              <w:lastRenderedPageBreak/>
              <w:t>записи в реестре контрактов</w:t>
            </w:r>
          </w:p>
        </w:tc>
      </w:tr>
      <w:tr w:rsidR="00E37715" w:rsidRPr="006E2B37" w:rsidTr="00BF0C47">
        <w:trPr>
          <w:gridAfter w:val="1"/>
          <w:wAfter w:w="660" w:type="dxa"/>
        </w:trPr>
        <w:tc>
          <w:tcPr>
            <w:tcW w:w="56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360"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2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4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74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077" w:type="dxa"/>
            <w:gridSpan w:val="3"/>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672"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 xml:space="preserve">процент от </w:t>
            </w:r>
            <w:r w:rsidRPr="006E2B37">
              <w:lastRenderedPageBreak/>
              <w:t>общей суммы обязательства</w:t>
            </w:r>
          </w:p>
        </w:tc>
        <w:tc>
          <w:tcPr>
            <w:tcW w:w="1361"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lastRenderedPageBreak/>
              <w:t xml:space="preserve">сумма </w:t>
            </w:r>
            <w:r w:rsidRPr="006E2B37">
              <w:lastRenderedPageBreak/>
              <w:t>авансового платежа</w:t>
            </w:r>
          </w:p>
        </w:tc>
        <w:tc>
          <w:tcPr>
            <w:tcW w:w="115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277"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644" w:type="dxa"/>
            <w:gridSpan w:val="2"/>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3" w:name="Par483"/>
            <w:bookmarkEnd w:id="23"/>
            <w:r w:rsidRPr="006E2B37">
              <w:lastRenderedPageBreak/>
              <w:t>1</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4" w:name="Par484"/>
            <w:bookmarkEnd w:id="24"/>
            <w:r w:rsidRPr="006E2B37">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5" w:name="Par485"/>
            <w:bookmarkEnd w:id="25"/>
            <w:r w:rsidRPr="006E2B37">
              <w:t>3</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4</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6" w:name="Par487"/>
            <w:bookmarkEnd w:id="26"/>
            <w:r w:rsidRPr="006E2B37">
              <w:t>5</w:t>
            </w: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6</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7" w:name="Par489"/>
            <w:bookmarkEnd w:id="27"/>
            <w:r w:rsidRPr="006E2B37">
              <w:t>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8</w:t>
            </w: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8" w:name="Par491"/>
            <w:bookmarkEnd w:id="28"/>
            <w:r w:rsidRPr="006E2B37">
              <w:t>9</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11</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bookmarkStart w:id="29" w:name="Par494"/>
            <w:bookmarkEnd w:id="29"/>
            <w:r w:rsidRPr="006E2B37">
              <w:t>12</w:t>
            </w:r>
          </w:p>
        </w:tc>
      </w:tr>
      <w:tr w:rsidR="00E37715" w:rsidRPr="006E2B37" w:rsidTr="00BF0C47">
        <w:tc>
          <w:tcPr>
            <w:tcW w:w="56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332"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2. Реквизиты контрагента/взыскателя</w:t>
      </w:r>
    </w:p>
    <w:p w:rsidR="00E37715" w:rsidRPr="006E2B37" w:rsidRDefault="00E37715" w:rsidP="00E37715">
      <w:pPr>
        <w:pStyle w:val="ConsPlusNonformat"/>
        <w:jc w:val="both"/>
      </w:pPr>
      <w:r w:rsidRPr="006E2B37">
        <w:t xml:space="preserve">          по исполнительному документу/решению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1871"/>
        <w:gridCol w:w="1361"/>
        <w:gridCol w:w="1587"/>
        <w:gridCol w:w="1984"/>
      </w:tblGrid>
      <w:tr w:rsidR="00E37715" w:rsidRPr="006E2B37" w:rsidTr="00E37715">
        <w:tc>
          <w:tcPr>
            <w:tcW w:w="204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КПП</w:t>
            </w:r>
          </w:p>
        </w:tc>
        <w:tc>
          <w:tcPr>
            <w:tcW w:w="187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 банковского (казначейского) счета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БИК банка</w:t>
            </w:r>
          </w:p>
        </w:tc>
        <w:tc>
          <w:tcPr>
            <w:tcW w:w="198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Корреспондентский счет банка</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0" w:name="Par518"/>
            <w:bookmarkEnd w:id="30"/>
            <w:r w:rsidRPr="006E2B37">
              <w:t>1</w:t>
            </w: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1" w:name="Par519"/>
            <w:bookmarkEnd w:id="31"/>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bookmarkStart w:id="32" w:name="Par520"/>
            <w:bookmarkEnd w:id="32"/>
            <w:r w:rsidRPr="006E2B37">
              <w:t>3</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7</w:t>
            </w: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204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sectPr w:rsidR="00E37715" w:rsidRPr="006E2B37" w:rsidSect="006B2ABF">
          <w:headerReference w:type="default" r:id="rId23"/>
          <w:footerReference w:type="default" r:id="rId24"/>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3. Реквизиты исполнительного документа/</w:t>
      </w:r>
    </w:p>
    <w:p w:rsidR="00E37715" w:rsidRPr="006E2B37" w:rsidRDefault="00E37715" w:rsidP="00E37715">
      <w:pPr>
        <w:pStyle w:val="ConsPlusNonformat"/>
        <w:jc w:val="both"/>
      </w:pPr>
      <w:r w:rsidRPr="006E2B37">
        <w:t xml:space="preserve">                         решения налогового органа</w:t>
      </w: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6E2B3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Наименование судебного органа/</w:t>
            </w:r>
          </w:p>
          <w:p w:rsidR="00E37715" w:rsidRPr="006E2B37" w:rsidRDefault="00E37715" w:rsidP="00E37715">
            <w:pPr>
              <w:pStyle w:val="ConsPlusNormal"/>
              <w:jc w:val="center"/>
            </w:pPr>
            <w:r w:rsidRPr="006E2B37">
              <w:t>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Уведомление о поступлении исполнительного документа/решения налогового органа</w:t>
            </w:r>
          </w:p>
        </w:tc>
      </w:tr>
      <w:tr w:rsidR="00E37715" w:rsidRPr="006E2B37" w:rsidTr="00E37715">
        <w:tc>
          <w:tcPr>
            <w:tcW w:w="107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58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дата</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107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Раздел 4. Расшифровка обязательства</w:t>
      </w:r>
    </w:p>
    <w:p w:rsidR="00E37715" w:rsidRPr="006E2B37" w:rsidRDefault="00E37715" w:rsidP="00E37715">
      <w:pPr>
        <w:pStyle w:val="ConsPlusNormal"/>
        <w:jc w:val="center"/>
      </w:pPr>
    </w:p>
    <w:p w:rsidR="00E37715" w:rsidRPr="006E2B37" w:rsidRDefault="00E37715" w:rsidP="00E37715">
      <w:pPr>
        <w:pStyle w:val="ConsPlusNormal"/>
        <w:sectPr w:rsidR="00E37715" w:rsidRPr="006E2B37" w:rsidSect="006B2ABF">
          <w:headerReference w:type="default" r:id="rId25"/>
          <w:footerReference w:type="default" r:id="rId26"/>
          <w:pgSz w:w="16838" w:h="11906" w:orient="landscape"/>
          <w:pgMar w:top="1133" w:right="1440" w:bottom="566" w:left="1440" w:header="0" w:footer="0" w:gutter="0"/>
          <w:cols w:space="720"/>
          <w:noEndnote/>
        </w:sectPr>
      </w:pPr>
    </w:p>
    <w:tbl>
      <w:tblPr>
        <w:tblW w:w="13325" w:type="dxa"/>
        <w:tblInd w:w="-1281" w:type="dxa"/>
        <w:tblLayout w:type="fixed"/>
        <w:tblCellMar>
          <w:top w:w="102" w:type="dxa"/>
          <w:left w:w="62" w:type="dxa"/>
          <w:bottom w:w="102" w:type="dxa"/>
          <w:right w:w="62" w:type="dxa"/>
        </w:tblCellMar>
        <w:tblLook w:val="0000" w:firstRow="0" w:lastRow="0" w:firstColumn="0" w:lastColumn="0" w:noHBand="0" w:noVBand="0"/>
      </w:tblPr>
      <w:tblGrid>
        <w:gridCol w:w="448"/>
        <w:gridCol w:w="541"/>
        <w:gridCol w:w="283"/>
        <w:gridCol w:w="425"/>
        <w:gridCol w:w="426"/>
        <w:gridCol w:w="284"/>
        <w:gridCol w:w="283"/>
        <w:gridCol w:w="85"/>
        <w:gridCol w:w="482"/>
        <w:gridCol w:w="28"/>
        <w:gridCol w:w="116"/>
        <w:gridCol w:w="28"/>
        <w:gridCol w:w="821"/>
        <w:gridCol w:w="56"/>
        <w:gridCol w:w="652"/>
        <w:gridCol w:w="142"/>
        <w:gridCol w:w="1133"/>
        <w:gridCol w:w="567"/>
        <w:gridCol w:w="29"/>
        <w:gridCol w:w="538"/>
        <w:gridCol w:w="29"/>
        <w:gridCol w:w="679"/>
        <w:gridCol w:w="30"/>
        <w:gridCol w:w="536"/>
        <w:gridCol w:w="31"/>
        <w:gridCol w:w="537"/>
        <w:gridCol w:w="53"/>
        <w:gridCol w:w="287"/>
        <w:gridCol w:w="32"/>
        <w:gridCol w:w="621"/>
        <w:gridCol w:w="260"/>
        <w:gridCol w:w="59"/>
        <w:gridCol w:w="370"/>
        <w:gridCol w:w="24"/>
        <w:gridCol w:w="261"/>
        <w:gridCol w:w="23"/>
        <w:gridCol w:w="1112"/>
        <w:gridCol w:w="1014"/>
      </w:tblGrid>
      <w:tr w:rsidR="00E37715" w:rsidRPr="00BF0C47" w:rsidTr="00492CC3">
        <w:tc>
          <w:tcPr>
            <w:tcW w:w="44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lastRenderedPageBreak/>
              <w:t>N п/п</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Код по бюджетной и дополнительной классификации</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Предмет по документу-основанию</w:t>
            </w:r>
          </w:p>
        </w:tc>
        <w:tc>
          <w:tcPr>
            <w:tcW w:w="7369" w:type="dxa"/>
            <w:gridSpan w:val="2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на текущий финансовый год в валюте обязательства</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Сумма исполненного обязательства прошлых лет</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Примечание</w:t>
            </w:r>
          </w:p>
        </w:tc>
        <w:tc>
          <w:tcPr>
            <w:tcW w:w="2730" w:type="dxa"/>
            <w:gridSpan w:val="8"/>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Сумма в валюте обязательства на плановый период в разрезе лет</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Наименование объекта</w:t>
            </w:r>
          </w:p>
        </w:tc>
      </w:tr>
      <w:tr w:rsidR="00E37715" w:rsidRPr="00BF0C47" w:rsidTr="00492CC3">
        <w:trPr>
          <w:trHeight w:val="276"/>
        </w:trPr>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январь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февраль</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BF0C47">
            <w:pPr>
              <w:pStyle w:val="ConsPlusNormal"/>
              <w:ind w:left="-771" w:firstLine="771"/>
              <w:jc w:val="center"/>
              <w:rPr>
                <w:sz w:val="16"/>
                <w:szCs w:val="16"/>
              </w:rPr>
            </w:pPr>
            <w:r w:rsidRPr="00BF0C47">
              <w:rPr>
                <w:sz w:val="16"/>
                <w:szCs w:val="16"/>
              </w:rPr>
              <w:t>март</w:t>
            </w:r>
          </w:p>
        </w:tc>
        <w:tc>
          <w:tcPr>
            <w:tcW w:w="368"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апрель</w:t>
            </w:r>
          </w:p>
        </w:tc>
        <w:tc>
          <w:tcPr>
            <w:tcW w:w="510"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май</w:t>
            </w:r>
          </w:p>
        </w:tc>
        <w:tc>
          <w:tcPr>
            <w:tcW w:w="14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июнь</w:t>
            </w:r>
          </w:p>
        </w:tc>
        <w:tc>
          <w:tcPr>
            <w:tcW w:w="87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июль</w:t>
            </w:r>
          </w:p>
        </w:tc>
        <w:tc>
          <w:tcPr>
            <w:tcW w:w="79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август</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сентябрь</w:t>
            </w:r>
          </w:p>
        </w:tc>
        <w:tc>
          <w:tcPr>
            <w:tcW w:w="596"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октябрь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ноябрь</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декабрь</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итого</w:t>
            </w:r>
          </w:p>
        </w:tc>
        <w:tc>
          <w:tcPr>
            <w:tcW w:w="590" w:type="dxa"/>
            <w:gridSpan w:val="2"/>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762" w:type="dxa"/>
            <w:gridSpan w:val="9"/>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0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4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368"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1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4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87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9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113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6"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70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67"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590"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2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c>
          <w:tcPr>
            <w:tcW w:w="653"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первый год</w:t>
            </w:r>
          </w:p>
        </w:tc>
        <w:tc>
          <w:tcPr>
            <w:tcW w:w="319"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второй год</w:t>
            </w:r>
          </w:p>
        </w:tc>
        <w:tc>
          <w:tcPr>
            <w:tcW w:w="37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третий год</w:t>
            </w:r>
          </w:p>
        </w:tc>
        <w:tc>
          <w:tcPr>
            <w:tcW w:w="28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четвертый год</w:t>
            </w:r>
          </w:p>
        </w:tc>
        <w:tc>
          <w:tcPr>
            <w:tcW w:w="1135"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r w:rsidRPr="00BF0C47">
              <w:rPr>
                <w:sz w:val="16"/>
                <w:szCs w:val="16"/>
              </w:rPr>
              <w:t>последующие годы</w:t>
            </w:r>
          </w:p>
        </w:tc>
        <w:tc>
          <w:tcPr>
            <w:tcW w:w="10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6"/>
                <w:szCs w:val="16"/>
              </w:rPr>
            </w:pP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w:t>
            </w: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3" w:name="Par594"/>
            <w:bookmarkEnd w:id="33"/>
            <w:r w:rsidRPr="00BF0C47">
              <w:rPr>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4</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8</w:t>
            </w: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9</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11</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4" w:name="Par607"/>
            <w:bookmarkEnd w:id="34"/>
            <w:r w:rsidRPr="00BF0C47">
              <w:rPr>
                <w:sz w:val="16"/>
                <w:szCs w:val="16"/>
              </w:rPr>
              <w:t>16</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17</w:t>
            </w: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18</w:t>
            </w: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5" w:name="Par610"/>
            <w:bookmarkEnd w:id="35"/>
            <w:r w:rsidRPr="00BF0C47">
              <w:rPr>
                <w:sz w:val="16"/>
                <w:szCs w:val="16"/>
              </w:rPr>
              <w:t>19</w:t>
            </w: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20</w:t>
            </w: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21</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22</w:t>
            </w: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bookmarkStart w:id="36" w:name="Par614"/>
            <w:bookmarkEnd w:id="36"/>
            <w:r w:rsidRPr="00BF0C47">
              <w:rPr>
                <w:sz w:val="16"/>
                <w:szCs w:val="16"/>
              </w:rPr>
              <w:t>23</w:t>
            </w: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6"/>
                <w:szCs w:val="16"/>
              </w:rPr>
            </w:pPr>
            <w:r w:rsidRPr="00BF0C47">
              <w:rPr>
                <w:sz w:val="16"/>
                <w:szCs w:val="16"/>
              </w:rPr>
              <w:t>24</w:t>
            </w:r>
          </w:p>
        </w:tc>
      </w:tr>
      <w:tr w:rsidR="00E37715" w:rsidRPr="00BF0C47" w:rsidTr="00492CC3">
        <w:tc>
          <w:tcPr>
            <w:tcW w:w="4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4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372"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62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6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453"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1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c>
          <w:tcPr>
            <w:tcW w:w="10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6"/>
                <w:szCs w:val="16"/>
              </w:rPr>
            </w:pPr>
          </w:p>
        </w:tc>
      </w:tr>
    </w:tbl>
    <w:p w:rsidR="00D4145F" w:rsidRDefault="00D4145F" w:rsidP="00E37715">
      <w:pPr>
        <w:pStyle w:val="ConsPlusNormal"/>
        <w:jc w:val="center"/>
        <w:sectPr w:rsidR="00D4145F" w:rsidSect="00D4145F">
          <w:headerReference w:type="default" r:id="rId27"/>
          <w:footerReference w:type="default" r:id="rId28"/>
          <w:pgSz w:w="16838" w:h="11906" w:orient="landscape"/>
          <w:pgMar w:top="1134" w:right="1440" w:bottom="567" w:left="1440" w:header="0" w:footer="0" w:gutter="0"/>
          <w:cols w:space="720"/>
          <w:noEndnote/>
        </w:sectPr>
      </w:pPr>
    </w:p>
    <w:p w:rsidR="00E37715" w:rsidRPr="006E2B37" w:rsidRDefault="00E37715" w:rsidP="00E37715">
      <w:pPr>
        <w:pStyle w:val="ConsPlusNormal"/>
        <w:jc w:val="center"/>
      </w:pPr>
    </w:p>
    <w:p w:rsidR="00E37715" w:rsidRPr="006E2B37" w:rsidRDefault="00E37715" w:rsidP="00E37715">
      <w:pPr>
        <w:pStyle w:val="ConsPlusNonformat"/>
        <w:jc w:val="both"/>
        <w:rPr>
          <w:sz w:val="12"/>
          <w:szCs w:val="12"/>
        </w:rPr>
      </w:pPr>
      <w:r w:rsidRPr="006E2B37">
        <w:rPr>
          <w:sz w:val="12"/>
          <w:szCs w:val="12"/>
        </w:rPr>
        <w:t>Руководитель                    ___________ _________ _____________________</w:t>
      </w:r>
    </w:p>
    <w:p w:rsidR="00E37715" w:rsidRPr="006E2B37" w:rsidRDefault="00E37715" w:rsidP="00E37715">
      <w:pPr>
        <w:pStyle w:val="ConsPlusNonformat"/>
        <w:jc w:val="both"/>
        <w:rPr>
          <w:sz w:val="12"/>
          <w:szCs w:val="12"/>
        </w:rPr>
      </w:pPr>
      <w:r w:rsidRPr="006E2B37">
        <w:rPr>
          <w:sz w:val="12"/>
          <w:szCs w:val="12"/>
        </w:rPr>
        <w:t>(уполномоченное лицо)           (должность) (подпись) (расшифровка подписи)</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"___" _____________ 20__ г.</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 ─ ── ── ── ── ── ── ── ── ── ── ── ── ── ── ── ── ── ── ── ── ── ── ── ── ── ── ── ── ── ── ── ── ── ── ─┐</w:t>
      </w:r>
    </w:p>
    <w:p w:rsidR="00E37715" w:rsidRPr="006E2B37" w:rsidRDefault="00E37715" w:rsidP="00E37715">
      <w:pPr>
        <w:pStyle w:val="ConsPlusNonformat"/>
        <w:jc w:val="both"/>
        <w:rPr>
          <w:sz w:val="12"/>
          <w:szCs w:val="12"/>
        </w:rPr>
      </w:pPr>
    </w:p>
    <w:p w:rsidR="00E37715" w:rsidRPr="006E2B37" w:rsidRDefault="00E37715" w:rsidP="00E37715">
      <w:pPr>
        <w:pStyle w:val="ConsPlusNonformat"/>
        <w:jc w:val="both"/>
        <w:rPr>
          <w:sz w:val="12"/>
          <w:szCs w:val="12"/>
        </w:rPr>
      </w:pPr>
      <w:r w:rsidRPr="006E2B37">
        <w:rPr>
          <w:sz w:val="12"/>
          <w:szCs w:val="12"/>
        </w:rPr>
        <w:t xml:space="preserve">     │      ОТМЕТКА </w:t>
      </w:r>
      <w:r w:rsidR="00C741CD" w:rsidRPr="006E2B37">
        <w:rPr>
          <w:sz w:val="12"/>
          <w:szCs w:val="12"/>
        </w:rPr>
        <w:t>АДМИНИСТРАЦИИ</w:t>
      </w:r>
      <w:r w:rsidRPr="006E2B37">
        <w:rPr>
          <w:sz w:val="12"/>
          <w:szCs w:val="12"/>
        </w:rPr>
        <w:t xml:space="preserve"> </w:t>
      </w:r>
      <w:r w:rsidR="003F3B0A">
        <w:rPr>
          <w:sz w:val="12"/>
          <w:szCs w:val="12"/>
        </w:rPr>
        <w:t xml:space="preserve">СП </w:t>
      </w:r>
      <w:r w:rsidR="00F904D6" w:rsidRPr="006E2B37">
        <w:rPr>
          <w:sz w:val="12"/>
          <w:szCs w:val="12"/>
        </w:rPr>
        <w:t>МУНИЦИПАЛЬНОГО РАЙОНА САЛАВАТСКИЙ РАЙОН РЕСПУБЛИКИ БАШКОРТОСТАН</w:t>
      </w:r>
      <w:r w:rsidRPr="006E2B37">
        <w:rPr>
          <w:sz w:val="12"/>
          <w:szCs w:val="12"/>
        </w:rPr>
        <w:t xml:space="preserve"> О ПРИЕМЕ НА УЧЕТ БЮДЖЕТНОГО ОБЯЗАТЕЛЬСТВА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Учетный номер обязательства │               │    Дата постановки на учет   "____" _______________ 20__ г.  │</w:t>
      </w:r>
    </w:p>
    <w:p w:rsidR="00E37715" w:rsidRPr="006E2B37" w:rsidRDefault="00E37715" w:rsidP="00E37715">
      <w:pPr>
        <w:pStyle w:val="ConsPlusNonformat"/>
        <w:jc w:val="both"/>
        <w:rPr>
          <w:sz w:val="12"/>
          <w:szCs w:val="12"/>
        </w:rPr>
      </w:pPr>
      <w:r w:rsidRPr="006E2B37">
        <w:rPr>
          <w:sz w:val="12"/>
          <w:szCs w:val="12"/>
        </w:rPr>
        <w:t xml:space="preserve">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Идентификатор               │               │</w:t>
      </w:r>
    </w:p>
    <w:p w:rsidR="00E37715" w:rsidRPr="006E2B37" w:rsidRDefault="00E37715" w:rsidP="00E37715">
      <w:pPr>
        <w:pStyle w:val="ConsPlusNonformat"/>
        <w:jc w:val="both"/>
        <w:rPr>
          <w:sz w:val="12"/>
          <w:szCs w:val="12"/>
        </w:rPr>
      </w:pPr>
      <w:r w:rsidRPr="006E2B37">
        <w:rPr>
          <w:sz w:val="12"/>
          <w:szCs w:val="12"/>
        </w:rPr>
        <w:t xml:space="preserve">     │                              └───────────────┘                                                              │</w:t>
      </w:r>
    </w:p>
    <w:p w:rsidR="00E37715" w:rsidRPr="006E2B37" w:rsidRDefault="00E37715" w:rsidP="00E37715">
      <w:pPr>
        <w:pStyle w:val="ConsPlusNonformat"/>
        <w:jc w:val="both"/>
        <w:rPr>
          <w:sz w:val="12"/>
          <w:szCs w:val="12"/>
        </w:rPr>
      </w:pPr>
      <w:r w:rsidRPr="006E2B37">
        <w:rPr>
          <w:sz w:val="12"/>
          <w:szCs w:val="12"/>
        </w:rPr>
        <w:t xml:space="preserve">        Примечание ______________________________________________________________________________________________</w:t>
      </w:r>
    </w:p>
    <w:p w:rsidR="00E37715" w:rsidRPr="006E2B37" w:rsidRDefault="00E37715" w:rsidP="00E37715">
      <w:pPr>
        <w:pStyle w:val="ConsPlusNonformat"/>
        <w:jc w:val="both"/>
        <w:rPr>
          <w:sz w:val="12"/>
          <w:szCs w:val="12"/>
        </w:rPr>
      </w:pPr>
      <w:r w:rsidRPr="006E2B37">
        <w:rPr>
          <w:sz w:val="12"/>
          <w:szCs w:val="12"/>
        </w:rPr>
        <w:t xml:space="preserve">     │                                                                                                             │</w:t>
      </w:r>
    </w:p>
    <w:p w:rsidR="00E37715" w:rsidRPr="006E2B37" w:rsidRDefault="00E37715" w:rsidP="00E37715">
      <w:pPr>
        <w:pStyle w:val="ConsPlusNonformat"/>
        <w:jc w:val="both"/>
        <w:rPr>
          <w:sz w:val="12"/>
          <w:szCs w:val="12"/>
        </w:rPr>
      </w:pPr>
      <w:r w:rsidRPr="006E2B37">
        <w:rPr>
          <w:sz w:val="12"/>
          <w:szCs w:val="12"/>
        </w:rPr>
        <w:t xml:space="preserve">        Ответственный исполнитель  _____________ _______________ ______________________________ _________________</w:t>
      </w:r>
    </w:p>
    <w:p w:rsidR="00E37715" w:rsidRPr="006E2B37" w:rsidRDefault="00E37715" w:rsidP="006F07F9">
      <w:pPr>
        <w:pStyle w:val="ConsPlusNonformat"/>
        <w:jc w:val="both"/>
        <w:rPr>
          <w:sz w:val="12"/>
          <w:szCs w:val="12"/>
        </w:rPr>
        <w:sectPr w:rsidR="00E37715" w:rsidRPr="006E2B37" w:rsidSect="006B2ABF">
          <w:pgSz w:w="16838" w:h="11906" w:orient="landscape"/>
          <w:pgMar w:top="1133" w:right="1440" w:bottom="566" w:left="1440" w:header="0" w:footer="0" w:gutter="0"/>
          <w:cols w:space="720"/>
          <w:noEndnote/>
        </w:sectPr>
      </w:pPr>
      <w:r w:rsidRPr="006E2B37">
        <w:rPr>
          <w:sz w:val="12"/>
          <w:szCs w:val="12"/>
        </w:rPr>
        <w:t xml:space="preserve">     │                              (должность)  (подпись)       (расшифровка подписи)          (телефон)          │</w:t>
      </w:r>
    </w:p>
    <w:p w:rsidR="00E37715" w:rsidRPr="006E2B37" w:rsidRDefault="00E37715" w:rsidP="00E37715">
      <w:pPr>
        <w:pStyle w:val="ConsPlusNonformat"/>
        <w:jc w:val="both"/>
        <w:rPr>
          <w:sz w:val="12"/>
          <w:szCs w:val="12"/>
        </w:rPr>
      </w:pPr>
    </w:p>
    <w:p w:rsidR="00E37715" w:rsidRPr="006E2B37" w:rsidRDefault="00E37715" w:rsidP="00E40761">
      <w:pPr>
        <w:pStyle w:val="ConsPlusNonformat"/>
        <w:jc w:val="both"/>
      </w:pPr>
      <w:r w:rsidRPr="006E2B37">
        <w:rPr>
          <w:sz w:val="12"/>
          <w:szCs w:val="12"/>
        </w:rPr>
        <w:t xml:space="preserve">                                                                                                                      </w:t>
      </w:r>
    </w:p>
    <w:p w:rsidR="00E37715" w:rsidRPr="006E2B37" w:rsidRDefault="00D4145F" w:rsidP="00E40761">
      <w:pPr>
        <w:pStyle w:val="ConsPlusNormal"/>
        <w:jc w:val="right"/>
        <w:outlineLvl w:val="1"/>
      </w:pPr>
      <w:r>
        <w:t xml:space="preserve">                                                                                                                              </w:t>
      </w:r>
      <w:r w:rsidR="00E37715" w:rsidRPr="006E2B37">
        <w:t>Приложение N 4</w:t>
      </w:r>
    </w:p>
    <w:p w:rsidR="00E37715" w:rsidRPr="006E2B37" w:rsidRDefault="00D4145F" w:rsidP="00E40761">
      <w:pPr>
        <w:pStyle w:val="ConsPlusNormal"/>
        <w:jc w:val="right"/>
      </w:pPr>
      <w:r>
        <w:t xml:space="preserve">                                                                                                                              </w:t>
      </w:r>
      <w:r w:rsidR="00E37715" w:rsidRPr="006E2B37">
        <w:t xml:space="preserve">к Порядку учета </w:t>
      </w:r>
      <w:proofErr w:type="gramStart"/>
      <w:r w:rsidR="00E37715" w:rsidRPr="006E2B37">
        <w:t>бюджетных</w:t>
      </w:r>
      <w:proofErr w:type="gramEnd"/>
    </w:p>
    <w:p w:rsidR="00E37715" w:rsidRPr="006E2B37" w:rsidRDefault="00D4145F" w:rsidP="00E40761">
      <w:pPr>
        <w:pStyle w:val="ConsPlusNormal"/>
        <w:jc w:val="right"/>
      </w:pPr>
      <w:r>
        <w:t xml:space="preserve">                                                                                                                              </w:t>
      </w:r>
      <w:r w:rsidR="00E37715" w:rsidRPr="006E2B37">
        <w:t>и денежных обязательств</w:t>
      </w:r>
    </w:p>
    <w:p w:rsidR="00E40761" w:rsidRDefault="00D4145F" w:rsidP="00E40761">
      <w:pPr>
        <w:pStyle w:val="ConsPlusNormal"/>
        <w:jc w:val="right"/>
      </w:pPr>
      <w:r>
        <w:t xml:space="preserve">                                                                                                                              </w:t>
      </w:r>
      <w:r w:rsidR="00C55059">
        <w:t xml:space="preserve">получателей </w:t>
      </w:r>
      <w:r w:rsidR="00266584">
        <w:t>средств бюджета сельского поселения</w:t>
      </w:r>
    </w:p>
    <w:p w:rsidR="00E37715" w:rsidRPr="006E2B37" w:rsidRDefault="00266584" w:rsidP="00E40761">
      <w:pPr>
        <w:pStyle w:val="ConsPlusNormal"/>
        <w:jc w:val="right"/>
      </w:pPr>
      <w:r>
        <w:t xml:space="preserve"> </w:t>
      </w:r>
      <w:proofErr w:type="spellStart"/>
      <w:r w:rsidR="00A8560B">
        <w:t>Аркауловский</w:t>
      </w:r>
      <w:proofErr w:type="spellEnd"/>
      <w:r>
        <w:t xml:space="preserve"> сельсовет</w:t>
      </w:r>
      <w:r w:rsidR="00C55059">
        <w:t xml:space="preserve"> </w:t>
      </w:r>
    </w:p>
    <w:p w:rsidR="00D4145F" w:rsidRDefault="00D4145F" w:rsidP="00E40761">
      <w:pPr>
        <w:pStyle w:val="ConsPlusNormal"/>
        <w:jc w:val="right"/>
      </w:pPr>
      <w:r>
        <w:t xml:space="preserve">                                                                                                                             </w:t>
      </w:r>
      <w:r w:rsidR="004B5F1F" w:rsidRPr="006E2B37">
        <w:t>м</w:t>
      </w:r>
      <w:r w:rsidR="00F904D6" w:rsidRPr="006E2B37">
        <w:t>униципального района Салаватский район</w:t>
      </w:r>
    </w:p>
    <w:p w:rsidR="00E37715" w:rsidRPr="006E2B37" w:rsidRDefault="00D4145F" w:rsidP="00E40761">
      <w:pPr>
        <w:pStyle w:val="ConsPlusNormal"/>
        <w:jc w:val="right"/>
      </w:pPr>
      <w:r>
        <w:t xml:space="preserve">                                                                                                                            </w:t>
      </w:r>
      <w:r w:rsidR="00F904D6" w:rsidRPr="006E2B37">
        <w:t xml:space="preserve"> Республики Башкортостан</w:t>
      </w:r>
    </w:p>
    <w:p w:rsidR="00E37715" w:rsidRPr="006E2B37" w:rsidRDefault="00E37715" w:rsidP="00D4145F">
      <w:pPr>
        <w:pStyle w:val="ConsPlusNormal"/>
      </w:pPr>
    </w:p>
    <w:p w:rsidR="00E37715" w:rsidRPr="006E2B37" w:rsidRDefault="00E37715" w:rsidP="00E3771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3"/>
        <w:gridCol w:w="340"/>
        <w:gridCol w:w="641"/>
        <w:gridCol w:w="2073"/>
        <w:gridCol w:w="1164"/>
        <w:gridCol w:w="1418"/>
        <w:gridCol w:w="1417"/>
      </w:tblGrid>
      <w:tr w:rsidR="00E37715" w:rsidRPr="006E2B37" w:rsidTr="00E37715">
        <w:tc>
          <w:tcPr>
            <w:tcW w:w="2023" w:type="dxa"/>
          </w:tcPr>
          <w:p w:rsidR="00E37715" w:rsidRPr="006E2B37" w:rsidRDefault="00E37715" w:rsidP="00E37715">
            <w:pPr>
              <w:pStyle w:val="ConsPlusNormal"/>
            </w:pPr>
          </w:p>
        </w:tc>
        <w:tc>
          <w:tcPr>
            <w:tcW w:w="4218" w:type="dxa"/>
            <w:gridSpan w:val="4"/>
            <w:vMerge w:val="restart"/>
            <w:vAlign w:val="center"/>
          </w:tcPr>
          <w:p w:rsidR="00E37715" w:rsidRPr="006E2B37" w:rsidRDefault="00E37715" w:rsidP="00E37715">
            <w:pPr>
              <w:pStyle w:val="ConsPlusNormal"/>
              <w:jc w:val="center"/>
            </w:pPr>
            <w:bookmarkStart w:id="37" w:name="Par678"/>
            <w:bookmarkEnd w:id="37"/>
            <w:r w:rsidRPr="006E2B37">
              <w:t>Сведения о денежном обязательстве N ____________</w:t>
            </w: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Коды</w:t>
            </w:r>
          </w:p>
        </w:tc>
      </w:tr>
      <w:tr w:rsidR="00E37715" w:rsidRPr="006E2B37" w:rsidTr="00E37715">
        <w:tc>
          <w:tcPr>
            <w:tcW w:w="2023" w:type="dxa"/>
          </w:tcPr>
          <w:p w:rsidR="00E37715" w:rsidRPr="006E2B37" w:rsidRDefault="00E37715" w:rsidP="00E37715">
            <w:pPr>
              <w:pStyle w:val="ConsPlusNormal"/>
            </w:pPr>
          </w:p>
        </w:tc>
        <w:tc>
          <w:tcPr>
            <w:tcW w:w="4218" w:type="dxa"/>
            <w:gridSpan w:val="4"/>
            <w:vMerge/>
          </w:tcPr>
          <w:p w:rsidR="00E37715" w:rsidRPr="006E2B37" w:rsidRDefault="00E37715" w:rsidP="00E37715">
            <w:pPr>
              <w:pStyle w:val="ConsPlusNormal"/>
            </w:pPr>
          </w:p>
        </w:tc>
        <w:tc>
          <w:tcPr>
            <w:tcW w:w="1418" w:type="dxa"/>
            <w:tcBorders>
              <w:right w:val="single" w:sz="4" w:space="0" w:color="auto"/>
            </w:tcBorders>
          </w:tcPr>
          <w:p w:rsidR="00E37715" w:rsidRPr="006E2B37" w:rsidRDefault="00E37715" w:rsidP="00E37715">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tcPr>
          <w:p w:rsidR="00E37715" w:rsidRPr="006E2B37" w:rsidRDefault="00E37715" w:rsidP="00E37715">
            <w:pPr>
              <w:pStyle w:val="ConsPlusNormal"/>
              <w:jc w:val="center"/>
            </w:pPr>
          </w:p>
        </w:tc>
        <w:tc>
          <w:tcPr>
            <w:tcW w:w="1418" w:type="dxa"/>
            <w:tcBorders>
              <w:right w:val="single" w:sz="4" w:space="0" w:color="auto"/>
            </w:tcBorders>
          </w:tcPr>
          <w:p w:rsidR="00E37715" w:rsidRPr="006E2B37" w:rsidRDefault="00E37715" w:rsidP="00E37715">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r>
      <w:tr w:rsidR="00E37715" w:rsidRPr="006E2B37" w:rsidTr="00E37715">
        <w:tc>
          <w:tcPr>
            <w:tcW w:w="2023" w:type="dxa"/>
          </w:tcPr>
          <w:p w:rsidR="00E37715" w:rsidRPr="006E2B37" w:rsidRDefault="00E37715" w:rsidP="00E37715">
            <w:pPr>
              <w:pStyle w:val="ConsPlusNormal"/>
            </w:pPr>
          </w:p>
        </w:tc>
        <w:tc>
          <w:tcPr>
            <w:tcW w:w="4218" w:type="dxa"/>
            <w:gridSpan w:val="4"/>
            <w:vAlign w:val="bottom"/>
          </w:tcPr>
          <w:p w:rsidR="00E37715" w:rsidRPr="006E2B37" w:rsidRDefault="00E37715" w:rsidP="00E37715">
            <w:pPr>
              <w:pStyle w:val="ConsPlusNormal"/>
            </w:pPr>
            <w:r w:rsidRPr="006E2B37">
              <w:t>от "__" _________ 20__ г.</w:t>
            </w:r>
          </w:p>
        </w:tc>
        <w:tc>
          <w:tcPr>
            <w:tcW w:w="1418" w:type="dxa"/>
            <w:tcBorders>
              <w:right w:val="single" w:sz="4" w:space="0" w:color="auto"/>
            </w:tcBorders>
            <w:vAlign w:val="bottom"/>
          </w:tcPr>
          <w:p w:rsidR="00E37715" w:rsidRPr="006E2B37" w:rsidRDefault="00E37715" w:rsidP="00E37715">
            <w:pPr>
              <w:pStyle w:val="ConsPlusNormal"/>
              <w:jc w:val="right"/>
            </w:pPr>
            <w:r w:rsidRPr="006E2B37">
              <w:t>Дата</w:t>
            </w:r>
          </w:p>
        </w:tc>
        <w:tc>
          <w:tcPr>
            <w:tcW w:w="1417"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right"/>
            </w:pPr>
          </w:p>
        </w:tc>
      </w:tr>
      <w:tr w:rsidR="00E37715" w:rsidRPr="006E2B37" w:rsidTr="00E37715">
        <w:tc>
          <w:tcPr>
            <w:tcW w:w="3004" w:type="dxa"/>
            <w:gridSpan w:val="3"/>
          </w:tcPr>
          <w:p w:rsidR="00E37715" w:rsidRPr="006E2B37" w:rsidRDefault="00E37715" w:rsidP="00E37715">
            <w:pPr>
              <w:pStyle w:val="ConsPlusNormal"/>
            </w:pPr>
            <w:r w:rsidRPr="006E2B37">
              <w:t>Получатель бюджетных средств</w:t>
            </w:r>
          </w:p>
        </w:tc>
        <w:tc>
          <w:tcPr>
            <w:tcW w:w="3237" w:type="dxa"/>
            <w:gridSpan w:val="2"/>
            <w:tcBorders>
              <w:bottom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r w:rsidRPr="006E2B37">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p>
        </w:tc>
        <w:tc>
          <w:tcPr>
            <w:tcW w:w="3237" w:type="dxa"/>
            <w:gridSpan w:val="2"/>
            <w:tcBorders>
              <w:top w:val="single" w:sz="4" w:space="0" w:color="auto"/>
            </w:tcBorders>
          </w:tcPr>
          <w:p w:rsidR="00E37715" w:rsidRPr="006E2B37" w:rsidRDefault="00E37715" w:rsidP="00E37715">
            <w:pPr>
              <w:pStyle w:val="ConsPlusNormal"/>
              <w:jc w:val="both"/>
            </w:pP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Главный распорядитель бюджетных средств</w:t>
            </w:r>
          </w:p>
        </w:tc>
        <w:tc>
          <w:tcPr>
            <w:tcW w:w="3237" w:type="dxa"/>
            <w:gridSpan w:val="2"/>
            <w:tcBorders>
              <w:bottom w:val="single" w:sz="4" w:space="0" w:color="auto"/>
            </w:tcBorders>
          </w:tcPr>
          <w:p w:rsidR="00E37715" w:rsidRPr="006E2B37" w:rsidRDefault="00E37715" w:rsidP="00E37715">
            <w:pPr>
              <w:pStyle w:val="ConsPlusNormal"/>
            </w:pPr>
          </w:p>
        </w:tc>
        <w:tc>
          <w:tcPr>
            <w:tcW w:w="1418" w:type="dxa"/>
            <w:tcBorders>
              <w:right w:val="single" w:sz="4" w:space="0" w:color="auto"/>
            </w:tcBorders>
            <w:vAlign w:val="bottom"/>
          </w:tcPr>
          <w:p w:rsidR="00E37715" w:rsidRPr="006E2B37" w:rsidRDefault="00E37715" w:rsidP="00E37715">
            <w:pPr>
              <w:pStyle w:val="ConsPlusNormal"/>
              <w:jc w:val="right"/>
            </w:pPr>
            <w:r w:rsidRPr="006E2B37">
              <w:t>Глава по БК</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Наименование бюджета</w:t>
            </w:r>
          </w:p>
        </w:tc>
        <w:tc>
          <w:tcPr>
            <w:tcW w:w="3237" w:type="dxa"/>
            <w:gridSpan w:val="2"/>
            <w:tcBorders>
              <w:top w:val="single" w:sz="4" w:space="0" w:color="auto"/>
              <w:bottom w:val="single" w:sz="4" w:space="0" w:color="auto"/>
            </w:tcBorders>
          </w:tcPr>
          <w:p w:rsidR="00E37715" w:rsidRPr="006E2B37" w:rsidRDefault="00E37715" w:rsidP="004B5F1F">
            <w:pPr>
              <w:pStyle w:val="ConsPlusNormal"/>
            </w:pPr>
            <w:r w:rsidRPr="006E2B37">
              <w:t xml:space="preserve">бюджет </w:t>
            </w:r>
            <w:r w:rsidR="004B5F1F" w:rsidRPr="006E2B37">
              <w:t>м</w:t>
            </w:r>
            <w:r w:rsidR="00F904D6" w:rsidRPr="006E2B37">
              <w:t xml:space="preserve">униципального района </w:t>
            </w:r>
            <w:r w:rsidR="003F3B0A">
              <w:t xml:space="preserve">СП </w:t>
            </w:r>
            <w:r w:rsidR="00F904D6" w:rsidRPr="006E2B37">
              <w:t>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t>Финансовый орган</w:t>
            </w:r>
          </w:p>
        </w:tc>
        <w:tc>
          <w:tcPr>
            <w:tcW w:w="3237" w:type="dxa"/>
            <w:gridSpan w:val="2"/>
            <w:tcBorders>
              <w:top w:val="single" w:sz="4" w:space="0" w:color="auto"/>
              <w:bottom w:val="single" w:sz="4" w:space="0" w:color="auto"/>
            </w:tcBorders>
          </w:tcPr>
          <w:p w:rsidR="00E37715" w:rsidRPr="006E2B37" w:rsidRDefault="0030538F" w:rsidP="003F3B0A">
            <w:pPr>
              <w:pStyle w:val="ConsPlusNormal"/>
            </w:pPr>
            <w:r>
              <w:t>Администраци</w:t>
            </w:r>
            <w:r w:rsidR="003F3B0A">
              <w:t>я</w:t>
            </w:r>
            <w:r>
              <w:t xml:space="preserve"> СП</w:t>
            </w:r>
            <w:r w:rsidR="00E37715" w:rsidRPr="006E2B37">
              <w:t xml:space="preserve"> </w:t>
            </w:r>
            <w:r w:rsidR="004B5F1F" w:rsidRPr="006E2B37">
              <w:t>м</w:t>
            </w:r>
            <w:r w:rsidR="00F904D6" w:rsidRPr="006E2B37">
              <w:t>униципального района Салаватский район Республики Башкортостан</w:t>
            </w:r>
          </w:p>
        </w:tc>
        <w:tc>
          <w:tcPr>
            <w:tcW w:w="1418" w:type="dxa"/>
            <w:tcBorders>
              <w:right w:val="single" w:sz="4" w:space="0" w:color="auto"/>
            </w:tcBorders>
            <w:vAlign w:val="bottom"/>
          </w:tcPr>
          <w:p w:rsidR="00E37715" w:rsidRPr="006E2B37" w:rsidRDefault="00E37715" w:rsidP="00E37715">
            <w:pPr>
              <w:pStyle w:val="ConsPlusNormal"/>
              <w:jc w:val="right"/>
            </w:pP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val="restart"/>
          </w:tcPr>
          <w:p w:rsidR="00E37715" w:rsidRPr="006E2B37" w:rsidRDefault="00E37715" w:rsidP="00E37715">
            <w:pPr>
              <w:pStyle w:val="ConsPlusNormal"/>
            </w:pPr>
          </w:p>
        </w:tc>
        <w:tc>
          <w:tcPr>
            <w:tcW w:w="2073" w:type="dxa"/>
            <w:vMerge w:val="restart"/>
            <w:tcBorders>
              <w:top w:val="single" w:sz="4" w:space="0" w:color="auto"/>
            </w:tcBorders>
          </w:tcPr>
          <w:p w:rsidR="00E37715" w:rsidRPr="006E2B37" w:rsidRDefault="00E37715" w:rsidP="00E37715">
            <w:pPr>
              <w:pStyle w:val="ConsPlusNormal"/>
              <w:jc w:val="both"/>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бюджетного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Merge/>
          </w:tcPr>
          <w:p w:rsidR="00E37715" w:rsidRPr="006E2B37" w:rsidRDefault="00E37715" w:rsidP="00E37715">
            <w:pPr>
              <w:pStyle w:val="ConsPlusNormal"/>
            </w:pPr>
          </w:p>
        </w:tc>
        <w:tc>
          <w:tcPr>
            <w:tcW w:w="2073" w:type="dxa"/>
            <w:vMerge/>
            <w:tcBorders>
              <w:top w:val="single" w:sz="4" w:space="0" w:color="auto"/>
            </w:tcBorders>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Учетный номер денежного обязательства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vAlign w:val="center"/>
          </w:tcPr>
          <w:p w:rsidR="00E37715" w:rsidRPr="006E2B37" w:rsidRDefault="00E37715" w:rsidP="00E37715">
            <w:pPr>
              <w:pStyle w:val="ConsPlusNormal"/>
            </w:pP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Признак авансового платежа</w:t>
            </w:r>
          </w:p>
        </w:tc>
        <w:tc>
          <w:tcPr>
            <w:tcW w:w="141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pPr>
            <w:r w:rsidRPr="006E2B37">
              <w:lastRenderedPageBreak/>
              <w:t>Периодичность: ежедневная</w:t>
            </w:r>
          </w:p>
        </w:tc>
        <w:tc>
          <w:tcPr>
            <w:tcW w:w="2073" w:type="dxa"/>
            <w:vAlign w:val="bottom"/>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Идентификатор</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pPr>
          </w:p>
        </w:tc>
      </w:tr>
      <w:tr w:rsidR="00E37715" w:rsidRPr="006E2B37" w:rsidTr="00E37715">
        <w:tc>
          <w:tcPr>
            <w:tcW w:w="3004" w:type="dxa"/>
            <w:gridSpan w:val="3"/>
          </w:tcPr>
          <w:p w:rsidR="00E37715" w:rsidRPr="006E2B37" w:rsidRDefault="00E37715" w:rsidP="00E37715">
            <w:pPr>
              <w:pStyle w:val="ConsPlusNormal"/>
              <w:jc w:val="both"/>
            </w:pPr>
            <w:r w:rsidRPr="006E2B37">
              <w:t>Единица измерения; руб.</w:t>
            </w:r>
          </w:p>
        </w:tc>
        <w:tc>
          <w:tcPr>
            <w:tcW w:w="2073" w:type="dxa"/>
          </w:tcPr>
          <w:p w:rsidR="00E37715" w:rsidRPr="006E2B37" w:rsidRDefault="00E37715" w:rsidP="00E37715">
            <w:pPr>
              <w:pStyle w:val="ConsPlusNormal"/>
            </w:pPr>
          </w:p>
        </w:tc>
        <w:tc>
          <w:tcPr>
            <w:tcW w:w="2582" w:type="dxa"/>
            <w:gridSpan w:val="2"/>
            <w:tcBorders>
              <w:right w:val="single" w:sz="4" w:space="0" w:color="auto"/>
            </w:tcBorders>
            <w:vAlign w:val="bottom"/>
          </w:tcPr>
          <w:p w:rsidR="00E37715" w:rsidRPr="006E2B37" w:rsidRDefault="00E37715" w:rsidP="00E37715">
            <w:pPr>
              <w:pStyle w:val="ConsPlusNormal"/>
              <w:jc w:val="right"/>
            </w:pPr>
            <w:r w:rsidRPr="006E2B37">
              <w:t>по ОКЕИ</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6E2B37" w:rsidRDefault="00831F78" w:rsidP="00E37715">
            <w:pPr>
              <w:pStyle w:val="ConsPlusNormal"/>
              <w:jc w:val="center"/>
            </w:pPr>
            <w:hyperlink r:id="rId29" w:history="1">
              <w:r w:rsidR="00E37715" w:rsidRPr="006E2B37">
                <w:t>383</w:t>
              </w:r>
            </w:hyperlink>
          </w:p>
        </w:tc>
      </w:tr>
      <w:tr w:rsidR="00E37715" w:rsidRPr="006E2B37" w:rsidTr="00E37715">
        <w:tc>
          <w:tcPr>
            <w:tcW w:w="2363" w:type="dxa"/>
            <w:gridSpan w:val="2"/>
          </w:tcPr>
          <w:p w:rsidR="00E37715" w:rsidRPr="006E2B37" w:rsidRDefault="00E37715" w:rsidP="00E37715">
            <w:pPr>
              <w:pStyle w:val="ConsPlusNormal"/>
              <w:jc w:val="both"/>
            </w:pPr>
          </w:p>
        </w:tc>
        <w:tc>
          <w:tcPr>
            <w:tcW w:w="2714" w:type="dxa"/>
            <w:gridSpan w:val="2"/>
          </w:tcPr>
          <w:p w:rsidR="00E37715" w:rsidRPr="006E2B37" w:rsidRDefault="00E37715" w:rsidP="00E37715">
            <w:pPr>
              <w:pStyle w:val="ConsPlusNormal"/>
            </w:pPr>
            <w:r w:rsidRPr="006E2B37">
              <w:t>денежные единицы в иностранной валюте</w:t>
            </w:r>
          </w:p>
        </w:tc>
        <w:tc>
          <w:tcPr>
            <w:tcW w:w="2582" w:type="dxa"/>
            <w:gridSpan w:val="2"/>
            <w:vAlign w:val="bottom"/>
          </w:tcPr>
          <w:p w:rsidR="00E37715" w:rsidRPr="006E2B37" w:rsidRDefault="00E37715" w:rsidP="00E37715">
            <w:pPr>
              <w:pStyle w:val="ConsPlusNormal"/>
              <w:jc w:val="both"/>
            </w:pPr>
          </w:p>
        </w:tc>
        <w:tc>
          <w:tcPr>
            <w:tcW w:w="1417" w:type="dxa"/>
            <w:tcBorders>
              <w:top w:val="single" w:sz="4" w:space="0" w:color="auto"/>
            </w:tcBorders>
          </w:tcPr>
          <w:p w:rsidR="00E37715" w:rsidRPr="006E2B37" w:rsidRDefault="00E37715" w:rsidP="00E37715">
            <w:pPr>
              <w:pStyle w:val="ConsPlusNormal"/>
              <w:jc w:val="center"/>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 xml:space="preserve">           1. Реквизиты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9"/>
        <w:gridCol w:w="1304"/>
        <w:gridCol w:w="1531"/>
        <w:gridCol w:w="1361"/>
        <w:gridCol w:w="1644"/>
        <w:gridCol w:w="2211"/>
      </w:tblGrid>
      <w:tr w:rsidR="00E37715" w:rsidRPr="006E2B37" w:rsidTr="00E37715">
        <w:tc>
          <w:tcPr>
            <w:tcW w:w="989"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Вид</w:t>
            </w:r>
          </w:p>
        </w:tc>
        <w:tc>
          <w:tcPr>
            <w:tcW w:w="130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Номер</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Дата</w:t>
            </w:r>
          </w:p>
        </w:tc>
        <w:tc>
          <w:tcPr>
            <w:tcW w:w="136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Предмет</w:t>
            </w:r>
          </w:p>
        </w:tc>
        <w:tc>
          <w:tcPr>
            <w:tcW w:w="2211"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Срок исполнения</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5</w:t>
            </w: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6</w:t>
            </w:r>
          </w:p>
        </w:tc>
      </w:tr>
      <w:tr w:rsidR="00E37715" w:rsidRPr="006E2B37" w:rsidTr="00E37715">
        <w:tc>
          <w:tcPr>
            <w:tcW w:w="989"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center"/>
      </w:pPr>
    </w:p>
    <w:p w:rsidR="00E37715" w:rsidRPr="006E2B37" w:rsidRDefault="00E37715" w:rsidP="00E37715">
      <w:pPr>
        <w:pStyle w:val="ConsPlusNonformat"/>
        <w:jc w:val="both"/>
      </w:pPr>
      <w:r w:rsidRPr="006E2B37">
        <w:t xml:space="preserve">          2. Расшифровка документа, подтверждающего возникновение</w:t>
      </w:r>
    </w:p>
    <w:p w:rsidR="00E37715" w:rsidRPr="006E2B37" w:rsidRDefault="00E37715" w:rsidP="00E37715">
      <w:pPr>
        <w:pStyle w:val="ConsPlusNonformat"/>
        <w:jc w:val="both"/>
      </w:pPr>
      <w:r w:rsidRPr="006E2B37">
        <w:t xml:space="preserve">                          денежного обязательства</w:t>
      </w:r>
    </w:p>
    <w:p w:rsidR="00E37715" w:rsidRPr="006E2B37" w:rsidRDefault="00E37715" w:rsidP="00E377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1134"/>
        <w:gridCol w:w="1315"/>
        <w:gridCol w:w="1587"/>
      </w:tblGrid>
      <w:tr w:rsidR="00E37715" w:rsidRPr="006E2B37" w:rsidTr="00E37715">
        <w:tc>
          <w:tcPr>
            <w:tcW w:w="5046"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по бюджетной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Код валюты</w:t>
            </w:r>
          </w:p>
        </w:tc>
        <w:tc>
          <w:tcPr>
            <w:tcW w:w="2902" w:type="dxa"/>
            <w:gridSpan w:val="2"/>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Сумма в рублевом эквиваленте</w:t>
            </w:r>
          </w:p>
        </w:tc>
      </w:tr>
      <w:tr w:rsidR="00E37715" w:rsidRPr="006E2B37" w:rsidTr="00E37715">
        <w:tc>
          <w:tcPr>
            <w:tcW w:w="5046"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E37715" w:rsidRPr="006E2B37" w:rsidRDefault="00E37715" w:rsidP="00E37715">
            <w:pPr>
              <w:pStyle w:val="ConsPlusNormal"/>
              <w:jc w:val="center"/>
            </w:pPr>
            <w:r w:rsidRPr="006E2B37">
              <w:t>денежного обязательства</w:t>
            </w:r>
          </w:p>
        </w:tc>
        <w:tc>
          <w:tcPr>
            <w:tcW w:w="1587" w:type="dxa"/>
            <w:tcBorders>
              <w:top w:val="single" w:sz="4" w:space="0" w:color="auto"/>
              <w:left w:val="single" w:sz="4" w:space="0" w:color="auto"/>
              <w:bottom w:val="single" w:sz="4" w:space="0" w:color="auto"/>
              <w:right w:val="single" w:sz="4" w:space="0" w:color="auto"/>
            </w:tcBorders>
            <w:vAlign w:val="bottom"/>
          </w:tcPr>
          <w:p w:rsidR="00E37715" w:rsidRPr="006E2B37" w:rsidRDefault="00E37715" w:rsidP="00E37715">
            <w:pPr>
              <w:pStyle w:val="ConsPlusNormal"/>
              <w:jc w:val="center"/>
            </w:pPr>
            <w:r w:rsidRPr="006E2B37">
              <w:t>перечислено средств, требующих подтверждения</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1</w:t>
            </w: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2</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3</w:t>
            </w: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jc w:val="center"/>
            </w:pPr>
            <w:r w:rsidRPr="006E2B37">
              <w:t>4</w:t>
            </w: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5046"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r w:rsidR="00E37715" w:rsidRPr="006E2B37" w:rsidTr="00E37715">
        <w:tc>
          <w:tcPr>
            <w:tcW w:w="6180" w:type="dxa"/>
            <w:gridSpan w:val="2"/>
            <w:tcBorders>
              <w:top w:val="single" w:sz="4" w:space="0" w:color="auto"/>
              <w:right w:val="single" w:sz="4" w:space="0" w:color="auto"/>
            </w:tcBorders>
          </w:tcPr>
          <w:p w:rsidR="00E37715" w:rsidRPr="006E2B37" w:rsidRDefault="00E37715" w:rsidP="00E37715">
            <w:pPr>
              <w:pStyle w:val="ConsPlusNormal"/>
              <w:jc w:val="right"/>
            </w:pPr>
            <w:r w:rsidRPr="006E2B37">
              <w:t>Итого:</w:t>
            </w:r>
          </w:p>
        </w:tc>
        <w:tc>
          <w:tcPr>
            <w:tcW w:w="1315"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37715" w:rsidRPr="006E2B37" w:rsidRDefault="00E37715" w:rsidP="00E37715">
            <w:pPr>
              <w:pStyle w:val="ConsPlusNormal"/>
            </w:pPr>
          </w:p>
        </w:tc>
      </w:tr>
    </w:tbl>
    <w:p w:rsidR="00E37715" w:rsidRPr="006E2B37" w:rsidRDefault="00E37715" w:rsidP="00E37715">
      <w:pPr>
        <w:pStyle w:val="ConsPlusNormal"/>
        <w:jc w:val="both"/>
      </w:pPr>
    </w:p>
    <w:p w:rsidR="00E37715" w:rsidRPr="006E2B37" w:rsidRDefault="00E37715" w:rsidP="00E37715">
      <w:pPr>
        <w:pStyle w:val="ConsPlusNonformat"/>
        <w:jc w:val="both"/>
      </w:pPr>
      <w:r w:rsidRPr="006E2B37">
        <w:t>Руководитель</w:t>
      </w:r>
    </w:p>
    <w:p w:rsidR="00E37715" w:rsidRPr="006E2B37" w:rsidRDefault="00E37715" w:rsidP="00E37715">
      <w:pPr>
        <w:pStyle w:val="ConsPlusNonformat"/>
        <w:jc w:val="both"/>
      </w:pPr>
      <w:r w:rsidRPr="006E2B37">
        <w:t>(уполномоченное лицо)   _____________ _________ _____________________</w:t>
      </w:r>
    </w:p>
    <w:p w:rsidR="00E37715" w:rsidRPr="006E2B37" w:rsidRDefault="00E37715" w:rsidP="00E37715">
      <w:pPr>
        <w:pStyle w:val="ConsPlusNonformat"/>
        <w:jc w:val="both"/>
      </w:pPr>
      <w:r w:rsidRPr="006E2B37">
        <w:t xml:space="preserve">                         (должность)  (подпись) (расшифровка подписи)</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"__" _________ 20__ г.</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r w:rsidRPr="006E2B37">
        <w:t xml:space="preserve">    │      ОТМЕТКА </w:t>
      </w:r>
      <w:r w:rsidR="00502AE9" w:rsidRPr="006E2B37">
        <w:t>АДМИНИСТРАЦИ</w:t>
      </w:r>
      <w:r w:rsidR="003F3B0A">
        <w:t>Я СП</w:t>
      </w:r>
      <w:r w:rsidRPr="006E2B37">
        <w:t xml:space="preserve"> </w:t>
      </w:r>
      <w:r w:rsidR="00F904D6" w:rsidRPr="006E2B37">
        <w:t>МУНИЦИПАЛЬНОГО РАЙОНА САЛАВАТСКИЙ РАЙОН РЕСПУБЛИКИ БАШКОРТОСТАН</w:t>
      </w:r>
      <w:r w:rsidRPr="006E2B37">
        <w:t xml:space="preserve">       │</w:t>
      </w:r>
    </w:p>
    <w:p w:rsidR="00E37715" w:rsidRPr="006E2B37" w:rsidRDefault="00E37715" w:rsidP="00E37715">
      <w:pPr>
        <w:pStyle w:val="ConsPlusNonformat"/>
        <w:jc w:val="both"/>
      </w:pPr>
      <w:r w:rsidRPr="006E2B37">
        <w:t xml:space="preserve">    │             О ПРИЕМЕ НА УЧЕТ ДЕНЕЖНОГО ОБЯЗАТЕЛЬСТВА             │</w:t>
      </w:r>
    </w:p>
    <w:p w:rsidR="00E37715" w:rsidRPr="006E2B37" w:rsidRDefault="00E37715" w:rsidP="00E37715">
      <w:pPr>
        <w:pStyle w:val="ConsPlusNonformat"/>
        <w:jc w:val="both"/>
      </w:pPr>
      <w:r w:rsidRPr="006E2B37">
        <w:t xml:space="preserve">    │Учетный номер ┌──────────┐ Дата постановки                        │</w:t>
      </w:r>
    </w:p>
    <w:p w:rsidR="00E37715" w:rsidRPr="006E2B37" w:rsidRDefault="00E37715" w:rsidP="00E37715">
      <w:pPr>
        <w:pStyle w:val="ConsPlusNonformat"/>
        <w:jc w:val="both"/>
      </w:pPr>
      <w:r w:rsidRPr="006E2B37">
        <w:t xml:space="preserve">    │обязательства │          │ на учет         "__" __________ 20__ г.│</w:t>
      </w:r>
    </w:p>
    <w:p w:rsidR="00E37715" w:rsidRPr="006E2B37" w:rsidRDefault="00E37715" w:rsidP="00E37715">
      <w:pPr>
        <w:pStyle w:val="ConsPlusNonformat"/>
        <w:jc w:val="both"/>
      </w:pPr>
      <w:r w:rsidRPr="006E2B37">
        <w:lastRenderedPageBreak/>
        <w:t xml:space="preserve">    │              └──────────┘                                        │</w:t>
      </w:r>
    </w:p>
    <w:p w:rsidR="00E37715" w:rsidRPr="006E2B37" w:rsidRDefault="00E37715" w:rsidP="00E37715">
      <w:pPr>
        <w:pStyle w:val="ConsPlusNonformat"/>
        <w:jc w:val="both"/>
      </w:pPr>
      <w:r w:rsidRPr="006E2B37">
        <w:t xml:space="preserve">    │Ответственный                                                     │</w:t>
      </w:r>
    </w:p>
    <w:p w:rsidR="00E37715" w:rsidRPr="006E2B37" w:rsidRDefault="00E37715" w:rsidP="00E37715">
      <w:pPr>
        <w:pStyle w:val="ConsPlusNonformat"/>
        <w:jc w:val="both"/>
      </w:pPr>
      <w:r w:rsidRPr="006E2B37">
        <w:t xml:space="preserve">    │исполнитель   _____________ _________ ________________ ___________│</w:t>
      </w:r>
    </w:p>
    <w:p w:rsidR="00E37715" w:rsidRPr="006E2B37" w:rsidRDefault="00E37715" w:rsidP="00E37715">
      <w:pPr>
        <w:pStyle w:val="ConsPlusNonformat"/>
        <w:jc w:val="both"/>
      </w:pPr>
      <w:r w:rsidRPr="006E2B37">
        <w:t xml:space="preserve">    </w:t>
      </w:r>
      <w:proofErr w:type="gramStart"/>
      <w:r w:rsidRPr="006E2B37">
        <w:t>│               (должность)  (подпись)   (расшифровка    (телефон) │</w:t>
      </w:r>
      <w:proofErr w:type="gramEnd"/>
    </w:p>
    <w:p w:rsidR="00E37715" w:rsidRPr="006E2B37" w:rsidRDefault="00E37715" w:rsidP="00E37715">
      <w:pPr>
        <w:pStyle w:val="ConsPlusNonformat"/>
        <w:jc w:val="both"/>
      </w:pPr>
      <w:r w:rsidRPr="006E2B37">
        <w:t xml:space="preserve">    │                                          подписи)                │</w:t>
      </w:r>
    </w:p>
    <w:p w:rsidR="00E37715" w:rsidRPr="006E2B37" w:rsidRDefault="00E37715" w:rsidP="00E37715">
      <w:pPr>
        <w:pStyle w:val="ConsPlusNonformat"/>
        <w:jc w:val="both"/>
      </w:pPr>
      <w:r w:rsidRPr="006E2B37">
        <w:t xml:space="preserve">    └──────────────────────────────────────────────────────────────────┘</w:t>
      </w:r>
    </w:p>
    <w:p w:rsidR="00E37715" w:rsidRPr="006E2B37" w:rsidRDefault="00E37715" w:rsidP="00E37715">
      <w:pPr>
        <w:pStyle w:val="ConsPlusNonformat"/>
        <w:jc w:val="both"/>
      </w:pPr>
    </w:p>
    <w:p w:rsidR="00E37715" w:rsidRPr="006E2B37" w:rsidRDefault="00E37715" w:rsidP="00E37715">
      <w:pPr>
        <w:pStyle w:val="ConsPlusNonformat"/>
        <w:jc w:val="both"/>
      </w:pPr>
      <w:r w:rsidRPr="006E2B37">
        <w:t xml:space="preserve">                                                        Номер страницы ____</w:t>
      </w:r>
    </w:p>
    <w:p w:rsidR="00E37715" w:rsidRPr="006E2B37" w:rsidRDefault="00E37715" w:rsidP="00E37715">
      <w:pPr>
        <w:pStyle w:val="ConsPlusNonformat"/>
        <w:jc w:val="both"/>
      </w:pPr>
      <w:r w:rsidRPr="006E2B37">
        <w:t xml:space="preserve">                                                         Всего страниц ____</w:t>
      </w: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E37715" w:rsidRPr="006E2B37" w:rsidRDefault="00E37715" w:rsidP="00E37715">
      <w:pPr>
        <w:pStyle w:val="ConsPlusNormal"/>
        <w:jc w:val="cente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905201" w:rsidRDefault="00905201" w:rsidP="00203398">
      <w:pPr>
        <w:pStyle w:val="ConsPlusNormal"/>
        <w:jc w:val="center"/>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40761" w:rsidRDefault="00E40761" w:rsidP="00905201">
      <w:pPr>
        <w:pStyle w:val="ConsPlusNormal"/>
        <w:jc w:val="right"/>
        <w:outlineLvl w:val="1"/>
        <w:rPr>
          <w:sz w:val="18"/>
          <w:szCs w:val="18"/>
        </w:rPr>
      </w:pPr>
    </w:p>
    <w:p w:rsidR="00E37715" w:rsidRPr="00BF0C47" w:rsidRDefault="00492CC3" w:rsidP="00905201">
      <w:pPr>
        <w:pStyle w:val="ConsPlusNormal"/>
        <w:jc w:val="right"/>
        <w:outlineLvl w:val="1"/>
        <w:rPr>
          <w:sz w:val="18"/>
          <w:szCs w:val="18"/>
        </w:rPr>
      </w:pPr>
      <w:r>
        <w:rPr>
          <w:sz w:val="18"/>
          <w:szCs w:val="18"/>
        </w:rPr>
        <w:lastRenderedPageBreak/>
        <w:t>При</w:t>
      </w:r>
      <w:r w:rsidR="00E37715" w:rsidRPr="00BF0C47">
        <w:rPr>
          <w:sz w:val="18"/>
          <w:szCs w:val="18"/>
        </w:rPr>
        <w:t>ложение N 5</w:t>
      </w:r>
    </w:p>
    <w:p w:rsidR="00E37715" w:rsidRPr="00BF0C47" w:rsidRDefault="00203398" w:rsidP="0090520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90520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3F3B0A" w:rsidRDefault="00203398" w:rsidP="00905201">
      <w:pPr>
        <w:pStyle w:val="ConsPlusNormal"/>
        <w:jc w:val="right"/>
        <w:rPr>
          <w:sz w:val="18"/>
          <w:szCs w:val="18"/>
        </w:rPr>
      </w:pPr>
      <w:r>
        <w:rPr>
          <w:sz w:val="18"/>
          <w:szCs w:val="18"/>
        </w:rPr>
        <w:t xml:space="preserve">                                   получателей </w:t>
      </w:r>
      <w:r w:rsidR="003F3B0A">
        <w:rPr>
          <w:sz w:val="18"/>
          <w:szCs w:val="18"/>
        </w:rPr>
        <w:t xml:space="preserve">СП </w:t>
      </w:r>
      <w:proofErr w:type="spellStart"/>
      <w:r w:rsidR="00A8560B">
        <w:rPr>
          <w:sz w:val="18"/>
          <w:szCs w:val="18"/>
        </w:rPr>
        <w:t>Аркауловский</w:t>
      </w:r>
      <w:proofErr w:type="spellEnd"/>
      <w:r w:rsidR="003F3B0A">
        <w:rPr>
          <w:sz w:val="18"/>
          <w:szCs w:val="18"/>
        </w:rPr>
        <w:t xml:space="preserve"> сельсовет</w:t>
      </w:r>
    </w:p>
    <w:p w:rsidR="00E37715" w:rsidRPr="00BF0C47" w:rsidRDefault="003F3B0A" w:rsidP="00905201">
      <w:pPr>
        <w:pStyle w:val="ConsPlusNormal"/>
        <w:jc w:val="right"/>
        <w:rPr>
          <w:sz w:val="18"/>
          <w:szCs w:val="18"/>
        </w:rPr>
      </w:pPr>
      <w:r>
        <w:rPr>
          <w:sz w:val="18"/>
          <w:szCs w:val="18"/>
        </w:rPr>
        <w:t xml:space="preserve"> МР Салаватский район РБ</w:t>
      </w:r>
    </w:p>
    <w:p w:rsidR="00E37715" w:rsidRPr="00BF0C47" w:rsidRDefault="00E37715" w:rsidP="00E37715">
      <w:pPr>
        <w:pStyle w:val="ConsPlusNormal"/>
        <w:jc w:val="center"/>
        <w:rPr>
          <w:sz w:val="18"/>
          <w:szCs w:val="18"/>
        </w:rPr>
      </w:pPr>
    </w:p>
    <w:p w:rsidR="00E37715" w:rsidRPr="00BF0C47" w:rsidRDefault="00E37715" w:rsidP="00E37715">
      <w:pPr>
        <w:pStyle w:val="ConsPlusTitle"/>
        <w:jc w:val="center"/>
        <w:rPr>
          <w:rFonts w:ascii="Times New Roman" w:hAnsi="Times New Roman" w:cs="Times New Roman"/>
          <w:b w:val="0"/>
          <w:sz w:val="18"/>
          <w:szCs w:val="18"/>
        </w:rPr>
      </w:pPr>
      <w:bookmarkStart w:id="38" w:name="Par819"/>
      <w:bookmarkEnd w:id="38"/>
      <w:r w:rsidRPr="00BF0C47">
        <w:rPr>
          <w:rFonts w:ascii="Times New Roman" w:hAnsi="Times New Roman" w:cs="Times New Roman"/>
          <w:b w:val="0"/>
          <w:sz w:val="18"/>
          <w:szCs w:val="18"/>
        </w:rPr>
        <w:t>ПЕРЕЧЕНЬ</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ДОКУМЕНТОВ, НА ОСНОВАНИИ КОТОРЫХ ВОЗНИКАЮТ БЮДЖЕТНЫЕ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ОБЯЗАТЕЛЬСТВА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502AE9" w:rsidRPr="00BF0C47">
        <w:rPr>
          <w:rFonts w:ascii="Times New Roman" w:hAnsi="Times New Roman" w:cs="Times New Roman"/>
          <w:b w:val="0"/>
          <w:sz w:val="18"/>
          <w:szCs w:val="18"/>
        </w:rPr>
        <w:t xml:space="preserve">МУНИЦИПАЛЬНОГО РАЙОНА САЛАВАТСКИЙ РАЙОН </w:t>
      </w:r>
      <w:r w:rsidRPr="00BF0C47">
        <w:rPr>
          <w:rFonts w:ascii="Times New Roman" w:hAnsi="Times New Roman" w:cs="Times New Roman"/>
          <w:b w:val="0"/>
          <w:sz w:val="18"/>
          <w:szCs w:val="18"/>
        </w:rPr>
        <w:t>РЕСПУБЛИКИ</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БАШКОРТОСТАН, И ДОКУМЕНТОВ, ПОДТВЕРЖДАЮЩИХ ВОЗНИКНОВЕНИЕ</w:t>
      </w:r>
    </w:p>
    <w:p w:rsidR="00E37715" w:rsidRPr="00BF0C47" w:rsidRDefault="00E37715" w:rsidP="00E37715">
      <w:pPr>
        <w:pStyle w:val="ConsPlusTitle"/>
        <w:jc w:val="center"/>
        <w:rPr>
          <w:rFonts w:ascii="Times New Roman" w:hAnsi="Times New Roman" w:cs="Times New Roman"/>
          <w:b w:val="0"/>
          <w:sz w:val="18"/>
          <w:szCs w:val="18"/>
        </w:rPr>
      </w:pPr>
      <w:r w:rsidRPr="00BF0C47">
        <w:rPr>
          <w:rFonts w:ascii="Times New Roman" w:hAnsi="Times New Roman" w:cs="Times New Roman"/>
          <w:b w:val="0"/>
          <w:sz w:val="18"/>
          <w:szCs w:val="18"/>
        </w:rPr>
        <w:t xml:space="preserve">ДЕНЕЖНЫХ ОБЯЗАТЕЛЬСТВ </w:t>
      </w:r>
      <w:r w:rsidR="00C55059">
        <w:rPr>
          <w:rFonts w:ascii="Times New Roman" w:hAnsi="Times New Roman" w:cs="Times New Roman"/>
          <w:b w:val="0"/>
          <w:sz w:val="18"/>
          <w:szCs w:val="18"/>
        </w:rPr>
        <w:t xml:space="preserve">ПОЛУЧАТЕЛЕЙ </w:t>
      </w:r>
      <w:r w:rsidR="00266584">
        <w:rPr>
          <w:rFonts w:ascii="Times New Roman" w:hAnsi="Times New Roman" w:cs="Times New Roman"/>
          <w:b w:val="0"/>
          <w:sz w:val="18"/>
          <w:szCs w:val="18"/>
        </w:rPr>
        <w:t xml:space="preserve">СРЕДСТВ БЮДЖЕТА СЕЛЬСКОГО ПОСЕЛЕНИЯ </w:t>
      </w:r>
      <w:r w:rsidR="00A8560B">
        <w:rPr>
          <w:rFonts w:ascii="Times New Roman" w:hAnsi="Times New Roman" w:cs="Times New Roman"/>
          <w:b w:val="0"/>
          <w:sz w:val="18"/>
          <w:szCs w:val="18"/>
        </w:rPr>
        <w:t>АРКАУЛОВСКИЙ</w:t>
      </w:r>
      <w:r w:rsidR="00266584">
        <w:rPr>
          <w:rFonts w:ascii="Times New Roman" w:hAnsi="Times New Roman" w:cs="Times New Roman"/>
          <w:b w:val="0"/>
          <w:sz w:val="18"/>
          <w:szCs w:val="18"/>
        </w:rPr>
        <w:t xml:space="preserve"> СЕЛЬСОВЕТ</w:t>
      </w:r>
      <w:r w:rsidR="00C55059">
        <w:rPr>
          <w:rFonts w:ascii="Times New Roman" w:hAnsi="Times New Roman" w:cs="Times New Roman"/>
          <w:b w:val="0"/>
          <w:sz w:val="18"/>
          <w:szCs w:val="18"/>
        </w:rPr>
        <w:t xml:space="preserve"> </w:t>
      </w:r>
      <w:r w:rsidR="00F904D6" w:rsidRPr="00BF0C47">
        <w:rPr>
          <w:rFonts w:ascii="Times New Roman" w:hAnsi="Times New Roman" w:cs="Times New Roman"/>
          <w:b w:val="0"/>
          <w:sz w:val="18"/>
          <w:szCs w:val="18"/>
        </w:rPr>
        <w:t>МУНИЦИПАЛЬНОГО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94"/>
        <w:gridCol w:w="4365"/>
      </w:tblGrid>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N п/п</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Документ, на основании которого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Документ, подтверждающий возникновение денежного обязательства получателя бюджетных средств</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39" w:name="Par832"/>
            <w:bookmarkEnd w:id="39"/>
            <w:r w:rsidRPr="00BF0C47">
              <w:rPr>
                <w:sz w:val="18"/>
                <w:szCs w:val="18"/>
              </w:rPr>
              <w:t>2</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bookmarkStart w:id="40" w:name="Par833"/>
            <w:bookmarkEnd w:id="40"/>
            <w:r w:rsidRPr="00BF0C47">
              <w:rPr>
                <w:sz w:val="18"/>
                <w:szCs w:val="18"/>
              </w:rPr>
              <w:t>3</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41" w:name="Par835"/>
            <w:bookmarkEnd w:id="41"/>
            <w:r w:rsidRPr="00BF0C47">
              <w:rPr>
                <w:sz w:val="18"/>
                <w:szCs w:val="18"/>
              </w:rPr>
              <w:t>Извещение об осуществлении закупки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Формирование денежного обязательства не предусматривается</w:t>
            </w:r>
          </w:p>
        </w:tc>
      </w:tr>
      <w:tr w:rsidR="006E2B37"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42" w:name="Par837"/>
            <w:bookmarkEnd w:id="42"/>
            <w:r w:rsidRPr="00BF0C47">
              <w:rPr>
                <w:sz w:val="18"/>
                <w:szCs w:val="18"/>
              </w:rPr>
              <w:t>2.</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502AE9">
            <w:pPr>
              <w:pStyle w:val="ConsPlusNormal"/>
              <w:rPr>
                <w:sz w:val="18"/>
                <w:szCs w:val="18"/>
              </w:rPr>
            </w:pPr>
            <w:bookmarkStart w:id="43" w:name="Par838"/>
            <w:bookmarkEnd w:id="43"/>
            <w:proofErr w:type="gramStart"/>
            <w:r w:rsidRPr="00BF0C47">
              <w:rPr>
                <w:sz w:val="18"/>
                <w:szCs w:val="18"/>
              </w:rPr>
              <w:t>Муниципальный</w:t>
            </w:r>
            <w:r w:rsidR="00E37715" w:rsidRPr="00BF0C47">
              <w:rPr>
                <w:sz w:val="18"/>
                <w:szCs w:val="18"/>
              </w:rPr>
              <w:t xml:space="preserve"> контракт (договор) на поставку товаров, выполнение работ, оказание услуг для обеспечения нужд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Pr="00BF0C47">
              <w:rPr>
                <w:sz w:val="18"/>
                <w:szCs w:val="18"/>
              </w:rPr>
              <w:t>м</w:t>
            </w:r>
            <w:r w:rsidR="00F904D6" w:rsidRPr="00BF0C47">
              <w:rPr>
                <w:sz w:val="18"/>
                <w:szCs w:val="18"/>
              </w:rPr>
              <w:t>униципального района Салаватский район Республики Башкортостан</w:t>
            </w:r>
            <w:r w:rsidR="00E37715" w:rsidRPr="00BF0C47">
              <w:rPr>
                <w:sz w:val="18"/>
                <w:szCs w:val="18"/>
              </w:rPr>
              <w:t>,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w:t>
            </w:r>
            <w:proofErr w:type="gramEnd"/>
            <w:r w:rsidR="00E37715" w:rsidRPr="00BF0C47">
              <w:rPr>
                <w:sz w:val="18"/>
                <w:szCs w:val="18"/>
              </w:rPr>
              <w:t xml:space="preserve"> соответственно - </w:t>
            </w:r>
            <w:r w:rsidRPr="00BF0C47">
              <w:rPr>
                <w:sz w:val="18"/>
                <w:szCs w:val="18"/>
              </w:rPr>
              <w:t>муниципальный</w:t>
            </w:r>
            <w:r w:rsidR="00E37715" w:rsidRPr="00BF0C47">
              <w:rPr>
                <w:sz w:val="18"/>
                <w:szCs w:val="18"/>
              </w:rPr>
              <w:t xml:space="preserve"> контракт, реестр контрактов)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502AE9" w:rsidP="00502AE9">
            <w:pPr>
              <w:pStyle w:val="ConsPlusNormal"/>
              <w:jc w:val="both"/>
              <w:rPr>
                <w:sz w:val="18"/>
                <w:szCs w:val="18"/>
              </w:rPr>
            </w:pPr>
            <w:bookmarkStart w:id="44" w:name="Par839"/>
            <w:bookmarkEnd w:id="44"/>
            <w:r w:rsidRPr="00BF0C47">
              <w:rPr>
                <w:sz w:val="18"/>
                <w:szCs w:val="18"/>
              </w:rPr>
              <w:t>Муниципальный</w:t>
            </w:r>
            <w:r w:rsidR="00E37715" w:rsidRPr="00BF0C47">
              <w:rPr>
                <w:sz w:val="18"/>
                <w:szCs w:val="18"/>
              </w:rPr>
              <w:t xml:space="preserve"> контракт (в случае осуществления авансовых платежей в соответствии с условиями </w:t>
            </w:r>
            <w:r w:rsidRPr="00BF0C47">
              <w:rPr>
                <w:sz w:val="18"/>
                <w:szCs w:val="18"/>
              </w:rPr>
              <w:t>муниципального</w:t>
            </w:r>
            <w:r w:rsidR="00E37715" w:rsidRPr="00BF0C47">
              <w:rPr>
                <w:sz w:val="18"/>
                <w:szCs w:val="18"/>
              </w:rPr>
              <w:t xml:space="preserve"> контракта, внесение арендной платы по </w:t>
            </w:r>
            <w:r w:rsidRPr="00BF0C47">
              <w:rPr>
                <w:sz w:val="18"/>
                <w:szCs w:val="18"/>
              </w:rPr>
              <w:t xml:space="preserve">муниципальному </w:t>
            </w:r>
            <w:r w:rsidR="00E37715" w:rsidRPr="00BF0C47">
              <w:rPr>
                <w:sz w:val="18"/>
                <w:szCs w:val="18"/>
              </w:rPr>
              <w:t>контракту)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 о приемке поставленных товаров, выполненных работ (их результатов, в том числе этапов), оказанных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502AE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w:t>
            </w:r>
            <w:r w:rsidR="00502AE9" w:rsidRPr="00BF0C47">
              <w:rPr>
                <w:sz w:val="18"/>
                <w:szCs w:val="18"/>
              </w:rPr>
              <w:t>муниципального</w:t>
            </w:r>
            <w:r w:rsidRPr="00BF0C47">
              <w:rPr>
                <w:sz w:val="18"/>
                <w:szCs w:val="18"/>
              </w:rPr>
              <w:t xml:space="preserve"> контракта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502AE9" w:rsidP="00E37715">
            <w:pPr>
              <w:pStyle w:val="ConsPlusNormal"/>
              <w:rPr>
                <w:sz w:val="18"/>
                <w:szCs w:val="18"/>
              </w:rPr>
            </w:pPr>
            <w:r w:rsidRPr="00BF0C47">
              <w:rPr>
                <w:sz w:val="18"/>
                <w:szCs w:val="18"/>
              </w:rPr>
              <w:t>Муниципальный контракт</w:t>
            </w:r>
            <w:r w:rsidR="00E37715" w:rsidRPr="00BF0C47">
              <w:rPr>
                <w:sz w:val="18"/>
                <w:szCs w:val="18"/>
              </w:rPr>
              <w:t xml:space="preserve"> (договор) на поставку товаров, выполнение работ, оказание услуг, сведения о котором не подлежат включению в реестр контрактов в соответствии с законодательством Российской Федерации о контрактной системе в сфере закупок товаров, работ, услуг (далее - договор), за исключением договоров, указанных в </w:t>
            </w:r>
            <w:hyperlink w:anchor="Par913" w:tooltip="13." w:history="1">
              <w:r w:rsidR="00E37715" w:rsidRPr="00BF0C47">
                <w:rPr>
                  <w:sz w:val="18"/>
                  <w:szCs w:val="18"/>
                </w:rPr>
                <w:t>13 пункте</w:t>
              </w:r>
            </w:hyperlink>
            <w:r w:rsidR="00E37715" w:rsidRPr="00BF0C47">
              <w:rPr>
                <w:sz w:val="18"/>
                <w:szCs w:val="18"/>
              </w:rPr>
              <w:t xml:space="preserve"> настоящего перечня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5" w:name="Par846"/>
            <w:bookmarkEnd w:id="45"/>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890413">
            <w:pPr>
              <w:pStyle w:val="ConsPlusNormal"/>
              <w:rPr>
                <w:sz w:val="18"/>
                <w:szCs w:val="18"/>
              </w:rPr>
            </w:pPr>
            <w:bookmarkStart w:id="46" w:name="Par857"/>
            <w:bookmarkEnd w:id="46"/>
            <w:r w:rsidRPr="00BF0C47">
              <w:rPr>
                <w:sz w:val="18"/>
                <w:szCs w:val="18"/>
              </w:rPr>
              <w:t xml:space="preserve">Соглашение о предоставлении из бюджета </w:t>
            </w:r>
            <w:r w:rsidR="00E7018B">
              <w:rPr>
                <w:sz w:val="18"/>
                <w:szCs w:val="18"/>
              </w:rPr>
              <w:t xml:space="preserve">СП </w:t>
            </w:r>
            <w:proofErr w:type="spellStart"/>
            <w:r w:rsidR="00A8560B">
              <w:rPr>
                <w:sz w:val="18"/>
                <w:szCs w:val="18"/>
              </w:rPr>
              <w:t>Аркауловский</w:t>
            </w:r>
            <w:proofErr w:type="spellEnd"/>
            <w:r w:rsidR="00E7018B">
              <w:rPr>
                <w:sz w:val="18"/>
                <w:szCs w:val="18"/>
              </w:rPr>
              <w:t xml:space="preserve"> сельсовет </w:t>
            </w:r>
            <w:r w:rsidR="00890413"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в форме субсидии, субвенции, иного межбюджетного трансферта, имеющих целевое назначение, местным бюджетам (далее соответственно - соглашение о предоставлении межбюджетного трансферта, межбюджетный трансферт)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7" w:name="Par858"/>
            <w:bookmarkEnd w:id="47"/>
            <w:r w:rsidRPr="00BF0C47">
              <w:rPr>
                <w:sz w:val="18"/>
                <w:szCs w:val="18"/>
              </w:rPr>
              <w:t>График перечисления межбюджетного трансферта, предусмотренный соглашением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соглашения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Соглашение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FA2079">
            <w:pPr>
              <w:pStyle w:val="ConsPlusNormal"/>
              <w:rPr>
                <w:sz w:val="18"/>
                <w:szCs w:val="18"/>
              </w:rPr>
            </w:pPr>
            <w:bookmarkStart w:id="48" w:name="Par863"/>
            <w:bookmarkEnd w:id="48"/>
            <w:proofErr w:type="gramStart"/>
            <w:r w:rsidRPr="00BF0C47">
              <w:rPr>
                <w:sz w:val="18"/>
                <w:szCs w:val="18"/>
              </w:rPr>
              <w:t xml:space="preserve">Нормативный правовой акт, предусматривающий предоставление из бюджета </w:t>
            </w:r>
            <w:r w:rsidR="00E7018B">
              <w:rPr>
                <w:sz w:val="18"/>
                <w:szCs w:val="18"/>
              </w:rPr>
              <w:t xml:space="preserve">сельского поселения </w:t>
            </w:r>
            <w:proofErr w:type="spellStart"/>
            <w:r w:rsidR="00A8560B">
              <w:rPr>
                <w:sz w:val="18"/>
                <w:szCs w:val="18"/>
              </w:rPr>
              <w:t>Аркауловский</w:t>
            </w:r>
            <w:proofErr w:type="spellEnd"/>
            <w:r w:rsidR="00E7018B">
              <w:rPr>
                <w:sz w:val="18"/>
                <w:szCs w:val="18"/>
              </w:rPr>
              <w:t xml:space="preserve"> сельсовет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xml:space="preserve"> межбюджетного трансферта местному бюджету в форме дотаций,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roofErr w:type="gramEnd"/>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49" w:name="Par864"/>
            <w:bookmarkEnd w:id="49"/>
            <w:r w:rsidRPr="00BF0C47">
              <w:rPr>
                <w:sz w:val="18"/>
                <w:szCs w:val="18"/>
              </w:rPr>
              <w:t>Нормативный правовой акт о предоставлении межбюджетного трансферта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0" w:name="Par867"/>
            <w:bookmarkEnd w:id="50"/>
            <w:r w:rsidRPr="00BF0C47">
              <w:rPr>
                <w:sz w:val="18"/>
                <w:szCs w:val="18"/>
              </w:rPr>
              <w:t>Договор (соглашение) о предоставлении субсидии бюджетному или автономному учреждению с приложением графика перечисления субсидии</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 (соглашения) о предоставлении субсидии бюджетному или автономному учреждению</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1" w:name="Par872"/>
            <w:bookmarkEnd w:id="51"/>
            <w:r w:rsidRPr="00BF0C47">
              <w:rPr>
                <w:sz w:val="18"/>
                <w:szCs w:val="1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 приложением графика перечисления субсидии и бюджетных инвестиций</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перечисления субсидии, предусмотренный договором (соглашением) о предоставлении субсидии и бюджетных инвестиций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выполненных работ;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акт приема-передачи;</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справка-расчет;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счет-фактура;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товарная накладная;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чек;</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обязательству получателя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sidRPr="00BF0C47">
              <w:rPr>
                <w:sz w:val="18"/>
                <w:szCs w:val="18"/>
              </w:rPr>
              <w:t xml:space="preserve"> </w:t>
            </w:r>
            <w:r w:rsidR="00FA2079" w:rsidRPr="00BF0C47">
              <w:rPr>
                <w:sz w:val="18"/>
                <w:szCs w:val="18"/>
              </w:rPr>
              <w:t>м</w:t>
            </w:r>
            <w:r w:rsidR="00F904D6" w:rsidRPr="00BF0C47">
              <w:rPr>
                <w:sz w:val="18"/>
                <w:szCs w:val="18"/>
              </w:rPr>
              <w:t>униципального района Салаватский район Республики Башкортостан</w:t>
            </w:r>
            <w:r w:rsidRPr="00BF0C47">
              <w:rPr>
                <w:sz w:val="18"/>
                <w:szCs w:val="18"/>
              </w:rPr>
              <w:t>, возникшему на основании договора (соглашения) о предоставлении субсидии и бюджетных инвестиций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2" w:name="Par889"/>
            <w:bookmarkEnd w:id="52"/>
            <w:r w:rsidRPr="00BF0C47">
              <w:rPr>
                <w:sz w:val="18"/>
                <w:szCs w:val="1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6E2B37"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FA2079">
            <w:pPr>
              <w:pStyle w:val="ConsPlusNormal"/>
              <w:jc w:val="both"/>
              <w:rPr>
                <w:sz w:val="18"/>
                <w:szCs w:val="18"/>
              </w:rPr>
            </w:pPr>
            <w:r w:rsidRPr="00BF0C47">
              <w:rPr>
                <w:sz w:val="18"/>
                <w:szCs w:val="18"/>
              </w:rPr>
              <w:t xml:space="preserve">В случаях, установленных законодательством </w:t>
            </w:r>
            <w:r w:rsidR="00F904D6" w:rsidRPr="00BF0C47">
              <w:rPr>
                <w:sz w:val="18"/>
                <w:szCs w:val="18"/>
              </w:rPr>
              <w:t>Республики Башкортостан</w:t>
            </w:r>
            <w:r w:rsidRPr="00BF0C47">
              <w:rPr>
                <w:sz w:val="18"/>
                <w:szCs w:val="18"/>
              </w:rPr>
              <w:t xml:space="preserve"> и (или) нормативными правовыми актами </w:t>
            </w:r>
            <w:r w:rsidR="00F904D6" w:rsidRPr="00BF0C47">
              <w:rPr>
                <w:sz w:val="18"/>
                <w:szCs w:val="18"/>
              </w:rPr>
              <w:t>Республики Башкортостан</w:t>
            </w:r>
            <w:r w:rsidRPr="00BF0C47">
              <w:rPr>
                <w:sz w:val="18"/>
                <w:szCs w:val="18"/>
              </w:rPr>
              <w:t>:</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платежное поручение юридического лица;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нормативного правового акта о предоставлении субсидии юридическому лицу</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3" w:name="Par897"/>
            <w:bookmarkEnd w:id="53"/>
            <w:r w:rsidRPr="00BF0C47">
              <w:rPr>
                <w:sz w:val="18"/>
                <w:szCs w:val="18"/>
              </w:rPr>
              <w:t>Исполнительный документ (исполнительный лист, судебный приказ) (далее - исполнительный документ)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График выплат по исполнительному документу, предусматривающему выплаты периодического характера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Исполнительный документ</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Иной документ, подтверждающий возникновение денежного обязательства по бюджетному </w:t>
            </w:r>
            <w:r w:rsidRPr="00BF0C47">
              <w:rPr>
                <w:sz w:val="18"/>
                <w:szCs w:val="18"/>
              </w:rPr>
              <w:lastRenderedPageBreak/>
              <w:t>обязательству получателя бюджетных средств, возникшему на основании исполнительного документа</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10.</w:t>
            </w:r>
          </w:p>
        </w:tc>
        <w:tc>
          <w:tcPr>
            <w:tcW w:w="409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4" w:name="Par903"/>
            <w:bookmarkEnd w:id="54"/>
            <w:r w:rsidRPr="00BF0C47">
              <w:rPr>
                <w:sz w:val="18"/>
                <w:szCs w:val="18"/>
              </w:rPr>
              <w:t>Решение налогового органа о взыскании налога, сбора, пеней и штрафов (далее - решение налогового органа)</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Решение налогового органа</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решения налогового органа</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5" w:name="Par908"/>
            <w:bookmarkEnd w:id="55"/>
            <w:r w:rsidRPr="00BF0C47">
              <w:rPr>
                <w:sz w:val="18"/>
                <w:szCs w:val="18"/>
              </w:rPr>
              <w:t>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bookmarkStart w:id="56" w:name="Par909"/>
            <w:bookmarkEnd w:id="56"/>
            <w:r w:rsidRPr="00BF0C47">
              <w:rPr>
                <w:sz w:val="18"/>
                <w:szCs w:val="18"/>
              </w:rPr>
              <w:t>Справка-расчет суммы, подлежащей перечислению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концессионного соглашения</w:t>
            </w:r>
          </w:p>
        </w:tc>
      </w:tr>
      <w:tr w:rsidR="00E37715" w:rsidRPr="00BF0C47" w:rsidTr="00E37715">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7" w:name="Par910"/>
            <w:bookmarkEnd w:id="57"/>
            <w:r w:rsidRPr="00BF0C47">
              <w:rPr>
                <w:sz w:val="18"/>
                <w:szCs w:val="18"/>
              </w:rPr>
              <w:t>12.</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58" w:name="Par911"/>
            <w:bookmarkEnd w:id="58"/>
            <w:r w:rsidRPr="00BF0C47">
              <w:rPr>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bookmarkStart w:id="59" w:name="Par913"/>
            <w:bookmarkEnd w:id="59"/>
            <w:r w:rsidRPr="00BF0C47">
              <w:rPr>
                <w:sz w:val="18"/>
                <w:szCs w:val="18"/>
              </w:rPr>
              <w:t>13.</w:t>
            </w: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bookmarkStart w:id="60" w:name="Par914"/>
            <w:bookmarkEnd w:id="60"/>
            <w:r w:rsidRPr="00BF0C47">
              <w:rPr>
                <w:sz w:val="18"/>
                <w:szCs w:val="18"/>
              </w:rPr>
              <w:t xml:space="preserve">Документ, не определенный </w:t>
            </w:r>
            <w:hyperlink w:anchor="Par837" w:tooltip="2." w:history="1">
              <w:r w:rsidRPr="00BF0C47">
                <w:rPr>
                  <w:sz w:val="18"/>
                  <w:szCs w:val="18"/>
                </w:rPr>
                <w:t>пунктами 2</w:t>
              </w:r>
            </w:hyperlink>
            <w:r w:rsidRPr="00BF0C47">
              <w:rPr>
                <w:sz w:val="18"/>
                <w:szCs w:val="18"/>
              </w:rPr>
              <w:t xml:space="preserve"> - </w:t>
            </w:r>
            <w:hyperlink w:anchor="Par910" w:tooltip="12." w:history="1">
              <w:r w:rsidRPr="00BF0C47">
                <w:rPr>
                  <w:sz w:val="18"/>
                  <w:szCs w:val="18"/>
                </w:rPr>
                <w:t>12</w:t>
              </w:r>
            </w:hyperlink>
            <w:r w:rsidRPr="00BF0C47">
              <w:rPr>
                <w:sz w:val="18"/>
                <w:szCs w:val="18"/>
              </w:rPr>
              <w:t xml:space="preserve"> настоящего перечня,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закон, иной нормативный правовой акт, в соответствии с которыми возникают публичные нормативные обязательства (публичные обязательства);</w:t>
            </w:r>
          </w:p>
          <w:p w:rsidR="00E37715" w:rsidRPr="00BF0C47" w:rsidRDefault="00E37715" w:rsidP="00E37715">
            <w:pPr>
              <w:pStyle w:val="ConsPlusNormal"/>
              <w:ind w:firstLine="283"/>
              <w:jc w:val="both"/>
              <w:rPr>
                <w:sz w:val="18"/>
                <w:szCs w:val="18"/>
              </w:rPr>
            </w:pPr>
            <w:r w:rsidRPr="00BF0C47">
              <w:rPr>
                <w:sz w:val="18"/>
                <w:szCs w:val="18"/>
              </w:rPr>
              <w:t xml:space="preserve">решение об эмиссии выпуска государственных облигаций </w:t>
            </w:r>
            <w:r w:rsidR="00F904D6" w:rsidRPr="00BF0C47">
              <w:rPr>
                <w:sz w:val="18"/>
                <w:szCs w:val="18"/>
              </w:rPr>
              <w:t>Республики Башкортостан</w:t>
            </w:r>
            <w:r w:rsidRPr="00BF0C47">
              <w:rPr>
                <w:sz w:val="18"/>
                <w:szCs w:val="18"/>
              </w:rPr>
              <w:t xml:space="preserve"> с расчетом суммы ежеквартальных выплат купонных доходов;</w:t>
            </w:r>
          </w:p>
          <w:p w:rsidR="00E37715" w:rsidRPr="00BF0C47" w:rsidRDefault="00E37715" w:rsidP="00E37715">
            <w:pPr>
              <w:pStyle w:val="ConsPlusNormal"/>
              <w:ind w:firstLine="283"/>
              <w:jc w:val="both"/>
              <w:rPr>
                <w:sz w:val="18"/>
                <w:szCs w:val="18"/>
              </w:rPr>
            </w:pPr>
            <w:r w:rsidRPr="00BF0C47">
              <w:rPr>
                <w:sz w:val="18"/>
                <w:szCs w:val="18"/>
              </w:rPr>
              <w:t>договор о предоставлении субъекту Российской Федерации бюджетного кредита на пополнение остатков средств на едином счете бюджета, в части погашения процентов по кредиту;</w:t>
            </w:r>
          </w:p>
          <w:p w:rsidR="00E37715" w:rsidRPr="00BF0C47" w:rsidRDefault="00E37715" w:rsidP="00E37715">
            <w:pPr>
              <w:pStyle w:val="ConsPlusNormal"/>
              <w:ind w:firstLine="283"/>
              <w:jc w:val="both"/>
              <w:rPr>
                <w:sz w:val="18"/>
                <w:szCs w:val="18"/>
              </w:rPr>
            </w:pPr>
            <w:r w:rsidRPr="00BF0C47">
              <w:rPr>
                <w:sz w:val="18"/>
                <w:szCs w:val="18"/>
              </w:rPr>
              <w:t>обязательства по уплате платежей в бюджет;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Распоряжение о совершении казначейских платежей;</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авансовый отчет;</w:t>
            </w:r>
          </w:p>
          <w:p w:rsidR="00E37715" w:rsidRPr="00BF0C47" w:rsidRDefault="00E37715" w:rsidP="00E37715">
            <w:pPr>
              <w:pStyle w:val="ConsPlusNormal"/>
              <w:ind w:firstLine="283"/>
              <w:jc w:val="both"/>
              <w:rPr>
                <w:sz w:val="18"/>
                <w:szCs w:val="18"/>
              </w:rPr>
            </w:pPr>
            <w:r w:rsidRPr="00BF0C47">
              <w:rPr>
                <w:sz w:val="18"/>
                <w:szCs w:val="18"/>
              </w:rPr>
              <w:t>заявление на выдачу денежных средств под отчет;</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Приказ о направлении в командировку, с прилагаемым расчетом командировочных сумм;</w:t>
            </w:r>
          </w:p>
          <w:p w:rsidR="00E37715" w:rsidRPr="00BF0C47" w:rsidRDefault="00E37715" w:rsidP="00E37715">
            <w:pPr>
              <w:pStyle w:val="ConsPlusNormal"/>
              <w:jc w:val="both"/>
              <w:rPr>
                <w:sz w:val="18"/>
                <w:szCs w:val="18"/>
              </w:rPr>
            </w:pPr>
            <w:r w:rsidRPr="00BF0C47">
              <w:rPr>
                <w:sz w:val="18"/>
                <w:szCs w:val="18"/>
              </w:rPr>
              <w:t>Чек;</w:t>
            </w:r>
          </w:p>
          <w:p w:rsidR="00E37715" w:rsidRPr="00BF0C47" w:rsidRDefault="00E37715" w:rsidP="00E37715">
            <w:pPr>
              <w:pStyle w:val="ConsPlusNormal"/>
              <w:jc w:val="both"/>
              <w:rPr>
                <w:sz w:val="18"/>
                <w:szCs w:val="18"/>
              </w:rPr>
            </w:pPr>
            <w:r w:rsidRPr="00BF0C47">
              <w:rPr>
                <w:sz w:val="18"/>
                <w:szCs w:val="18"/>
              </w:rPr>
              <w:t>Заявление физического лица;</w:t>
            </w:r>
          </w:p>
          <w:p w:rsidR="00E37715" w:rsidRPr="00BF0C47" w:rsidRDefault="00E37715" w:rsidP="00E37715">
            <w:pPr>
              <w:pStyle w:val="ConsPlusNormal"/>
              <w:jc w:val="both"/>
              <w:rPr>
                <w:sz w:val="18"/>
                <w:szCs w:val="18"/>
              </w:rPr>
            </w:pPr>
            <w:r w:rsidRPr="00BF0C47">
              <w:rPr>
                <w:sz w:val="18"/>
                <w:szCs w:val="18"/>
              </w:rPr>
              <w:t>Заявление на выдачу денежных средств под отчет;</w:t>
            </w:r>
          </w:p>
          <w:p w:rsidR="00E37715" w:rsidRPr="00BF0C47" w:rsidRDefault="00E37715" w:rsidP="00E37715">
            <w:pPr>
              <w:pStyle w:val="ConsPlusNormal"/>
              <w:jc w:val="both"/>
              <w:rPr>
                <w:sz w:val="18"/>
                <w:szCs w:val="18"/>
              </w:rPr>
            </w:pPr>
            <w:r w:rsidRPr="00BF0C47">
              <w:rPr>
                <w:sz w:val="18"/>
                <w:szCs w:val="18"/>
              </w:rPr>
              <w:t>Квитанция;</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 xml:space="preserve">муниципального </w:t>
            </w:r>
            <w:r w:rsidRPr="00BF0C47">
              <w:rPr>
                <w:sz w:val="18"/>
                <w:szCs w:val="18"/>
              </w:rPr>
              <w:t xml:space="preserve">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FA2079">
            <w:pPr>
              <w:pStyle w:val="ConsPlusNormal"/>
              <w:ind w:firstLine="283"/>
              <w:jc w:val="both"/>
              <w:rPr>
                <w:sz w:val="18"/>
                <w:szCs w:val="18"/>
              </w:rPr>
            </w:pPr>
            <w:r w:rsidRPr="00BF0C47">
              <w:rPr>
                <w:sz w:val="18"/>
                <w:szCs w:val="18"/>
              </w:rPr>
              <w:t xml:space="preserve">расчет размера субсидии, предоставляемого исполнителю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 xml:space="preserve">План-график перечисления субсидии (в рамках исполнения </w:t>
            </w:r>
            <w:r w:rsidR="00FA2079" w:rsidRPr="00BF0C47">
              <w:rPr>
                <w:sz w:val="18"/>
                <w:szCs w:val="18"/>
              </w:rPr>
              <w:t>муниципального</w:t>
            </w:r>
            <w:r w:rsidRPr="00BF0C47">
              <w:rPr>
                <w:sz w:val="18"/>
                <w:szCs w:val="18"/>
              </w:rPr>
              <w:t xml:space="preserve"> социального заказа на оказание </w:t>
            </w:r>
            <w:r w:rsidR="00FA2079" w:rsidRPr="00BF0C47">
              <w:rPr>
                <w:sz w:val="18"/>
                <w:szCs w:val="18"/>
              </w:rPr>
              <w:t>муниципальных</w:t>
            </w:r>
            <w:r w:rsidRPr="00BF0C47">
              <w:rPr>
                <w:sz w:val="18"/>
                <w:szCs w:val="18"/>
              </w:rPr>
              <w:t xml:space="preserve"> услуг в социальной сфере);</w:t>
            </w:r>
          </w:p>
          <w:p w:rsidR="00E37715" w:rsidRPr="00BF0C47" w:rsidRDefault="00E37715" w:rsidP="00E37715">
            <w:pPr>
              <w:pStyle w:val="ConsPlusNormal"/>
              <w:jc w:val="both"/>
              <w:rPr>
                <w:sz w:val="18"/>
                <w:szCs w:val="18"/>
              </w:rPr>
            </w:pPr>
            <w:r w:rsidRPr="00BF0C47">
              <w:rPr>
                <w:sz w:val="18"/>
                <w:szCs w:val="18"/>
              </w:rPr>
              <w:t>Отчет о расходах, произведенных исполнителем;</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ind w:firstLine="283"/>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Договор на оказание услуг, выполнение работ, заключенный получателем бюджетных средств с физическим лицом, не являющимся индивидуальным предпринимателем;</w:t>
            </w:r>
          </w:p>
          <w:p w:rsidR="00E37715" w:rsidRPr="00BF0C47" w:rsidRDefault="00E37715" w:rsidP="00E37715">
            <w:pPr>
              <w:pStyle w:val="ConsPlusNormal"/>
              <w:jc w:val="both"/>
              <w:rPr>
                <w:sz w:val="18"/>
                <w:szCs w:val="18"/>
              </w:rPr>
            </w:pPr>
            <w:r w:rsidRPr="00BF0C47">
              <w:rPr>
                <w:sz w:val="18"/>
                <w:szCs w:val="18"/>
              </w:rPr>
              <w:lastRenderedPageBreak/>
              <w:t>Счет;</w:t>
            </w:r>
          </w:p>
          <w:p w:rsidR="00E37715" w:rsidRPr="00BF0C47" w:rsidRDefault="00E37715" w:rsidP="00E37715">
            <w:pPr>
              <w:pStyle w:val="ConsPlusNormal"/>
              <w:jc w:val="both"/>
              <w:rPr>
                <w:sz w:val="18"/>
                <w:szCs w:val="18"/>
              </w:rPr>
            </w:pPr>
            <w:r w:rsidRPr="00BF0C47">
              <w:rPr>
                <w:sz w:val="18"/>
                <w:szCs w:val="18"/>
              </w:rPr>
              <w:t>Счет-фактура;</w:t>
            </w:r>
          </w:p>
          <w:p w:rsidR="00E37715" w:rsidRPr="00BF0C47" w:rsidRDefault="00E37715" w:rsidP="00E37715">
            <w:pPr>
              <w:pStyle w:val="ConsPlusNormal"/>
              <w:jc w:val="both"/>
              <w:rPr>
                <w:sz w:val="18"/>
                <w:szCs w:val="18"/>
              </w:rPr>
            </w:pPr>
            <w:r w:rsidRPr="00BF0C47">
              <w:rPr>
                <w:sz w:val="18"/>
                <w:szCs w:val="18"/>
              </w:rPr>
              <w:t>Товарная накладная;</w:t>
            </w:r>
          </w:p>
          <w:p w:rsidR="00E37715" w:rsidRPr="00BF0C47" w:rsidRDefault="00E37715" w:rsidP="00E37715">
            <w:pPr>
              <w:pStyle w:val="ConsPlusNormal"/>
              <w:jc w:val="both"/>
              <w:rPr>
                <w:sz w:val="18"/>
                <w:szCs w:val="18"/>
              </w:rPr>
            </w:pPr>
            <w:r w:rsidRPr="00BF0C47">
              <w:rPr>
                <w:sz w:val="18"/>
                <w:szCs w:val="18"/>
              </w:rPr>
              <w:t>Универсальный передаточный документ;</w:t>
            </w:r>
          </w:p>
          <w:p w:rsidR="00E37715" w:rsidRPr="00BF0C47" w:rsidRDefault="00E37715" w:rsidP="00E37715">
            <w:pPr>
              <w:pStyle w:val="ConsPlusNormal"/>
              <w:jc w:val="both"/>
              <w:rPr>
                <w:sz w:val="18"/>
                <w:szCs w:val="18"/>
              </w:rPr>
            </w:pPr>
            <w:r w:rsidRPr="00BF0C47">
              <w:rPr>
                <w:sz w:val="18"/>
                <w:szCs w:val="18"/>
              </w:rPr>
              <w:t>Акт выполненных работ;</w:t>
            </w:r>
          </w:p>
          <w:p w:rsidR="00E37715" w:rsidRPr="00BF0C47" w:rsidRDefault="00E37715" w:rsidP="00E37715">
            <w:pPr>
              <w:pStyle w:val="ConsPlusNormal"/>
              <w:jc w:val="both"/>
              <w:rPr>
                <w:sz w:val="18"/>
                <w:szCs w:val="18"/>
              </w:rPr>
            </w:pPr>
            <w:r w:rsidRPr="00BF0C47">
              <w:rPr>
                <w:sz w:val="18"/>
                <w:szCs w:val="18"/>
              </w:rPr>
              <w:t>Акт приема-передачи;</w:t>
            </w:r>
          </w:p>
          <w:p w:rsidR="00E37715" w:rsidRPr="00BF0C47" w:rsidRDefault="00E37715" w:rsidP="00E37715">
            <w:pPr>
              <w:pStyle w:val="ConsPlusNormal"/>
              <w:jc w:val="both"/>
              <w:rPr>
                <w:sz w:val="18"/>
                <w:szCs w:val="18"/>
              </w:rPr>
            </w:pPr>
            <w:r w:rsidRPr="00BF0C47">
              <w:rPr>
                <w:sz w:val="18"/>
                <w:szCs w:val="18"/>
              </w:rPr>
              <w:t>Акт об оказании услуг;</w:t>
            </w:r>
          </w:p>
        </w:tc>
      </w:tr>
      <w:tr w:rsidR="00E37715" w:rsidRPr="00BF0C47" w:rsidTr="00E37715">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p>
        </w:tc>
        <w:tc>
          <w:tcPr>
            <w:tcW w:w="40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иной документ, в соответствии с которым возникает бюджетное обязательство получателя бюджетных средств</w:t>
            </w:r>
          </w:p>
        </w:tc>
        <w:tc>
          <w:tcPr>
            <w:tcW w:w="436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both"/>
              <w:rPr>
                <w:sz w:val="18"/>
                <w:szCs w:val="18"/>
              </w:rPr>
            </w:pPr>
            <w:r w:rsidRPr="00BF0C47">
              <w:rPr>
                <w:sz w:val="18"/>
                <w:szCs w:val="18"/>
              </w:rPr>
              <w:t>Иной документ, подтверждающий возникновение денежного обязательства по бюджетному обязательству получателя бюджетных средств</w:t>
            </w:r>
          </w:p>
        </w:tc>
      </w:tr>
    </w:tbl>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center"/>
        <w:rPr>
          <w:sz w:val="18"/>
          <w:szCs w:val="18"/>
        </w:rPr>
        <w:sectPr w:rsidR="00492CC3" w:rsidSect="00492CC3">
          <w:headerReference w:type="default" r:id="rId30"/>
          <w:footerReference w:type="default" r:id="rId31"/>
          <w:pgSz w:w="11906" w:h="16838"/>
          <w:pgMar w:top="1440" w:right="567" w:bottom="1440" w:left="1134"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40761">
      <w:pPr>
        <w:pStyle w:val="ConsPlusNormal"/>
        <w:jc w:val="right"/>
        <w:outlineLvl w:val="1"/>
        <w:rPr>
          <w:sz w:val="18"/>
          <w:szCs w:val="18"/>
        </w:rPr>
      </w:pPr>
      <w:bookmarkStart w:id="61" w:name="Par948"/>
      <w:bookmarkEnd w:id="61"/>
      <w:r w:rsidRPr="00BF0C47">
        <w:rPr>
          <w:sz w:val="18"/>
          <w:szCs w:val="18"/>
        </w:rPr>
        <w:t>Приложение N 6</w:t>
      </w:r>
    </w:p>
    <w:p w:rsidR="00E37715" w:rsidRPr="00BF0C47" w:rsidRDefault="00203398" w:rsidP="00E4076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203398" w:rsidP="00E4076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E04876" w:rsidRDefault="00203398" w:rsidP="00E40761">
      <w:pPr>
        <w:pStyle w:val="ConsPlusNormal"/>
        <w:jc w:val="right"/>
        <w:rPr>
          <w:sz w:val="18"/>
          <w:szCs w:val="18"/>
        </w:rPr>
      </w:pPr>
      <w:r>
        <w:rPr>
          <w:sz w:val="18"/>
          <w:szCs w:val="18"/>
        </w:rPr>
        <w:t xml:space="preserve">                      </w:t>
      </w:r>
      <w:r w:rsidR="00C55059">
        <w:rPr>
          <w:sz w:val="18"/>
          <w:szCs w:val="18"/>
        </w:rPr>
        <w:t xml:space="preserve">получателей </w:t>
      </w:r>
      <w:r w:rsidR="00266584">
        <w:rPr>
          <w:sz w:val="18"/>
          <w:szCs w:val="18"/>
        </w:rPr>
        <w:t xml:space="preserve">средств бюджета </w:t>
      </w:r>
    </w:p>
    <w:p w:rsidR="00E04876" w:rsidRDefault="00E40761" w:rsidP="00E40761">
      <w:pPr>
        <w:pStyle w:val="ConsPlusNormal"/>
        <w:jc w:val="right"/>
        <w:rPr>
          <w:sz w:val="18"/>
          <w:szCs w:val="18"/>
        </w:rPr>
      </w:pPr>
      <w:r>
        <w:rPr>
          <w:sz w:val="18"/>
          <w:szCs w:val="18"/>
        </w:rPr>
        <w:t xml:space="preserve">   </w:t>
      </w:r>
      <w:r w:rsidR="00266584">
        <w:rPr>
          <w:sz w:val="18"/>
          <w:szCs w:val="18"/>
        </w:rPr>
        <w:t>сельского поселения</w:t>
      </w:r>
    </w:p>
    <w:p w:rsidR="00E37715" w:rsidRPr="00BF0C47" w:rsidRDefault="00266584" w:rsidP="00E40761">
      <w:pPr>
        <w:pStyle w:val="ConsPlusNormal"/>
        <w:jc w:val="right"/>
        <w:rPr>
          <w:sz w:val="18"/>
          <w:szCs w:val="18"/>
        </w:rPr>
      </w:pPr>
      <w:r>
        <w:rPr>
          <w:sz w:val="18"/>
          <w:szCs w:val="18"/>
        </w:rPr>
        <w:t xml:space="preserve"> </w:t>
      </w:r>
      <w:r w:rsidR="00E40761">
        <w:rPr>
          <w:sz w:val="18"/>
          <w:szCs w:val="18"/>
        </w:rPr>
        <w:t xml:space="preserve">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203398" w:rsidRDefault="00203398" w:rsidP="00E40761">
      <w:pPr>
        <w:pStyle w:val="ConsPlusNormal"/>
        <w:jc w:val="right"/>
        <w:rPr>
          <w:sz w:val="18"/>
          <w:szCs w:val="18"/>
        </w:rPr>
      </w:pPr>
      <w:r>
        <w:rPr>
          <w:sz w:val="18"/>
          <w:szCs w:val="18"/>
        </w:rPr>
        <w:t xml:space="preserve">                                           </w:t>
      </w:r>
      <w:r w:rsidR="00EA146D"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40761">
      <w:pPr>
        <w:pStyle w:val="ConsPlusNormal"/>
        <w:jc w:val="right"/>
        <w:rPr>
          <w:sz w:val="18"/>
          <w:szCs w:val="18"/>
        </w:rPr>
      </w:pPr>
      <w:r w:rsidRPr="00BF0C47">
        <w:rPr>
          <w:sz w:val="18"/>
          <w:szCs w:val="18"/>
        </w:rPr>
        <w:t xml:space="preserve"> </w:t>
      </w:r>
      <w:r w:rsidR="00203398">
        <w:rPr>
          <w:sz w:val="18"/>
          <w:szCs w:val="18"/>
        </w:rPr>
        <w:t xml:space="preserve">              </w:t>
      </w: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Протокол</w:t>
      </w:r>
    </w:p>
    <w:p w:rsidR="00E37715" w:rsidRPr="00BF0C47" w:rsidRDefault="00E37715" w:rsidP="00E37715">
      <w:pPr>
        <w:pStyle w:val="ConsPlusNonformat"/>
        <w:jc w:val="both"/>
        <w:rPr>
          <w:sz w:val="18"/>
          <w:szCs w:val="18"/>
        </w:rPr>
      </w:pPr>
      <w:r w:rsidRPr="00BF0C47">
        <w:rPr>
          <w:sz w:val="18"/>
          <w:szCs w:val="18"/>
        </w:rPr>
        <w:t xml:space="preserve">        отклоненных сведений о _____________________ обязательствах</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nformat"/>
        <w:jc w:val="both"/>
        <w:rPr>
          <w:sz w:val="18"/>
          <w:szCs w:val="18"/>
        </w:rPr>
      </w:pPr>
      <w:r w:rsidRPr="00BF0C47">
        <w:rPr>
          <w:sz w:val="18"/>
          <w:szCs w:val="18"/>
        </w:rPr>
        <w:t xml:space="preserve">                      N ___ от "__" 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(наименование получателя бюджетных средств)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Ед. изм.: руб.</w:t>
      </w:r>
    </w:p>
    <w:p w:rsidR="00E37715" w:rsidRPr="00BF0C47" w:rsidRDefault="00E37715" w:rsidP="00E37715">
      <w:pPr>
        <w:pStyle w:val="ConsPlusNormal"/>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1701"/>
        <w:gridCol w:w="1608"/>
        <w:gridCol w:w="1417"/>
        <w:gridCol w:w="737"/>
        <w:gridCol w:w="1417"/>
        <w:gridCol w:w="893"/>
        <w:gridCol w:w="1474"/>
      </w:tblGrid>
      <w:tr w:rsidR="00E37715" w:rsidRPr="00BF0C47" w:rsidTr="00E37715">
        <w:tc>
          <w:tcPr>
            <w:tcW w:w="53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 и наименование получателя бюджетных средств банк</w:t>
            </w:r>
          </w:p>
        </w:tc>
        <w:tc>
          <w:tcPr>
            <w:tcW w:w="1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Плательщик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7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Причина отклонения</w:t>
            </w:r>
          </w:p>
        </w:tc>
        <w:tc>
          <w:tcPr>
            <w:tcW w:w="8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74" w:type="dxa"/>
            <w:tcBorders>
              <w:top w:val="single" w:sz="4" w:space="0" w:color="auto"/>
              <w:left w:val="single" w:sz="4" w:space="0" w:color="auto"/>
              <w:bottom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Источник отклонения</w:t>
            </w:r>
          </w:p>
        </w:tc>
      </w:tr>
      <w:tr w:rsidR="00E37715" w:rsidRPr="00BF0C47" w:rsidTr="00E37715">
        <w:tc>
          <w:tcPr>
            <w:tcW w:w="53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5996" w:type="dxa"/>
            <w:gridSpan w:val="5"/>
            <w:tcBorders>
              <w:top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both"/>
              <w:rPr>
                <w:sz w:val="18"/>
                <w:szCs w:val="18"/>
              </w:rPr>
            </w:pPr>
            <w:r w:rsidRPr="00BF0C47">
              <w:rPr>
                <w:sz w:val="18"/>
                <w:szCs w:val="18"/>
              </w:rPr>
              <w:t>Всего:</w:t>
            </w:r>
          </w:p>
        </w:tc>
        <w:tc>
          <w:tcPr>
            <w:tcW w:w="8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Всего прописью: ________________________________</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___________________________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E4613">
      <w:pPr>
        <w:pStyle w:val="ConsPlusNormal"/>
        <w:jc w:val="center"/>
        <w:outlineLvl w:val="1"/>
        <w:rPr>
          <w:sz w:val="18"/>
          <w:szCs w:val="18"/>
        </w:rPr>
      </w:pPr>
      <w:bookmarkStart w:id="62" w:name="Par997"/>
      <w:bookmarkEnd w:id="62"/>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905201" w:rsidRDefault="00905201" w:rsidP="00EE4613">
      <w:pPr>
        <w:pStyle w:val="ConsPlusNormal"/>
        <w:jc w:val="center"/>
        <w:outlineLvl w:val="1"/>
        <w:rPr>
          <w:sz w:val="18"/>
          <w:szCs w:val="18"/>
        </w:rPr>
      </w:pPr>
    </w:p>
    <w:p w:rsidR="00E37715" w:rsidRPr="00BF0C47" w:rsidRDefault="00E37715" w:rsidP="00E40761">
      <w:pPr>
        <w:pStyle w:val="ConsPlusNormal"/>
        <w:jc w:val="right"/>
        <w:outlineLvl w:val="1"/>
        <w:rPr>
          <w:sz w:val="18"/>
          <w:szCs w:val="18"/>
        </w:rPr>
      </w:pPr>
      <w:r w:rsidRPr="00BF0C47">
        <w:rPr>
          <w:sz w:val="18"/>
          <w:szCs w:val="18"/>
        </w:rPr>
        <w:lastRenderedPageBreak/>
        <w:t>Приложение N 7</w:t>
      </w:r>
    </w:p>
    <w:p w:rsidR="00E37715" w:rsidRPr="00BF0C47" w:rsidRDefault="00EE4613" w:rsidP="00E40761">
      <w:pPr>
        <w:pStyle w:val="ConsPlusNormal"/>
        <w:jc w:val="right"/>
        <w:rPr>
          <w:sz w:val="18"/>
          <w:szCs w:val="18"/>
        </w:rPr>
      </w:pPr>
      <w:r>
        <w:rPr>
          <w:sz w:val="18"/>
          <w:szCs w:val="18"/>
        </w:rPr>
        <w:t xml:space="preserve">                    </w:t>
      </w:r>
      <w:r w:rsidR="00E37715" w:rsidRPr="00BF0C47">
        <w:rPr>
          <w:sz w:val="18"/>
          <w:szCs w:val="18"/>
        </w:rPr>
        <w:t>к Порядку учета бюджетных</w:t>
      </w:r>
    </w:p>
    <w:p w:rsidR="00E37715" w:rsidRPr="00BF0C47" w:rsidRDefault="00EE4613" w:rsidP="00E40761">
      <w:pPr>
        <w:pStyle w:val="ConsPlusNormal"/>
        <w:jc w:val="right"/>
        <w:rPr>
          <w:sz w:val="18"/>
          <w:szCs w:val="18"/>
        </w:rPr>
      </w:pPr>
      <w:r>
        <w:rPr>
          <w:sz w:val="18"/>
          <w:szCs w:val="18"/>
        </w:rPr>
        <w:t xml:space="preserve">              </w:t>
      </w:r>
      <w:r w:rsidR="00E37715" w:rsidRPr="00BF0C47">
        <w:rPr>
          <w:sz w:val="18"/>
          <w:szCs w:val="18"/>
        </w:rPr>
        <w:t>и денежных обязательств</w:t>
      </w:r>
    </w:p>
    <w:p w:rsidR="00E04876" w:rsidRDefault="00EE4613" w:rsidP="00E40761">
      <w:pPr>
        <w:pStyle w:val="ConsPlusNormal"/>
        <w:jc w:val="right"/>
        <w:rPr>
          <w:sz w:val="18"/>
          <w:szCs w:val="18"/>
        </w:rPr>
      </w:pPr>
      <w:r>
        <w:rPr>
          <w:sz w:val="18"/>
          <w:szCs w:val="18"/>
        </w:rPr>
        <w:t xml:space="preserve">                     </w:t>
      </w:r>
      <w:r w:rsidR="00C55059">
        <w:rPr>
          <w:sz w:val="18"/>
          <w:szCs w:val="18"/>
        </w:rPr>
        <w:t xml:space="preserve">получателей </w:t>
      </w:r>
      <w:r w:rsidR="00266584">
        <w:rPr>
          <w:sz w:val="18"/>
          <w:szCs w:val="18"/>
        </w:rPr>
        <w:t>средств бюджета сельского</w:t>
      </w:r>
    </w:p>
    <w:p w:rsidR="00E37715" w:rsidRPr="00BF0C47" w:rsidRDefault="00266584" w:rsidP="00E40761">
      <w:pPr>
        <w:pStyle w:val="ConsPlusNormal"/>
        <w:jc w:val="right"/>
        <w:rPr>
          <w:sz w:val="18"/>
          <w:szCs w:val="18"/>
        </w:rPr>
      </w:pPr>
      <w:r>
        <w:rPr>
          <w:sz w:val="18"/>
          <w:szCs w:val="18"/>
        </w:rPr>
        <w:t xml:space="preserve">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E04876" w:rsidRDefault="00EE4613" w:rsidP="00E40761">
      <w:pPr>
        <w:pStyle w:val="ConsPlusNormal"/>
        <w:jc w:val="right"/>
        <w:rPr>
          <w:sz w:val="18"/>
          <w:szCs w:val="18"/>
        </w:rPr>
      </w:pPr>
      <w:r>
        <w:rPr>
          <w:sz w:val="18"/>
          <w:szCs w:val="18"/>
        </w:rPr>
        <w:t xml:space="preserve">                                                                                          </w:t>
      </w:r>
      <w:r w:rsidR="00EA146D" w:rsidRPr="00BF0C47">
        <w:rPr>
          <w:sz w:val="18"/>
          <w:szCs w:val="18"/>
        </w:rPr>
        <w:t>м</w:t>
      </w:r>
      <w:r w:rsidR="00F904D6" w:rsidRPr="00BF0C47">
        <w:rPr>
          <w:sz w:val="18"/>
          <w:szCs w:val="18"/>
        </w:rPr>
        <w:t xml:space="preserve">униципального района Салаватский район </w:t>
      </w:r>
    </w:p>
    <w:p w:rsidR="00E37715" w:rsidRPr="00BF0C47" w:rsidRDefault="00F904D6" w:rsidP="00E40761">
      <w:pPr>
        <w:pStyle w:val="ConsPlusNormal"/>
        <w:jc w:val="right"/>
        <w:rPr>
          <w:sz w:val="18"/>
          <w:szCs w:val="18"/>
        </w:rPr>
      </w:pPr>
      <w:r w:rsidRPr="00BF0C47">
        <w:rPr>
          <w:sz w:val="18"/>
          <w:szCs w:val="18"/>
        </w:rPr>
        <w:t>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both"/>
        <w:rPr>
          <w:sz w:val="18"/>
          <w:szCs w:val="18"/>
        </w:rPr>
      </w:pPr>
    </w:p>
    <w:tbl>
      <w:tblPr>
        <w:tblW w:w="16103" w:type="dxa"/>
        <w:tblInd w:w="-993" w:type="dxa"/>
        <w:tblLayout w:type="fixed"/>
        <w:tblCellMar>
          <w:top w:w="102" w:type="dxa"/>
          <w:left w:w="62" w:type="dxa"/>
          <w:bottom w:w="102" w:type="dxa"/>
          <w:right w:w="62" w:type="dxa"/>
        </w:tblCellMar>
        <w:tblLook w:val="0000" w:firstRow="0" w:lastRow="0" w:firstColumn="0" w:lastColumn="0" w:noHBand="0" w:noVBand="0"/>
      </w:tblPr>
      <w:tblGrid>
        <w:gridCol w:w="6066"/>
        <w:gridCol w:w="4708"/>
        <w:gridCol w:w="3855"/>
        <w:gridCol w:w="1474"/>
      </w:tblGrid>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ЗАЯВКА N ___________</w:t>
            </w:r>
          </w:p>
        </w:tc>
        <w:tc>
          <w:tcPr>
            <w:tcW w:w="3855" w:type="dxa"/>
          </w:tcPr>
          <w:p w:rsidR="00E37715" w:rsidRPr="00BF0C47" w:rsidRDefault="00E37715" w:rsidP="00E37715">
            <w:pPr>
              <w:pStyle w:val="ConsPlusNormal"/>
              <w:rPr>
                <w:sz w:val="18"/>
                <w:szCs w:val="18"/>
              </w:rPr>
            </w:pPr>
          </w:p>
        </w:tc>
        <w:tc>
          <w:tcPr>
            <w:tcW w:w="147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на перерегистрацию бюджетного обязательства</w:t>
            </w: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Pr>
          <w:p w:rsidR="00E37715" w:rsidRPr="00BF0C47" w:rsidRDefault="00E37715" w:rsidP="00E37715">
            <w:pPr>
              <w:pStyle w:val="ConsPlusNormal"/>
              <w:jc w:val="center"/>
              <w:rPr>
                <w:sz w:val="18"/>
                <w:szCs w:val="18"/>
              </w:rPr>
            </w:pPr>
            <w:r w:rsidRPr="00BF0C47">
              <w:rPr>
                <w:sz w:val="18"/>
                <w:szCs w:val="18"/>
              </w:rPr>
              <w:t>от "_____" ______________ 20___ г.</w:t>
            </w: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Получатель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rPr>
                <w:sz w:val="18"/>
                <w:szCs w:val="18"/>
              </w:rPr>
            </w:pP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лицевого счета получателя</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Главный распорядитель бюджетных средств</w:t>
            </w:r>
          </w:p>
        </w:tc>
        <w:tc>
          <w:tcPr>
            <w:tcW w:w="4708" w:type="dxa"/>
            <w:tcBorders>
              <w:bottom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Глава по БК</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Наименование бюджета</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Номер ИКЗ</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Финансовый орган</w:t>
            </w:r>
          </w:p>
        </w:tc>
        <w:tc>
          <w:tcPr>
            <w:tcW w:w="4708" w:type="dxa"/>
            <w:tcBorders>
              <w:top w:val="single" w:sz="4" w:space="0" w:color="auto"/>
              <w:bottom w:val="single" w:sz="4" w:space="0" w:color="auto"/>
            </w:tcBorders>
          </w:tcPr>
          <w:p w:rsidR="00E37715" w:rsidRPr="00BF0C47" w:rsidRDefault="00E37715" w:rsidP="0071026B">
            <w:pPr>
              <w:pStyle w:val="ConsPlusNormal"/>
              <w:jc w:val="both"/>
              <w:rPr>
                <w:sz w:val="18"/>
                <w:szCs w:val="18"/>
              </w:rPr>
            </w:pPr>
          </w:p>
        </w:tc>
        <w:tc>
          <w:tcPr>
            <w:tcW w:w="3855" w:type="dxa"/>
            <w:tcBorders>
              <w:right w:val="single" w:sz="4" w:space="0" w:color="auto"/>
            </w:tcBorders>
          </w:tcPr>
          <w:p w:rsidR="00E37715" w:rsidRPr="00BF0C47" w:rsidRDefault="00E37715" w:rsidP="00E37715">
            <w:pPr>
              <w:pStyle w:val="ConsPlusNormal"/>
              <w:rPr>
                <w:sz w:val="18"/>
                <w:szCs w:val="18"/>
              </w:rPr>
            </w:pP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both"/>
              <w:rPr>
                <w:sz w:val="18"/>
                <w:szCs w:val="18"/>
              </w:rPr>
            </w:pPr>
            <w:r w:rsidRPr="00BF0C47">
              <w:rPr>
                <w:sz w:val="18"/>
                <w:szCs w:val="18"/>
              </w:rPr>
              <w:t>Единица измерения: руб.</w:t>
            </w:r>
          </w:p>
        </w:tc>
        <w:tc>
          <w:tcPr>
            <w:tcW w:w="4708" w:type="dxa"/>
            <w:tcBorders>
              <w:top w:val="single" w:sz="4" w:space="0" w:color="auto"/>
            </w:tcBorders>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Идентификатор</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492CC3">
        <w:tc>
          <w:tcPr>
            <w:tcW w:w="6066" w:type="dxa"/>
          </w:tcPr>
          <w:p w:rsidR="00E37715" w:rsidRPr="00BF0C47" w:rsidRDefault="00E37715" w:rsidP="00E37715">
            <w:pPr>
              <w:pStyle w:val="ConsPlusNormal"/>
              <w:jc w:val="right"/>
              <w:rPr>
                <w:sz w:val="18"/>
                <w:szCs w:val="18"/>
              </w:rPr>
            </w:pPr>
            <w:r w:rsidRPr="00BF0C47">
              <w:rPr>
                <w:sz w:val="18"/>
                <w:szCs w:val="18"/>
              </w:rPr>
              <w:t>денежные единицы в иностранной валюте</w:t>
            </w:r>
          </w:p>
        </w:tc>
        <w:tc>
          <w:tcPr>
            <w:tcW w:w="4708" w:type="dxa"/>
          </w:tcPr>
          <w:p w:rsidR="00E37715" w:rsidRPr="00BF0C47" w:rsidRDefault="00E37715" w:rsidP="00E37715">
            <w:pPr>
              <w:pStyle w:val="ConsPlusNormal"/>
              <w:rPr>
                <w:sz w:val="18"/>
                <w:szCs w:val="18"/>
              </w:rPr>
            </w:pPr>
          </w:p>
        </w:tc>
        <w:tc>
          <w:tcPr>
            <w:tcW w:w="3855"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474" w:type="dxa"/>
            <w:tcBorders>
              <w:top w:val="single" w:sz="4" w:space="0" w:color="auto"/>
              <w:left w:val="single" w:sz="4" w:space="0" w:color="auto"/>
              <w:bottom w:val="single" w:sz="4" w:space="0" w:color="auto"/>
              <w:right w:val="single" w:sz="4" w:space="0" w:color="auto"/>
            </w:tcBorders>
          </w:tcPr>
          <w:p w:rsidR="00E37715" w:rsidRPr="00BF0C47" w:rsidRDefault="00831F78" w:rsidP="00E37715">
            <w:pPr>
              <w:pStyle w:val="ConsPlusNormal"/>
              <w:jc w:val="center"/>
              <w:rPr>
                <w:sz w:val="18"/>
                <w:szCs w:val="18"/>
              </w:rPr>
            </w:pPr>
            <w:hyperlink r:id="rId32"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 для постановки</w:t>
      </w:r>
    </w:p>
    <w:p w:rsidR="00E37715" w:rsidRPr="00BF0C47" w:rsidRDefault="00E37715" w:rsidP="00E37715">
      <w:pPr>
        <w:pStyle w:val="ConsPlusNonformat"/>
        <w:jc w:val="both"/>
        <w:rPr>
          <w:sz w:val="18"/>
          <w:szCs w:val="18"/>
        </w:rPr>
      </w:pPr>
      <w:r w:rsidRPr="00BF0C47">
        <w:rPr>
          <w:sz w:val="18"/>
          <w:szCs w:val="18"/>
        </w:rPr>
        <w:t xml:space="preserve">         на учет бюджетного обязательства (для внесения изменений</w:t>
      </w:r>
    </w:p>
    <w:p w:rsidR="00E37715" w:rsidRPr="00BF0C47" w:rsidRDefault="00E37715" w:rsidP="00E37715">
      <w:pPr>
        <w:pStyle w:val="ConsPlusNonformat"/>
        <w:jc w:val="both"/>
        <w:rPr>
          <w:sz w:val="18"/>
          <w:szCs w:val="18"/>
        </w:rPr>
      </w:pPr>
      <w:r w:rsidRPr="00BF0C47">
        <w:rPr>
          <w:sz w:val="18"/>
          <w:szCs w:val="18"/>
        </w:rPr>
        <w:t xml:space="preserve">              в поставленное на учет бюджетное обязательство)</w:t>
      </w:r>
    </w:p>
    <w:p w:rsidR="00E37715" w:rsidRPr="00BF0C47" w:rsidRDefault="00E37715" w:rsidP="00E37715">
      <w:pPr>
        <w:pStyle w:val="ConsPlusNormal"/>
        <w:jc w:val="center"/>
        <w:rPr>
          <w:sz w:val="18"/>
          <w:szCs w:val="18"/>
        </w:rPr>
      </w:pPr>
    </w:p>
    <w:tbl>
      <w:tblPr>
        <w:tblW w:w="0" w:type="auto"/>
        <w:tblInd w:w="-1139" w:type="dxa"/>
        <w:tblLayout w:type="fixed"/>
        <w:tblCellMar>
          <w:top w:w="102" w:type="dxa"/>
          <w:left w:w="62" w:type="dxa"/>
          <w:bottom w:w="102" w:type="dxa"/>
          <w:right w:w="62" w:type="dxa"/>
        </w:tblCellMar>
        <w:tblLook w:val="0000" w:firstRow="0" w:lastRow="0" w:firstColumn="0" w:lastColumn="0" w:noHBand="0" w:noVBand="0"/>
      </w:tblPr>
      <w:tblGrid>
        <w:gridCol w:w="567"/>
        <w:gridCol w:w="1020"/>
        <w:gridCol w:w="624"/>
        <w:gridCol w:w="850"/>
        <w:gridCol w:w="1134"/>
        <w:gridCol w:w="964"/>
        <w:gridCol w:w="1587"/>
        <w:gridCol w:w="1644"/>
        <w:gridCol w:w="682"/>
        <w:gridCol w:w="993"/>
        <w:gridCol w:w="1701"/>
        <w:gridCol w:w="1644"/>
      </w:tblGrid>
      <w:tr w:rsidR="00E37715" w:rsidRPr="00BF0C47" w:rsidTr="00D4145F">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33" w:history="1">
              <w:r w:rsidRPr="00BF0C47">
                <w:rPr>
                  <w:sz w:val="18"/>
                  <w:szCs w:val="18"/>
                </w:rPr>
                <w:t>ОКВ</w:t>
              </w:r>
            </w:hyperlink>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D4145F">
            <w:pPr>
              <w:pStyle w:val="ConsPlusNormal"/>
              <w:ind w:left="-429" w:firstLine="429"/>
              <w:jc w:val="center"/>
              <w:rPr>
                <w:sz w:val="18"/>
                <w:szCs w:val="18"/>
              </w:rPr>
            </w:pPr>
            <w:r w:rsidRPr="00BF0C47">
              <w:rPr>
                <w:sz w:val="18"/>
                <w:szCs w:val="18"/>
              </w:rPr>
              <w:t>Авансовый платеж</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Признак казначейского сопровождения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Уникальный номер реестровой записи в реестре контрактов</w:t>
            </w:r>
          </w:p>
        </w:tc>
      </w:tr>
      <w:tr w:rsidR="00E37715" w:rsidRPr="00BF0C47" w:rsidTr="00D4145F">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общей суммы обязательства</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авансового платежа</w:t>
            </w:r>
          </w:p>
        </w:tc>
        <w:tc>
          <w:tcPr>
            <w:tcW w:w="9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6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D4145F">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Реквизиты контрагента/взыскателя</w:t>
      </w:r>
    </w:p>
    <w:p w:rsidR="00E37715" w:rsidRPr="00BF0C47" w:rsidRDefault="00E37715" w:rsidP="00E37715">
      <w:pPr>
        <w:pStyle w:val="ConsPlusNonformat"/>
        <w:jc w:val="both"/>
        <w:rPr>
          <w:sz w:val="18"/>
          <w:szCs w:val="18"/>
        </w:rPr>
      </w:pPr>
      <w:r w:rsidRPr="00BF0C47">
        <w:rPr>
          <w:sz w:val="18"/>
          <w:szCs w:val="18"/>
        </w:rPr>
        <w:t xml:space="preserve">          по исполнительному документу/решению налогового органа</w:t>
      </w:r>
    </w:p>
    <w:p w:rsidR="00E37715" w:rsidRPr="00BF0C47" w:rsidRDefault="00E37715" w:rsidP="00E37715">
      <w:pPr>
        <w:pStyle w:val="ConsPlusNormal"/>
        <w:jc w:val="center"/>
        <w:rPr>
          <w:sz w:val="18"/>
          <w:szCs w:val="18"/>
        </w:rPr>
      </w:pPr>
    </w:p>
    <w:tbl>
      <w:tblPr>
        <w:tblW w:w="0" w:type="auto"/>
        <w:tblInd w:w="-998" w:type="dxa"/>
        <w:tblLayout w:type="fixed"/>
        <w:tblCellMar>
          <w:top w:w="102" w:type="dxa"/>
          <w:left w:w="62" w:type="dxa"/>
          <w:bottom w:w="102" w:type="dxa"/>
          <w:right w:w="62" w:type="dxa"/>
        </w:tblCellMar>
        <w:tblLook w:val="0000" w:firstRow="0" w:lastRow="0" w:firstColumn="0" w:lastColumn="0" w:noHBand="0" w:noVBand="0"/>
      </w:tblPr>
      <w:tblGrid>
        <w:gridCol w:w="2041"/>
        <w:gridCol w:w="1191"/>
        <w:gridCol w:w="1531"/>
        <w:gridCol w:w="908"/>
        <w:gridCol w:w="1701"/>
        <w:gridCol w:w="1587"/>
        <w:gridCol w:w="2608"/>
      </w:tblGrid>
      <w:tr w:rsidR="00E37715" w:rsidRPr="00BF0C47" w:rsidTr="00D4145F">
        <w:tc>
          <w:tcPr>
            <w:tcW w:w="204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Наименование юридического лица/Ф.И.О. физического лица</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153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КПП</w:t>
            </w:r>
          </w:p>
        </w:tc>
        <w:tc>
          <w:tcPr>
            <w:tcW w:w="9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банковского (казначейского) счета</w:t>
            </w:r>
          </w:p>
        </w:tc>
        <w:tc>
          <w:tcPr>
            <w:tcW w:w="17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банка</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БИК банка</w:t>
            </w:r>
          </w:p>
        </w:tc>
        <w:tc>
          <w:tcPr>
            <w:tcW w:w="26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Корреспондентский счет банка</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D4145F">
        <w:tc>
          <w:tcPr>
            <w:tcW w:w="20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3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60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rsidSect="0071026B">
          <w:headerReference w:type="default" r:id="rId34"/>
          <w:footerReference w:type="default" r:id="rId35"/>
          <w:pgSz w:w="16838" w:h="11906" w:orient="landscape"/>
          <w:pgMar w:top="1134" w:right="1440" w:bottom="567"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3. Реквизиты исполнительного</w:t>
      </w:r>
    </w:p>
    <w:p w:rsidR="00E37715" w:rsidRPr="00BF0C47" w:rsidRDefault="00E37715" w:rsidP="00E37715">
      <w:pPr>
        <w:pStyle w:val="ConsPlusNonformat"/>
        <w:jc w:val="both"/>
        <w:rPr>
          <w:sz w:val="18"/>
          <w:szCs w:val="18"/>
        </w:rPr>
      </w:pPr>
      <w:r w:rsidRPr="00BF0C47">
        <w:rPr>
          <w:sz w:val="18"/>
          <w:szCs w:val="18"/>
        </w:rPr>
        <w:t xml:space="preserve">                    документа/решению налогового органа</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17"/>
        <w:gridCol w:w="1871"/>
        <w:gridCol w:w="1587"/>
        <w:gridCol w:w="1701"/>
        <w:gridCol w:w="1361"/>
      </w:tblGrid>
      <w:tr w:rsidR="00E37715" w:rsidRPr="00BF0C47" w:rsidTr="00E37715">
        <w:tc>
          <w:tcPr>
            <w:tcW w:w="107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выдачи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судебного органа/налогового органа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Российской Федерации</w:t>
            </w:r>
          </w:p>
        </w:tc>
        <w:tc>
          <w:tcPr>
            <w:tcW w:w="3062"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Уведомление о поступлении исполнительного документа/решения налогового органа</w:t>
            </w:r>
          </w:p>
        </w:tc>
      </w:tr>
      <w:tr w:rsidR="00E37715" w:rsidRPr="00BF0C47" w:rsidTr="00E37715">
        <w:tc>
          <w:tcPr>
            <w:tcW w:w="107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7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номер</w:t>
            </w:r>
          </w:p>
        </w:tc>
        <w:tc>
          <w:tcPr>
            <w:tcW w:w="1361"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дата</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87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4. Расшифровка обязательства</w:t>
      </w:r>
    </w:p>
    <w:p w:rsidR="00E37715" w:rsidRPr="00BF0C47" w:rsidRDefault="00E37715" w:rsidP="00E37715">
      <w:pPr>
        <w:pStyle w:val="ConsPlusNormal"/>
        <w:jc w:val="center"/>
        <w:rPr>
          <w:sz w:val="18"/>
          <w:szCs w:val="18"/>
        </w:rPr>
      </w:pPr>
    </w:p>
    <w:p w:rsidR="00E37715" w:rsidRPr="00BF0C47" w:rsidRDefault="00E37715" w:rsidP="00E37715">
      <w:pPr>
        <w:pStyle w:val="ConsPlusNormal"/>
        <w:rPr>
          <w:sz w:val="18"/>
          <w:szCs w:val="18"/>
        </w:rPr>
        <w:sectPr w:rsidR="00E37715" w:rsidRPr="00BF0C47">
          <w:headerReference w:type="default" r:id="rId36"/>
          <w:footerReference w:type="default" r:id="rId37"/>
          <w:pgSz w:w="11906" w:h="16838"/>
          <w:pgMar w:top="1440" w:right="566" w:bottom="1440" w:left="1133" w:header="0" w:footer="0" w:gutter="0"/>
          <w:cols w:space="720"/>
          <w:noEndnote/>
        </w:sectPr>
      </w:pPr>
    </w:p>
    <w:tbl>
      <w:tblPr>
        <w:tblW w:w="12503" w:type="dxa"/>
        <w:tblInd w:w="-1281" w:type="dxa"/>
        <w:tblLayout w:type="fixed"/>
        <w:tblCellMar>
          <w:top w:w="102" w:type="dxa"/>
          <w:left w:w="62" w:type="dxa"/>
          <w:bottom w:w="102" w:type="dxa"/>
          <w:right w:w="62" w:type="dxa"/>
        </w:tblCellMar>
        <w:tblLook w:val="0000" w:firstRow="0" w:lastRow="0" w:firstColumn="0" w:lastColumn="0" w:noHBand="0" w:noVBand="0"/>
      </w:tblPr>
      <w:tblGrid>
        <w:gridCol w:w="450"/>
        <w:gridCol w:w="826"/>
        <w:gridCol w:w="709"/>
        <w:gridCol w:w="284"/>
        <w:gridCol w:w="144"/>
        <w:gridCol w:w="144"/>
        <w:gridCol w:w="420"/>
        <w:gridCol w:w="144"/>
        <w:gridCol w:w="282"/>
        <w:gridCol w:w="425"/>
        <w:gridCol w:w="425"/>
        <w:gridCol w:w="595"/>
        <w:gridCol w:w="567"/>
        <w:gridCol w:w="567"/>
        <w:gridCol w:w="709"/>
        <w:gridCol w:w="425"/>
        <w:gridCol w:w="567"/>
        <w:gridCol w:w="624"/>
        <w:gridCol w:w="652"/>
        <w:gridCol w:w="461"/>
        <w:gridCol w:w="794"/>
        <w:gridCol w:w="446"/>
        <w:gridCol w:w="709"/>
        <w:gridCol w:w="1134"/>
      </w:tblGrid>
      <w:tr w:rsidR="00E37715" w:rsidRPr="00BF0C47" w:rsidTr="003F164E">
        <w:tc>
          <w:tcPr>
            <w:tcW w:w="4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N п/п</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131"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в валюте обязательства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3062" w:type="dxa"/>
            <w:gridSpan w:val="5"/>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3F164E">
        <w:trPr>
          <w:trHeight w:val="276"/>
        </w:trPr>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1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8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59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06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9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первый год</w:t>
            </w:r>
          </w:p>
        </w:tc>
        <w:tc>
          <w:tcPr>
            <w:tcW w:w="46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второй год</w:t>
            </w: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третий год</w:t>
            </w:r>
          </w:p>
        </w:tc>
        <w:tc>
          <w:tcPr>
            <w:tcW w:w="4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четвертый год</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24</w:t>
            </w:r>
          </w:p>
        </w:tc>
      </w:tr>
      <w:tr w:rsidR="00E37715" w:rsidRPr="00BF0C47" w:rsidTr="003F164E">
        <w:tc>
          <w:tcPr>
            <w:tcW w:w="4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2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9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6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___________ _________ _____________________</w:t>
      </w:r>
    </w:p>
    <w:p w:rsidR="00E37715" w:rsidRPr="00BF0C47" w:rsidRDefault="00E37715" w:rsidP="00E37715">
      <w:pPr>
        <w:pStyle w:val="ConsPlusNonformat"/>
        <w:jc w:val="both"/>
        <w:rPr>
          <w:sz w:val="18"/>
          <w:szCs w:val="18"/>
        </w:rPr>
      </w:pPr>
      <w:r w:rsidRPr="00BF0C47">
        <w:rPr>
          <w:sz w:val="18"/>
          <w:szCs w:val="18"/>
        </w:rPr>
        <w:t>(уполномоченное лицо)           (должность) (подпись) (расшифровка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ОТМЕТКА </w:t>
      </w:r>
      <w:r w:rsidR="0068392F" w:rsidRPr="00BF0C47">
        <w:rPr>
          <w:sz w:val="18"/>
          <w:szCs w:val="18"/>
        </w:rPr>
        <w:t>АДМИНИСТРАЦИИ</w:t>
      </w:r>
      <w:r w:rsidRPr="00BF0C47">
        <w:rPr>
          <w:sz w:val="18"/>
          <w:szCs w:val="18"/>
        </w:rPr>
        <w:t xml:space="preserve"> </w:t>
      </w:r>
      <w:r w:rsidR="00E04876">
        <w:rPr>
          <w:sz w:val="18"/>
          <w:szCs w:val="18"/>
        </w:rPr>
        <w:t xml:space="preserve">СП </w:t>
      </w:r>
      <w:r w:rsidR="00A8560B">
        <w:rPr>
          <w:sz w:val="18"/>
          <w:szCs w:val="18"/>
        </w:rPr>
        <w:t>АРКАУЛОВСКИЙ</w:t>
      </w:r>
      <w:r w:rsidR="00E04876">
        <w:rPr>
          <w:sz w:val="18"/>
          <w:szCs w:val="18"/>
        </w:rPr>
        <w:t xml:space="preserve"> СЕЛЬСОВЕТ </w:t>
      </w:r>
      <w:r w:rsidR="00F904D6" w:rsidRPr="00BF0C47">
        <w:rPr>
          <w:sz w:val="18"/>
          <w:szCs w:val="18"/>
        </w:rPr>
        <w:t>МУНИЦИПАЛЬНОГО РАЙОНА САЛАВАТСКИЙ РАЙОН РЕСПУБЛИКИ БАШКОРТОСТАН</w:t>
      </w:r>
      <w:r w:rsidRPr="00BF0C47">
        <w:rPr>
          <w:sz w:val="18"/>
          <w:szCs w:val="18"/>
        </w:rPr>
        <w:t xml:space="preserve"> О ПРИЕМЕ НА УЧЕТ БЮДЖЕТНОГО ОБЯЗАТЕЛЬСТВА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Учетный номер обязательства │               │    Дата постановки на учет   "____" _______________ 20__ г.  │</w:t>
      </w:r>
    </w:p>
    <w:p w:rsidR="00E37715" w:rsidRPr="00BF0C47" w:rsidRDefault="00E37715" w:rsidP="00E37715">
      <w:pPr>
        <w:pStyle w:val="ConsPlusNonformat"/>
        <w:jc w:val="both"/>
        <w:rPr>
          <w:sz w:val="18"/>
          <w:szCs w:val="18"/>
        </w:rPr>
      </w:pPr>
      <w:r w:rsidRPr="00BF0C47">
        <w:rPr>
          <w:sz w:val="18"/>
          <w:szCs w:val="18"/>
        </w:rPr>
        <w:t xml:space="preserve">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Идентификатор               │               │</w:t>
      </w:r>
    </w:p>
    <w:p w:rsidR="00E37715" w:rsidRPr="00BF0C47" w:rsidRDefault="00E37715" w:rsidP="00E37715">
      <w:pPr>
        <w:pStyle w:val="ConsPlusNonformat"/>
        <w:jc w:val="both"/>
        <w:rPr>
          <w:sz w:val="18"/>
          <w:szCs w:val="18"/>
        </w:rPr>
      </w:pPr>
      <w:r w:rsidRPr="00BF0C47">
        <w:rPr>
          <w:sz w:val="18"/>
          <w:szCs w:val="18"/>
        </w:rPr>
        <w:t xml:space="preserve">     │                              └───────────────┘                                                              │</w:t>
      </w:r>
    </w:p>
    <w:p w:rsidR="00E37715" w:rsidRPr="00BF0C47" w:rsidRDefault="00E37715" w:rsidP="00E37715">
      <w:pPr>
        <w:pStyle w:val="ConsPlusNonformat"/>
        <w:jc w:val="both"/>
        <w:rPr>
          <w:sz w:val="18"/>
          <w:szCs w:val="18"/>
        </w:rPr>
      </w:pPr>
      <w:r w:rsidRPr="00BF0C47">
        <w:rPr>
          <w:sz w:val="18"/>
          <w:szCs w:val="18"/>
        </w:rPr>
        <w:t xml:space="preserve">        Примечание ______________________________________________________________________________________________</w:t>
      </w:r>
    </w:p>
    <w:p w:rsidR="00E37715" w:rsidRPr="00BF0C47" w:rsidRDefault="00E37715" w:rsidP="00E37715">
      <w:pPr>
        <w:pStyle w:val="ConsPlusNonformat"/>
        <w:jc w:val="both"/>
        <w:rPr>
          <w:sz w:val="18"/>
          <w:szCs w:val="18"/>
        </w:rPr>
      </w:pPr>
      <w:r w:rsidRPr="00BF0C47">
        <w:rPr>
          <w:sz w:val="18"/>
          <w:szCs w:val="18"/>
        </w:rPr>
        <w:t xml:space="preserve">     │                                                                                                             │</w:t>
      </w:r>
    </w:p>
    <w:p w:rsidR="00E37715" w:rsidRPr="00BF0C47" w:rsidRDefault="00E37715" w:rsidP="00E37715">
      <w:pPr>
        <w:pStyle w:val="ConsPlusNonformat"/>
        <w:jc w:val="both"/>
        <w:rPr>
          <w:sz w:val="18"/>
          <w:szCs w:val="18"/>
        </w:rPr>
      </w:pPr>
      <w:r w:rsidRPr="00BF0C47">
        <w:rPr>
          <w:sz w:val="18"/>
          <w:szCs w:val="18"/>
        </w:rPr>
        <w:t xml:space="preserve">        Ответственный исполнитель  _____________ _______________ ______________________________ _________________</w:t>
      </w:r>
    </w:p>
    <w:p w:rsidR="00E37715" w:rsidRPr="00BF0C47" w:rsidRDefault="00E37715" w:rsidP="00E37715">
      <w:pPr>
        <w:pStyle w:val="ConsPlusNonformat"/>
        <w:jc w:val="both"/>
        <w:rPr>
          <w:sz w:val="18"/>
          <w:szCs w:val="18"/>
        </w:rPr>
      </w:pPr>
      <w:r w:rsidRPr="00BF0C47">
        <w:rPr>
          <w:sz w:val="18"/>
          <w:szCs w:val="18"/>
        </w:rPr>
        <w:t xml:space="preserve">     │                              (должность)  (подпись)       (расшифровка подписи)          (телефон)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 ── ── ── ── ── ── ── ── ── ── ── ── ── ── ── ── ── ── ── ── ── ── ── ── ── ── ── ── ── ── ── ── ── ── ── ─┘</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492CC3" w:rsidRDefault="00492CC3" w:rsidP="00E37715">
      <w:pPr>
        <w:pStyle w:val="ConsPlusNormal"/>
        <w:jc w:val="right"/>
        <w:outlineLvl w:val="1"/>
        <w:rPr>
          <w:sz w:val="18"/>
          <w:szCs w:val="18"/>
        </w:rPr>
      </w:pPr>
      <w:bookmarkStart w:id="63" w:name="Par1253"/>
      <w:bookmarkEnd w:id="63"/>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8</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68392F"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15952" w:type="dxa"/>
        <w:tblInd w:w="-993" w:type="dxa"/>
        <w:tblLayout w:type="fixed"/>
        <w:tblCellMar>
          <w:top w:w="102" w:type="dxa"/>
          <w:left w:w="62" w:type="dxa"/>
          <w:bottom w:w="102" w:type="dxa"/>
          <w:right w:w="62" w:type="dxa"/>
        </w:tblCellMar>
        <w:tblLook w:val="0000" w:firstRow="0" w:lastRow="0" w:firstColumn="0" w:lastColumn="0" w:noHBand="0" w:noVBand="0"/>
      </w:tblPr>
      <w:tblGrid>
        <w:gridCol w:w="4479"/>
        <w:gridCol w:w="8582"/>
        <w:gridCol w:w="1247"/>
        <w:gridCol w:w="340"/>
        <w:gridCol w:w="1304"/>
      </w:tblGrid>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АКТ</w:t>
            </w: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приемки-передачи принятых на учет бюджетных обязательств</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при реорганизации участников бюджетного процесса</w:t>
            </w: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13061" w:type="dxa"/>
            <w:gridSpan w:val="2"/>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247" w:type="dxa"/>
          </w:tcPr>
          <w:p w:rsidR="00E37715" w:rsidRPr="00BF0C47" w:rsidRDefault="00E37715" w:rsidP="00E37715">
            <w:pPr>
              <w:pStyle w:val="ConsPlusNormal"/>
              <w:jc w:val="right"/>
              <w:rPr>
                <w:sz w:val="18"/>
                <w:szCs w:val="18"/>
              </w:rPr>
            </w:pPr>
            <w:r w:rsidRPr="00BF0C47">
              <w:rPr>
                <w:sz w:val="18"/>
                <w:szCs w:val="18"/>
              </w:rPr>
              <w:t>Дата</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передающий обязательства</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jc w:val="center"/>
              <w:rPr>
                <w:sz w:val="18"/>
                <w:szCs w:val="18"/>
              </w:rPr>
            </w:pPr>
            <w:r w:rsidRPr="00BF0C47">
              <w:rPr>
                <w:sz w:val="18"/>
                <w:szCs w:val="18"/>
              </w:rPr>
              <w:t>Участник бюджетного процесса, принимающий обязательства</w:t>
            </w:r>
          </w:p>
        </w:tc>
        <w:tc>
          <w:tcPr>
            <w:tcW w:w="8582"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Наименование финансового органа</w:t>
            </w:r>
          </w:p>
        </w:tc>
        <w:tc>
          <w:tcPr>
            <w:tcW w:w="8582" w:type="dxa"/>
            <w:tcBorders>
              <w:bottom w:val="single" w:sz="4" w:space="0" w:color="auto"/>
            </w:tcBorders>
          </w:tcPr>
          <w:p w:rsidR="00E37715" w:rsidRPr="00BF0C47" w:rsidRDefault="0030538F" w:rsidP="00E04876">
            <w:pPr>
              <w:pStyle w:val="ConsPlusNormal"/>
              <w:rPr>
                <w:sz w:val="18"/>
                <w:szCs w:val="18"/>
              </w:rPr>
            </w:pPr>
            <w:r>
              <w:rPr>
                <w:sz w:val="18"/>
                <w:szCs w:val="18"/>
              </w:rPr>
              <w:t>Администраци</w:t>
            </w:r>
            <w:r w:rsidR="00E04876">
              <w:rPr>
                <w:sz w:val="18"/>
                <w:szCs w:val="18"/>
              </w:rPr>
              <w:t>я</w:t>
            </w:r>
            <w:r>
              <w:rPr>
                <w:sz w:val="18"/>
                <w:szCs w:val="18"/>
              </w:rPr>
              <w:t xml:space="preserve"> СП</w:t>
            </w:r>
            <w:r w:rsidR="00E37715" w:rsidRPr="00BF0C47">
              <w:rPr>
                <w:sz w:val="18"/>
                <w:szCs w:val="18"/>
              </w:rPr>
              <w:t xml:space="preserve"> </w:t>
            </w:r>
            <w:proofErr w:type="spellStart"/>
            <w:r w:rsidR="00A8560B">
              <w:rPr>
                <w:sz w:val="18"/>
                <w:szCs w:val="18"/>
              </w:rPr>
              <w:t>Аркауловский</w:t>
            </w:r>
            <w:proofErr w:type="spellEnd"/>
            <w:r w:rsidR="00E04876">
              <w:rPr>
                <w:sz w:val="18"/>
                <w:szCs w:val="18"/>
              </w:rPr>
              <w:t xml:space="preserve"> сельсовет </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47" w:type="dxa"/>
          </w:tcPr>
          <w:p w:rsidR="00E37715" w:rsidRPr="00BF0C47" w:rsidRDefault="00E37715" w:rsidP="00E37715">
            <w:pPr>
              <w:pStyle w:val="ConsPlusNormal"/>
              <w:jc w:val="right"/>
              <w:rPr>
                <w:sz w:val="18"/>
                <w:szCs w:val="18"/>
              </w:rPr>
            </w:pPr>
            <w:r w:rsidRPr="00BF0C47">
              <w:rPr>
                <w:sz w:val="18"/>
                <w:szCs w:val="18"/>
              </w:rPr>
              <w:t>по ОКЕИ</w:t>
            </w:r>
          </w:p>
        </w:tc>
        <w:tc>
          <w:tcPr>
            <w:tcW w:w="340" w:type="dxa"/>
            <w:tcBorders>
              <w:right w:val="single" w:sz="4" w:space="0" w:color="auto"/>
            </w:tcBorders>
          </w:tcPr>
          <w:p w:rsidR="00E37715" w:rsidRPr="00BF0C47" w:rsidRDefault="00E37715" w:rsidP="00E37715">
            <w:pPr>
              <w:pStyle w:val="ConsPlusNormal"/>
              <w:rPr>
                <w:sz w:val="18"/>
                <w:szCs w:val="18"/>
              </w:rPr>
            </w:pPr>
          </w:p>
        </w:tc>
        <w:tc>
          <w:tcPr>
            <w:tcW w:w="1304" w:type="dxa"/>
            <w:tcBorders>
              <w:top w:val="single" w:sz="4" w:space="0" w:color="auto"/>
              <w:left w:val="single" w:sz="4" w:space="0" w:color="auto"/>
              <w:bottom w:val="single" w:sz="4" w:space="0" w:color="auto"/>
              <w:right w:val="single" w:sz="4" w:space="0" w:color="auto"/>
            </w:tcBorders>
          </w:tcPr>
          <w:p w:rsidR="00E37715" w:rsidRPr="00BF0C47" w:rsidRDefault="00831F78" w:rsidP="00E37715">
            <w:pPr>
              <w:pStyle w:val="ConsPlusNormal"/>
              <w:jc w:val="center"/>
              <w:rPr>
                <w:sz w:val="18"/>
                <w:szCs w:val="18"/>
              </w:rPr>
            </w:pPr>
            <w:hyperlink r:id="rId38" w:history="1">
              <w:r w:rsidR="00E37715" w:rsidRPr="00BF0C47">
                <w:rPr>
                  <w:sz w:val="18"/>
                  <w:szCs w:val="18"/>
                </w:rPr>
                <w:t>383</w:t>
              </w:r>
            </w:hyperlink>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82" w:type="dxa"/>
            <w:tcBorders>
              <w:top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Borders>
              <w:top w:val="single" w:sz="4" w:space="0" w:color="auto"/>
            </w:tcBorders>
          </w:tcPr>
          <w:p w:rsidR="00E37715" w:rsidRPr="00BF0C47" w:rsidRDefault="00E37715" w:rsidP="00E37715">
            <w:pPr>
              <w:pStyle w:val="ConsPlusNormal"/>
              <w:rPr>
                <w:sz w:val="18"/>
                <w:szCs w:val="18"/>
              </w:rPr>
            </w:pPr>
          </w:p>
        </w:tc>
      </w:tr>
      <w:tr w:rsidR="00E37715" w:rsidRPr="00BF0C47" w:rsidTr="006F07F9">
        <w:tc>
          <w:tcPr>
            <w:tcW w:w="4479" w:type="dxa"/>
          </w:tcPr>
          <w:p w:rsidR="00E37715" w:rsidRPr="00BF0C47" w:rsidRDefault="00E37715" w:rsidP="00E37715">
            <w:pPr>
              <w:pStyle w:val="ConsPlusNormal"/>
              <w:rPr>
                <w:sz w:val="18"/>
                <w:szCs w:val="18"/>
              </w:rPr>
            </w:pPr>
            <w:r w:rsidRPr="00BF0C47">
              <w:rPr>
                <w:sz w:val="18"/>
                <w:szCs w:val="18"/>
              </w:rPr>
              <w:t>Основание для передачи обязательств</w:t>
            </w:r>
          </w:p>
        </w:tc>
        <w:tc>
          <w:tcPr>
            <w:tcW w:w="8582" w:type="dxa"/>
            <w:tcBorders>
              <w:bottom w:val="single" w:sz="4" w:space="0" w:color="auto"/>
            </w:tcBorders>
          </w:tcPr>
          <w:p w:rsidR="00E37715" w:rsidRPr="00BF0C47" w:rsidRDefault="00E37715" w:rsidP="00E37715">
            <w:pPr>
              <w:pStyle w:val="ConsPlusNormal"/>
              <w:rPr>
                <w:sz w:val="18"/>
                <w:szCs w:val="18"/>
              </w:rPr>
            </w:pPr>
          </w:p>
        </w:tc>
        <w:tc>
          <w:tcPr>
            <w:tcW w:w="1247" w:type="dxa"/>
          </w:tcPr>
          <w:p w:rsidR="00E37715" w:rsidRPr="00BF0C47" w:rsidRDefault="00E37715" w:rsidP="00E37715">
            <w:pPr>
              <w:pStyle w:val="ConsPlusNormal"/>
              <w:rPr>
                <w:sz w:val="18"/>
                <w:szCs w:val="18"/>
              </w:rPr>
            </w:pPr>
          </w:p>
        </w:tc>
        <w:tc>
          <w:tcPr>
            <w:tcW w:w="340" w:type="dxa"/>
          </w:tcPr>
          <w:p w:rsidR="00E37715" w:rsidRPr="00BF0C47" w:rsidRDefault="00E37715" w:rsidP="00E37715">
            <w:pPr>
              <w:pStyle w:val="ConsPlusNormal"/>
              <w:rPr>
                <w:sz w:val="18"/>
                <w:szCs w:val="18"/>
              </w:rPr>
            </w:pPr>
          </w:p>
        </w:tc>
        <w:tc>
          <w:tcPr>
            <w:tcW w:w="1304" w:type="dxa"/>
          </w:tcPr>
          <w:p w:rsidR="00E37715" w:rsidRPr="00BF0C47" w:rsidRDefault="00E37715" w:rsidP="00E37715">
            <w:pPr>
              <w:pStyle w:val="ConsPlusNormal"/>
              <w:rPr>
                <w:sz w:val="18"/>
                <w:szCs w:val="18"/>
              </w:rPr>
            </w:pPr>
          </w:p>
        </w:tc>
      </w:tr>
    </w:tbl>
    <w:p w:rsidR="00E37715" w:rsidRPr="00BF0C47" w:rsidRDefault="00E37715" w:rsidP="00E37715">
      <w:pPr>
        <w:pStyle w:val="ConsPlusNormal"/>
        <w:rPr>
          <w:sz w:val="18"/>
          <w:szCs w:val="18"/>
        </w:rPr>
        <w:sectPr w:rsidR="00E37715" w:rsidRPr="00BF0C47">
          <w:headerReference w:type="default" r:id="rId39"/>
          <w:footerReference w:type="default" r:id="rId40"/>
          <w:pgSz w:w="16838" w:h="11906" w:orient="landscape"/>
          <w:pgMar w:top="1133" w:right="1440" w:bottom="566" w:left="1440" w:header="0" w:footer="0" w:gutter="0"/>
          <w:cols w:space="720"/>
          <w:noEndnote/>
        </w:sect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1. Реквизиты документа-основания</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87"/>
        <w:gridCol w:w="907"/>
        <w:gridCol w:w="787"/>
        <w:gridCol w:w="907"/>
        <w:gridCol w:w="907"/>
      </w:tblGrid>
      <w:tr w:rsidR="00E37715" w:rsidRPr="00BF0C47" w:rsidTr="00E37715">
        <w:tc>
          <w:tcPr>
            <w:tcW w:w="45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r>
      <w:tr w:rsidR="00E37715" w:rsidRPr="00BF0C47" w:rsidTr="00E37715">
        <w:tc>
          <w:tcPr>
            <w:tcW w:w="45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Раздел 2. Бюджетные обязательства</w:t>
      </w:r>
    </w:p>
    <w:p w:rsidR="00E37715" w:rsidRPr="00BF0C47" w:rsidRDefault="00E37715" w:rsidP="00E37715">
      <w:pPr>
        <w:pStyle w:val="ConsPlusNormal"/>
        <w:jc w:val="center"/>
        <w:rPr>
          <w:sz w:val="18"/>
          <w:szCs w:val="18"/>
        </w:rPr>
      </w:pPr>
    </w:p>
    <w:tbl>
      <w:tblPr>
        <w:tblW w:w="11229" w:type="dxa"/>
        <w:tblInd w:w="-1423" w:type="dxa"/>
        <w:tblLayout w:type="fixed"/>
        <w:tblCellMar>
          <w:top w:w="102" w:type="dxa"/>
          <w:left w:w="62" w:type="dxa"/>
          <w:bottom w:w="102" w:type="dxa"/>
          <w:right w:w="62" w:type="dxa"/>
        </w:tblCellMar>
        <w:tblLook w:val="0000" w:firstRow="0" w:lastRow="0" w:firstColumn="0" w:lastColumn="0" w:noHBand="0" w:noVBand="0"/>
      </w:tblPr>
      <w:tblGrid>
        <w:gridCol w:w="2098"/>
        <w:gridCol w:w="1588"/>
        <w:gridCol w:w="907"/>
        <w:gridCol w:w="936"/>
        <w:gridCol w:w="709"/>
        <w:gridCol w:w="952"/>
        <w:gridCol w:w="952"/>
        <w:gridCol w:w="952"/>
        <w:gridCol w:w="954"/>
        <w:gridCol w:w="1181"/>
      </w:tblGrid>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бюджетной и дополнительной классификации</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Сумма текущего финансового года</w:t>
            </w:r>
          </w:p>
        </w:tc>
        <w:tc>
          <w:tcPr>
            <w:tcW w:w="4519"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передаваемого участником бюджетного процесса</w:t>
            </w:r>
          </w:p>
        </w:tc>
        <w:tc>
          <w:tcPr>
            <w:tcW w:w="158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 принимаемого участником бюджетного процесса</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учтено</w:t>
            </w:r>
          </w:p>
        </w:tc>
        <w:tc>
          <w:tcPr>
            <w:tcW w:w="9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исполнено</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95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95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c>
          <w:tcPr>
            <w:tcW w:w="1181"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6F07F9">
        <w:tc>
          <w:tcPr>
            <w:tcW w:w="20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F07F9">
        <w:tc>
          <w:tcPr>
            <w:tcW w:w="3686" w:type="dxa"/>
            <w:gridSpan w:val="2"/>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w:t>
            </w: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81" w:type="dxa"/>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Передающая сторона:                     Принимающая сторона:</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Руководитель (уполномоченное лицо)      Руководитель (уполномоченное лицо)</w:t>
      </w:r>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Главный бухгалтер (уполномоченное       Главный бухгалтер (уполномоченное</w:t>
      </w:r>
    </w:p>
    <w:p w:rsidR="00E37715" w:rsidRPr="00BF0C47" w:rsidRDefault="00E37715" w:rsidP="00E37715">
      <w:pPr>
        <w:pStyle w:val="ConsPlusNonformat"/>
        <w:jc w:val="both"/>
        <w:rPr>
          <w:sz w:val="18"/>
          <w:szCs w:val="18"/>
        </w:rPr>
      </w:pPr>
      <w:proofErr w:type="gramStart"/>
      <w:r w:rsidRPr="00BF0C47">
        <w:rPr>
          <w:sz w:val="18"/>
          <w:szCs w:val="18"/>
        </w:rPr>
        <w:t>лицо)                                   лицо)</w:t>
      </w:r>
      <w:proofErr w:type="gramEnd"/>
    </w:p>
    <w:p w:rsidR="00E37715" w:rsidRPr="00BF0C47" w:rsidRDefault="00E37715" w:rsidP="00E37715">
      <w:pPr>
        <w:pStyle w:val="ConsPlusNonformat"/>
        <w:jc w:val="both"/>
        <w:rPr>
          <w:sz w:val="18"/>
          <w:szCs w:val="18"/>
        </w:rPr>
      </w:pPr>
      <w:r w:rsidRPr="00BF0C47">
        <w:rPr>
          <w:sz w:val="18"/>
          <w:szCs w:val="18"/>
        </w:rPr>
        <w:t>___________ _________ ____________      ___________ _________ ____________</w:t>
      </w:r>
    </w:p>
    <w:p w:rsidR="00E37715" w:rsidRPr="00BF0C47" w:rsidRDefault="00E37715" w:rsidP="00E37715">
      <w:pPr>
        <w:pStyle w:val="ConsPlusNonformat"/>
        <w:jc w:val="both"/>
        <w:rPr>
          <w:sz w:val="18"/>
          <w:szCs w:val="18"/>
        </w:rPr>
      </w:pPr>
      <w:proofErr w:type="gramStart"/>
      <w:r w:rsidRPr="00BF0C47">
        <w:rPr>
          <w:sz w:val="18"/>
          <w:szCs w:val="18"/>
        </w:rPr>
        <w:t>(должность) (подпись) (расшифровка      (должность) (подпись) (расшифровка</w:t>
      </w:r>
      <w:proofErr w:type="gramEnd"/>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подписи)                                подписи)</w:t>
      </w:r>
      <w:proofErr w:type="gramEnd"/>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 ______ 20   г.                    "   " ______ 20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______</w:t>
      </w:r>
    </w:p>
    <w:p w:rsidR="00E37715" w:rsidRPr="00BF0C47" w:rsidRDefault="00E37715" w:rsidP="00E37715">
      <w:pPr>
        <w:pStyle w:val="ConsPlusNonformat"/>
        <w:jc w:val="both"/>
        <w:rPr>
          <w:sz w:val="18"/>
          <w:szCs w:val="18"/>
        </w:rPr>
      </w:pPr>
      <w:r w:rsidRPr="00BF0C47">
        <w:rPr>
          <w:sz w:val="18"/>
          <w:szCs w:val="18"/>
        </w:rPr>
        <w:t xml:space="preserve">                                                      Всего страниц _______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6F07F9" w:rsidRPr="00BF0C47" w:rsidRDefault="006F07F9">
      <w:pPr>
        <w:rPr>
          <w:rFonts w:ascii="Times New Roman" w:hAnsi="Times New Roman" w:cs="Times New Roman"/>
          <w:sz w:val="18"/>
          <w:szCs w:val="18"/>
        </w:rPr>
      </w:pPr>
      <w:r w:rsidRPr="00BF0C47">
        <w:rPr>
          <w:sz w:val="18"/>
          <w:szCs w:val="18"/>
        </w:rPr>
        <w:br w:type="page"/>
      </w: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9</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535339"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 xml:space="preserve">    </w:t>
      </w:r>
      <w:r w:rsidR="0030538F">
        <w:rPr>
          <w:sz w:val="18"/>
          <w:szCs w:val="18"/>
        </w:rPr>
        <w:t>Администраци</w:t>
      </w:r>
      <w:r w:rsidR="00FA3C1E">
        <w:rPr>
          <w:sz w:val="18"/>
          <w:szCs w:val="18"/>
        </w:rPr>
        <w:t>я</w:t>
      </w:r>
      <w:r w:rsidR="0030538F">
        <w:rPr>
          <w:sz w:val="18"/>
          <w:szCs w:val="18"/>
        </w:rPr>
        <w:t xml:space="preserve"> СП</w:t>
      </w:r>
      <w:r w:rsidRPr="00BF0C47">
        <w:rPr>
          <w:sz w:val="18"/>
          <w:szCs w:val="18"/>
        </w:rPr>
        <w:t xml:space="preserve"> </w:t>
      </w:r>
      <w:r w:rsidR="00FA3C1E">
        <w:rPr>
          <w:sz w:val="18"/>
          <w:szCs w:val="18"/>
        </w:rPr>
        <w:t>______</w:t>
      </w:r>
      <w:r w:rsidR="00535339"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bookmarkStart w:id="64" w:name="Par1411"/>
      <w:bookmarkEnd w:id="64"/>
      <w:r w:rsidRPr="00BF0C47">
        <w:rPr>
          <w:sz w:val="18"/>
          <w:szCs w:val="18"/>
        </w:rPr>
        <w:t xml:space="preserve">       Реестр проверенных и принятых на учет бюджетных обязательств</w:t>
      </w:r>
    </w:p>
    <w:p w:rsidR="00E37715" w:rsidRPr="00BF0C47" w:rsidRDefault="00E37715" w:rsidP="00E37715">
      <w:pPr>
        <w:pStyle w:val="ConsPlusNonformat"/>
        <w:jc w:val="both"/>
        <w:rPr>
          <w:sz w:val="18"/>
          <w:szCs w:val="18"/>
        </w:rPr>
      </w:pPr>
      <w:r w:rsidRPr="00BF0C47">
        <w:rPr>
          <w:sz w:val="18"/>
          <w:szCs w:val="18"/>
        </w:rPr>
        <w:t xml:space="preserve">                    N ____ от "___" __________ 20___ г.</w:t>
      </w:r>
    </w:p>
    <w:p w:rsidR="00E37715" w:rsidRPr="00BF0C47" w:rsidRDefault="00E37715" w:rsidP="00E37715">
      <w:pPr>
        <w:pStyle w:val="ConsPlusNormal"/>
        <w:jc w:val="center"/>
        <w:rPr>
          <w:sz w:val="18"/>
          <w:szCs w:val="18"/>
        </w:rPr>
      </w:pPr>
    </w:p>
    <w:tbl>
      <w:tblPr>
        <w:tblW w:w="14437" w:type="dxa"/>
        <w:tblInd w:w="-856" w:type="dxa"/>
        <w:tblLayout w:type="fixed"/>
        <w:tblCellMar>
          <w:top w:w="102" w:type="dxa"/>
          <w:left w:w="62" w:type="dxa"/>
          <w:bottom w:w="102" w:type="dxa"/>
          <w:right w:w="62" w:type="dxa"/>
        </w:tblCellMar>
        <w:tblLook w:val="0000" w:firstRow="0" w:lastRow="0" w:firstColumn="0" w:lastColumn="0" w:noHBand="0" w:noVBand="0"/>
      </w:tblPr>
      <w:tblGrid>
        <w:gridCol w:w="425"/>
        <w:gridCol w:w="1587"/>
        <w:gridCol w:w="964"/>
        <w:gridCol w:w="737"/>
        <w:gridCol w:w="398"/>
        <w:gridCol w:w="426"/>
        <w:gridCol w:w="343"/>
        <w:gridCol w:w="675"/>
        <w:gridCol w:w="572"/>
        <w:gridCol w:w="394"/>
        <w:gridCol w:w="544"/>
        <w:gridCol w:w="686"/>
        <w:gridCol w:w="601"/>
        <w:gridCol w:w="154"/>
        <w:gridCol w:w="850"/>
        <w:gridCol w:w="797"/>
        <w:gridCol w:w="1020"/>
        <w:gridCol w:w="964"/>
        <w:gridCol w:w="241"/>
        <w:gridCol w:w="528"/>
        <w:gridCol w:w="283"/>
        <w:gridCol w:w="284"/>
        <w:gridCol w:w="964"/>
      </w:tblGrid>
      <w:tr w:rsidR="00E37715" w:rsidRPr="00BF0C47" w:rsidTr="003F164E">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дата Сведений</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л/с, ИНН и наименование получателя бюджетных средств</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3F164E">
            <w:pPr>
              <w:pStyle w:val="ConsPlusNormal"/>
              <w:ind w:left="-230" w:firstLine="141"/>
              <w:jc w:val="center"/>
              <w:rPr>
                <w:sz w:val="18"/>
                <w:szCs w:val="18"/>
              </w:rPr>
            </w:pPr>
            <w:r w:rsidRPr="00BF0C47">
              <w:rPr>
                <w:sz w:val="18"/>
                <w:szCs w:val="18"/>
              </w:rPr>
              <w:t>Реквизиты контрагента</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Тип средств</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БК плательщика</w:t>
            </w:r>
          </w:p>
        </w:tc>
        <w:tc>
          <w:tcPr>
            <w:tcW w:w="34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Аналитический код</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Предмет по документу-основанию</w:t>
            </w:r>
          </w:p>
        </w:tc>
        <w:tc>
          <w:tcPr>
            <w:tcW w:w="57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поставщика и объекта закупки (по сведениям, размещенным в реестре контрактов)</w:t>
            </w:r>
          </w:p>
        </w:tc>
        <w:tc>
          <w:tcPr>
            <w:tcW w:w="39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по документу-основанию</w:t>
            </w:r>
          </w:p>
        </w:tc>
        <w:tc>
          <w:tcPr>
            <w:tcW w:w="1831" w:type="dxa"/>
            <w:gridSpan w:val="3"/>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proofErr w:type="gramStart"/>
            <w:r w:rsidRPr="00BF0C47">
              <w:rPr>
                <w:sz w:val="18"/>
                <w:szCs w:val="18"/>
              </w:rPr>
              <w:t>Сумма</w:t>
            </w:r>
            <w:proofErr w:type="gramEnd"/>
            <w:r w:rsidRPr="00BF0C47">
              <w:rPr>
                <w:sz w:val="18"/>
                <w:szCs w:val="18"/>
              </w:rPr>
              <w:t xml:space="preserve"> поставленная на учет</w:t>
            </w:r>
          </w:p>
        </w:tc>
        <w:tc>
          <w:tcPr>
            <w:tcW w:w="15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3872" w:type="dxa"/>
            <w:gridSpan w:val="5"/>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документа-основания</w:t>
            </w:r>
          </w:p>
        </w:tc>
        <w:tc>
          <w:tcPr>
            <w:tcW w:w="52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Примечание</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r>
      <w:tr w:rsidR="00E37715" w:rsidRPr="00BF0C47" w:rsidTr="003F164E">
        <w:trPr>
          <w:trHeight w:val="276"/>
        </w:trPr>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8B46EB">
            <w:pPr>
              <w:pStyle w:val="ConsPlusNormal"/>
              <w:ind w:left="-628" w:firstLine="628"/>
              <w:jc w:val="center"/>
              <w:rPr>
                <w:sz w:val="18"/>
                <w:szCs w:val="18"/>
              </w:rPr>
            </w:pPr>
            <w:r w:rsidRPr="00BF0C47">
              <w:rPr>
                <w:sz w:val="18"/>
                <w:szCs w:val="18"/>
              </w:rPr>
              <w:t>наименование, ИНН, КПП</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Счет и банк</w:t>
            </w: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831" w:type="dxa"/>
            <w:gridSpan w:val="3"/>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872" w:type="dxa"/>
            <w:gridSpan w:val="5"/>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4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7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7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39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текущий год</w:t>
            </w:r>
          </w:p>
        </w:tc>
        <w:tc>
          <w:tcPr>
            <w:tcW w:w="68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 планового периода</w:t>
            </w:r>
          </w:p>
        </w:tc>
        <w:tc>
          <w:tcPr>
            <w:tcW w:w="60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 планового периода</w:t>
            </w:r>
          </w:p>
        </w:tc>
        <w:tc>
          <w:tcPr>
            <w:tcW w:w="15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номер, дата</w:t>
            </w:r>
          </w:p>
        </w:tc>
        <w:tc>
          <w:tcPr>
            <w:tcW w:w="79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Срок исполнения</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размер авансового платежа, сумма</w:t>
            </w:r>
          </w:p>
        </w:tc>
        <w:tc>
          <w:tcPr>
            <w:tcW w:w="9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реестровой записи</w:t>
            </w:r>
          </w:p>
        </w:tc>
        <w:tc>
          <w:tcPr>
            <w:tcW w:w="24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ИКЗ</w:t>
            </w:r>
          </w:p>
        </w:tc>
        <w:tc>
          <w:tcPr>
            <w:tcW w:w="52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6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3F164E">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3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7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2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3F164E">
        <w:tc>
          <w:tcPr>
            <w:tcW w:w="5555" w:type="dxa"/>
            <w:gridSpan w:val="8"/>
            <w:tcBorders>
              <w:top w:val="single" w:sz="4" w:space="0" w:color="auto"/>
              <w:right w:val="single" w:sz="4" w:space="0" w:color="auto"/>
            </w:tcBorders>
          </w:tcPr>
          <w:p w:rsidR="00E37715" w:rsidRPr="00BF0C47" w:rsidRDefault="00E37715" w:rsidP="00E37715">
            <w:pPr>
              <w:pStyle w:val="ConsPlusNormal"/>
              <w:rPr>
                <w:sz w:val="18"/>
                <w:szCs w:val="18"/>
              </w:rPr>
            </w:pPr>
          </w:p>
        </w:tc>
        <w:tc>
          <w:tcPr>
            <w:tcW w:w="572"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492CC3">
            <w:pPr>
              <w:pStyle w:val="ConsPlusNormal"/>
              <w:rPr>
                <w:sz w:val="18"/>
                <w:szCs w:val="18"/>
              </w:rPr>
            </w:pPr>
            <w:r w:rsidRPr="00BF0C47">
              <w:rPr>
                <w:sz w:val="18"/>
                <w:szCs w:val="18"/>
              </w:rPr>
              <w:t>Итог</w:t>
            </w:r>
          </w:p>
        </w:tc>
        <w:tc>
          <w:tcPr>
            <w:tcW w:w="3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8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085" w:type="dxa"/>
            <w:gridSpan w:val="10"/>
            <w:tcBorders>
              <w:top w:val="single" w:sz="4" w:space="0" w:color="auto"/>
              <w:lef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6F07F9" w:rsidRPr="00BF0C47" w:rsidRDefault="006F07F9" w:rsidP="00E37715">
      <w:pPr>
        <w:pStyle w:val="ConsPlusNonformat"/>
        <w:jc w:val="both"/>
        <w:rPr>
          <w:sz w:val="18"/>
          <w:szCs w:val="18"/>
        </w:rPr>
        <w:sectPr w:rsidR="006F07F9" w:rsidRPr="00BF0C47" w:rsidSect="00492CC3">
          <w:headerReference w:type="default" r:id="rId41"/>
          <w:footerReference w:type="default" r:id="rId42"/>
          <w:pgSz w:w="16838" w:h="11906" w:orient="landscape"/>
          <w:pgMar w:top="1134" w:right="1134" w:bottom="851" w:left="1134" w:header="709" w:footer="709" w:gutter="0"/>
          <w:cols w:space="708"/>
          <w:docGrid w:linePitch="360"/>
        </w:sectPr>
      </w:pPr>
    </w:p>
    <w:p w:rsidR="00E37715" w:rsidRPr="00BF0C47" w:rsidRDefault="00E37715" w:rsidP="00E37715">
      <w:pPr>
        <w:pStyle w:val="ConsPlusNormal"/>
        <w:jc w:val="center"/>
        <w:rPr>
          <w:sz w:val="18"/>
          <w:szCs w:val="18"/>
        </w:rPr>
      </w:pPr>
    </w:p>
    <w:p w:rsidR="00E37715" w:rsidRPr="00BF0C47" w:rsidRDefault="00E37715" w:rsidP="00E40761">
      <w:pPr>
        <w:pStyle w:val="ConsPlusNormal"/>
        <w:jc w:val="right"/>
        <w:outlineLvl w:val="1"/>
        <w:rPr>
          <w:sz w:val="18"/>
          <w:szCs w:val="18"/>
        </w:rPr>
      </w:pPr>
      <w:r w:rsidRPr="00BF0C47">
        <w:rPr>
          <w:sz w:val="18"/>
          <w:szCs w:val="18"/>
        </w:rPr>
        <w:t>Приложение N 10</w:t>
      </w:r>
    </w:p>
    <w:p w:rsidR="00E37715" w:rsidRPr="00BF0C47" w:rsidRDefault="00E37715" w:rsidP="00E40761">
      <w:pPr>
        <w:pStyle w:val="ConsPlusNormal"/>
        <w:jc w:val="right"/>
        <w:rPr>
          <w:sz w:val="18"/>
          <w:szCs w:val="18"/>
        </w:rPr>
      </w:pPr>
      <w:r w:rsidRPr="00BF0C47">
        <w:rPr>
          <w:sz w:val="18"/>
          <w:szCs w:val="18"/>
        </w:rPr>
        <w:t>к Порядку учета бюджетных</w:t>
      </w:r>
    </w:p>
    <w:p w:rsidR="00E37715" w:rsidRPr="00BF0C47" w:rsidRDefault="00E37715" w:rsidP="00E40761">
      <w:pPr>
        <w:pStyle w:val="ConsPlusNormal"/>
        <w:jc w:val="right"/>
        <w:rPr>
          <w:sz w:val="18"/>
          <w:szCs w:val="18"/>
        </w:rPr>
      </w:pPr>
      <w:r w:rsidRPr="00BF0C47">
        <w:rPr>
          <w:sz w:val="18"/>
          <w:szCs w:val="18"/>
        </w:rPr>
        <w:t>и денежных обязательств</w:t>
      </w:r>
    </w:p>
    <w:p w:rsidR="00E37715" w:rsidRPr="00BF0C47" w:rsidRDefault="00C55059" w:rsidP="00E40761">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40761">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5" w:name="Par1488"/>
      <w:bookmarkEnd w:id="65"/>
      <w:r w:rsidRPr="00BF0C47">
        <w:rPr>
          <w:sz w:val="18"/>
          <w:szCs w:val="18"/>
        </w:rPr>
        <w:t xml:space="preserve">                                  ЖУРНАЛ</w:t>
      </w:r>
    </w:p>
    <w:p w:rsidR="00E37715" w:rsidRPr="00BF0C47" w:rsidRDefault="00E37715" w:rsidP="00E37715">
      <w:pPr>
        <w:pStyle w:val="ConsPlusNonformat"/>
        <w:jc w:val="both"/>
        <w:rPr>
          <w:sz w:val="18"/>
          <w:szCs w:val="18"/>
        </w:rPr>
      </w:pPr>
      <w:r w:rsidRPr="00BF0C47">
        <w:rPr>
          <w:sz w:val="18"/>
          <w:szCs w:val="18"/>
        </w:rPr>
        <w:t xml:space="preserve">            действующих в текущем финансовом году обязательств</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на "___" _________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Финансовый орган                            __________________________________________________</w:t>
      </w:r>
    </w:p>
    <w:p w:rsidR="00E37715" w:rsidRPr="00BF0C47" w:rsidRDefault="00E37715" w:rsidP="00E37715">
      <w:pPr>
        <w:pStyle w:val="ConsPlusNonformat"/>
        <w:jc w:val="both"/>
        <w:rPr>
          <w:sz w:val="18"/>
          <w:szCs w:val="18"/>
        </w:rPr>
      </w:pPr>
      <w:r w:rsidRPr="00BF0C47">
        <w:rPr>
          <w:sz w:val="18"/>
          <w:szCs w:val="18"/>
        </w:rPr>
        <w:t>Наименование бюджета                        __________________________________________________</w:t>
      </w:r>
    </w:p>
    <w:p w:rsidR="00E37715" w:rsidRPr="00BF0C47" w:rsidRDefault="00E37715" w:rsidP="00E37715">
      <w:pPr>
        <w:pStyle w:val="ConsPlusNonformat"/>
        <w:jc w:val="both"/>
        <w:rPr>
          <w:sz w:val="18"/>
          <w:szCs w:val="18"/>
        </w:rPr>
      </w:pPr>
      <w:r w:rsidRPr="00BF0C47">
        <w:rPr>
          <w:sz w:val="18"/>
          <w:szCs w:val="18"/>
        </w:rPr>
        <w:t>Единица измерения: руб.</w:t>
      </w:r>
    </w:p>
    <w:p w:rsidR="00E37715" w:rsidRPr="00BF0C47" w:rsidRDefault="00E37715" w:rsidP="00E37715">
      <w:pPr>
        <w:pStyle w:val="ConsPlusNormal"/>
        <w:jc w:val="both"/>
        <w:rPr>
          <w:sz w:val="18"/>
          <w:szCs w:val="18"/>
        </w:rPr>
      </w:pPr>
    </w:p>
    <w:tbl>
      <w:tblPr>
        <w:tblW w:w="12600" w:type="dxa"/>
        <w:tblInd w:w="-856" w:type="dxa"/>
        <w:tblLayout w:type="fixed"/>
        <w:tblCellMar>
          <w:top w:w="102" w:type="dxa"/>
          <w:left w:w="62" w:type="dxa"/>
          <w:bottom w:w="102" w:type="dxa"/>
          <w:right w:w="62" w:type="dxa"/>
        </w:tblCellMar>
        <w:tblLook w:val="0000" w:firstRow="0" w:lastRow="0" w:firstColumn="0" w:lastColumn="0" w:noHBand="0" w:noVBand="0"/>
      </w:tblPr>
      <w:tblGrid>
        <w:gridCol w:w="410"/>
        <w:gridCol w:w="1750"/>
        <w:gridCol w:w="1393"/>
        <w:gridCol w:w="1307"/>
        <w:gridCol w:w="244"/>
        <w:gridCol w:w="992"/>
        <w:gridCol w:w="1062"/>
        <w:gridCol w:w="1020"/>
        <w:gridCol w:w="1191"/>
        <w:gridCol w:w="850"/>
        <w:gridCol w:w="1134"/>
        <w:gridCol w:w="1247"/>
      </w:tblGrid>
      <w:tr w:rsidR="00E37715" w:rsidRPr="00BF0C47" w:rsidTr="00C3324E">
        <w:tc>
          <w:tcPr>
            <w:tcW w:w="4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N п/п</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бюджетного обязательства</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 принятия на учет бюджетного обязательства</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поставщика</w:t>
            </w:r>
          </w:p>
        </w:tc>
        <w:tc>
          <w:tcPr>
            <w:tcW w:w="307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c>
          <w:tcPr>
            <w:tcW w:w="4422" w:type="dxa"/>
            <w:gridSpan w:val="4"/>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Денежные обязательства</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ИНН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плановый период</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Реквизиты документа для оплаты денежного обязательства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Вид документа для оплаты денежного обязательства</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принятых (исполненных) обязательств</w:t>
            </w:r>
          </w:p>
        </w:tc>
      </w:tr>
      <w:tr w:rsidR="00E37715" w:rsidRPr="00BF0C47" w:rsidTr="00C3324E">
        <w:tc>
          <w:tcPr>
            <w:tcW w:w="4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93"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30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4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7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39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3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2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9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24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C3324E">
        <w:tc>
          <w:tcPr>
            <w:tcW w:w="12600" w:type="dxa"/>
            <w:gridSpan w:val="12"/>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rPr>
                <w:sz w:val="18"/>
                <w:szCs w:val="18"/>
              </w:rPr>
            </w:pPr>
            <w:r w:rsidRPr="00BF0C47">
              <w:rPr>
                <w:sz w:val="18"/>
                <w:szCs w:val="18"/>
              </w:rPr>
              <w:t>Наименование участника бюджетного процесса ________________________________</w:t>
            </w: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4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9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3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top w:val="single" w:sz="4" w:space="0" w:color="auto"/>
              <w:right w:val="single" w:sz="4" w:space="0" w:color="auto"/>
            </w:tcBorders>
          </w:tcPr>
          <w:p w:rsidR="00E37715" w:rsidRPr="00BF0C47" w:rsidRDefault="00E37715" w:rsidP="00E37715">
            <w:pPr>
              <w:pStyle w:val="ConsPlusNormal"/>
              <w:jc w:val="right"/>
              <w:rPr>
                <w:sz w:val="18"/>
                <w:szCs w:val="18"/>
              </w:rPr>
            </w:pPr>
            <w:r w:rsidRPr="00BF0C47">
              <w:rPr>
                <w:sz w:val="18"/>
                <w:szCs w:val="18"/>
              </w:rPr>
              <w:t>Итого по участнику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C3324E">
        <w:tc>
          <w:tcPr>
            <w:tcW w:w="5104" w:type="dxa"/>
            <w:gridSpan w:val="5"/>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6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4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both"/>
        <w:rPr>
          <w:sz w:val="18"/>
          <w:szCs w:val="18"/>
        </w:rPr>
      </w:pPr>
    </w:p>
    <w:p w:rsidR="00E37715" w:rsidRPr="00BF0C47" w:rsidRDefault="00E37715" w:rsidP="00E37715">
      <w:pPr>
        <w:pStyle w:val="ConsPlusNonformat"/>
        <w:jc w:val="both"/>
        <w:rPr>
          <w:sz w:val="18"/>
          <w:szCs w:val="18"/>
        </w:rPr>
      </w:pPr>
      <w:r w:rsidRPr="00BF0C47">
        <w:rPr>
          <w:sz w:val="18"/>
          <w:szCs w:val="18"/>
        </w:rPr>
        <w:lastRenderedPageBreak/>
        <w:t>Ответственный</w:t>
      </w:r>
    </w:p>
    <w:p w:rsidR="00E37715" w:rsidRPr="00BF0C47" w:rsidRDefault="00E37715" w:rsidP="00E37715">
      <w:pPr>
        <w:pStyle w:val="ConsPlusNonformat"/>
        <w:jc w:val="both"/>
        <w:rPr>
          <w:sz w:val="18"/>
          <w:szCs w:val="18"/>
        </w:rPr>
      </w:pPr>
      <w:r w:rsidRPr="00BF0C47">
        <w:rPr>
          <w:sz w:val="18"/>
          <w:szCs w:val="18"/>
        </w:rPr>
        <w:t>исполнитель   ___________ _________ _____________________________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(подпись)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 _______ 20__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w:t>
      </w:r>
    </w:p>
    <w:p w:rsidR="00E37715" w:rsidRPr="00BF0C47" w:rsidRDefault="00E37715" w:rsidP="00E37715">
      <w:pPr>
        <w:pStyle w:val="ConsPlusNonformat"/>
        <w:jc w:val="both"/>
        <w:rPr>
          <w:sz w:val="18"/>
          <w:szCs w:val="18"/>
        </w:rPr>
      </w:pPr>
      <w:r w:rsidRPr="00BF0C47">
        <w:rPr>
          <w:sz w:val="18"/>
          <w:szCs w:val="18"/>
        </w:rPr>
        <w:t xml:space="preserve">                                                         Всего страниц 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Default="00E37715"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Default="00905201" w:rsidP="00E37715">
      <w:pPr>
        <w:pStyle w:val="ConsPlusNormal"/>
        <w:jc w:val="center"/>
        <w:rPr>
          <w:sz w:val="18"/>
          <w:szCs w:val="18"/>
        </w:rPr>
      </w:pPr>
    </w:p>
    <w:p w:rsidR="00905201" w:rsidRPr="00BF0C47" w:rsidRDefault="00905201"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11</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D21F7A"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bookmarkStart w:id="66" w:name="Par1603"/>
      <w:bookmarkEnd w:id="66"/>
      <w:r w:rsidRPr="00BF0C47">
        <w:rPr>
          <w:sz w:val="18"/>
          <w:szCs w:val="18"/>
        </w:rPr>
        <w:t xml:space="preserve">                                   ОТЧЕТ</w:t>
      </w:r>
    </w:p>
    <w:p w:rsidR="00E37715" w:rsidRPr="00BF0C47" w:rsidRDefault="00E37715" w:rsidP="00E37715">
      <w:pPr>
        <w:pStyle w:val="ConsPlusNonformat"/>
        <w:jc w:val="both"/>
        <w:rPr>
          <w:sz w:val="18"/>
          <w:szCs w:val="18"/>
        </w:rPr>
      </w:pPr>
      <w:r w:rsidRPr="00BF0C47">
        <w:rPr>
          <w:sz w:val="18"/>
          <w:szCs w:val="18"/>
        </w:rPr>
        <w:t xml:space="preserve">           об исполнении __________________________ обязательств</w:t>
      </w:r>
    </w:p>
    <w:p w:rsidR="00E37715" w:rsidRPr="00BF0C47" w:rsidRDefault="00E37715" w:rsidP="00E37715">
      <w:pPr>
        <w:pStyle w:val="ConsPlusNonformat"/>
        <w:jc w:val="both"/>
        <w:rPr>
          <w:sz w:val="18"/>
          <w:szCs w:val="18"/>
        </w:rPr>
      </w:pPr>
      <w:r w:rsidRPr="00BF0C47">
        <w:rPr>
          <w:sz w:val="18"/>
          <w:szCs w:val="18"/>
        </w:rPr>
        <w:t xml:space="preserve">                           (бюджетных, денежных)</w:t>
      </w: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5670"/>
        <w:gridCol w:w="1272"/>
        <w:gridCol w:w="712"/>
      </w:tblGrid>
      <w:tr w:rsidR="00E37715" w:rsidRPr="00BF0C47" w:rsidTr="006B2ABF">
        <w:tc>
          <w:tcPr>
            <w:tcW w:w="1560" w:type="dxa"/>
            <w:vAlign w:val="bottom"/>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vAlign w:val="bottom"/>
          </w:tcPr>
          <w:p w:rsidR="00E37715" w:rsidRPr="00BF0C47" w:rsidRDefault="00E37715" w:rsidP="00E37715">
            <w:pPr>
              <w:pStyle w:val="ConsPlusNormal"/>
              <w:jc w:val="center"/>
              <w:rPr>
                <w:sz w:val="18"/>
                <w:szCs w:val="18"/>
              </w:rPr>
            </w:pPr>
            <w:r w:rsidRPr="00BF0C47">
              <w:rPr>
                <w:sz w:val="18"/>
                <w:szCs w:val="18"/>
              </w:rPr>
              <w:t>на "__" _____________ 20___ г.</w:t>
            </w: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tcPr>
          <w:p w:rsidR="00E37715" w:rsidRPr="00BF0C47" w:rsidRDefault="00E37715" w:rsidP="00E37715">
            <w:pPr>
              <w:pStyle w:val="ConsPlusNormal"/>
              <w:rPr>
                <w:sz w:val="18"/>
                <w:szCs w:val="18"/>
              </w:rPr>
            </w:pP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5670" w:type="dxa"/>
            <w:tcBorders>
              <w:bottom w:val="single" w:sz="4" w:space="0" w:color="auto"/>
            </w:tcBorders>
            <w:vAlign w:val="bottom"/>
          </w:tcPr>
          <w:p w:rsidR="00E37715" w:rsidRPr="00BF0C47" w:rsidRDefault="00FA3C1E" w:rsidP="00FA3C1E">
            <w:pPr>
              <w:pStyle w:val="ConsPlusNormal"/>
              <w:rPr>
                <w:sz w:val="18"/>
                <w:szCs w:val="18"/>
              </w:rPr>
            </w:pPr>
            <w:r>
              <w:rPr>
                <w:sz w:val="18"/>
                <w:szCs w:val="18"/>
              </w:rPr>
              <w:t>Администрация</w:t>
            </w:r>
            <w:r w:rsidR="0030538F">
              <w:rPr>
                <w:sz w:val="18"/>
                <w:szCs w:val="18"/>
              </w:rPr>
              <w:t xml:space="preserve"> </w:t>
            </w:r>
            <w:r>
              <w:rPr>
                <w:sz w:val="18"/>
                <w:szCs w:val="18"/>
              </w:rPr>
              <w:t>сельского поселения __________</w:t>
            </w:r>
            <w:r w:rsidR="00E37715" w:rsidRPr="00BF0C47">
              <w:rPr>
                <w:sz w:val="18"/>
                <w:szCs w:val="18"/>
              </w:rPr>
              <w:t xml:space="preserve">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5670" w:type="dxa"/>
            <w:tcBorders>
              <w:top w:val="single" w:sz="4" w:space="0" w:color="auto"/>
              <w:bottom w:val="single" w:sz="4" w:space="0" w:color="auto"/>
            </w:tcBorders>
            <w:vAlign w:val="bottom"/>
          </w:tcPr>
          <w:p w:rsidR="00E37715" w:rsidRPr="00BF0C47" w:rsidRDefault="00E37715" w:rsidP="00D21F7A">
            <w:pPr>
              <w:pStyle w:val="ConsPlusNormal"/>
              <w:rPr>
                <w:sz w:val="18"/>
                <w:szCs w:val="18"/>
              </w:rPr>
            </w:pPr>
            <w:r w:rsidRPr="00BF0C47">
              <w:rPr>
                <w:sz w:val="18"/>
                <w:szCs w:val="18"/>
              </w:rPr>
              <w:t xml:space="preserve">бюджет </w:t>
            </w:r>
            <w:r w:rsidR="00FA3C1E">
              <w:rPr>
                <w:sz w:val="18"/>
                <w:szCs w:val="18"/>
              </w:rPr>
              <w:t xml:space="preserve">сельского поселения </w:t>
            </w:r>
            <w:proofErr w:type="spellStart"/>
            <w:r w:rsidR="00A8560B">
              <w:rPr>
                <w:sz w:val="18"/>
                <w:szCs w:val="18"/>
              </w:rPr>
              <w:t>Аркауловский</w:t>
            </w:r>
            <w:proofErr w:type="spellEnd"/>
            <w:r w:rsidR="00FA3C1E">
              <w:rPr>
                <w:sz w:val="18"/>
                <w:szCs w:val="18"/>
              </w:rPr>
              <w:t xml:space="preserve"> сельсовет </w:t>
            </w:r>
            <w:r w:rsidR="00D21F7A"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5670" w:type="dxa"/>
            <w:tcBorders>
              <w:top w:val="single" w:sz="4" w:space="0" w:color="auto"/>
            </w:tcBorders>
          </w:tcPr>
          <w:p w:rsidR="00E37715" w:rsidRPr="00BF0C47" w:rsidRDefault="00E37715" w:rsidP="00E37715">
            <w:pPr>
              <w:pStyle w:val="ConsPlusNormal"/>
              <w:rPr>
                <w:sz w:val="18"/>
                <w:szCs w:val="18"/>
              </w:rPr>
            </w:pPr>
          </w:p>
        </w:tc>
        <w:tc>
          <w:tcPr>
            <w:tcW w:w="1272" w:type="dxa"/>
            <w:tcBorders>
              <w:right w:val="single" w:sz="4" w:space="0" w:color="auto"/>
            </w:tcBorders>
          </w:tcPr>
          <w:p w:rsidR="00E37715" w:rsidRPr="00BF0C47" w:rsidRDefault="00E37715" w:rsidP="00E37715">
            <w:pPr>
              <w:pStyle w:val="ConsPlusNormal"/>
              <w:rPr>
                <w:sz w:val="18"/>
                <w:szCs w:val="18"/>
              </w:rPr>
            </w:pPr>
          </w:p>
        </w:tc>
        <w:tc>
          <w:tcPr>
            <w:tcW w:w="7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1560" w:type="dxa"/>
            <w:vAlign w:val="bottom"/>
          </w:tcPr>
          <w:p w:rsidR="00E37715" w:rsidRPr="00BF0C47" w:rsidRDefault="00E37715" w:rsidP="00E37715">
            <w:pPr>
              <w:pStyle w:val="ConsPlusNormal"/>
              <w:rPr>
                <w:sz w:val="18"/>
                <w:szCs w:val="18"/>
              </w:rPr>
            </w:pPr>
            <w:r w:rsidRPr="00BF0C47">
              <w:rPr>
                <w:sz w:val="18"/>
                <w:szCs w:val="18"/>
              </w:rPr>
              <w:t>Единица измерения: руб.</w:t>
            </w:r>
          </w:p>
        </w:tc>
        <w:tc>
          <w:tcPr>
            <w:tcW w:w="5670" w:type="dxa"/>
          </w:tcPr>
          <w:p w:rsidR="00E37715" w:rsidRPr="00BF0C47" w:rsidRDefault="00E37715" w:rsidP="00E37715">
            <w:pPr>
              <w:pStyle w:val="ConsPlusNormal"/>
              <w:rPr>
                <w:sz w:val="18"/>
                <w:szCs w:val="18"/>
              </w:rPr>
            </w:pPr>
          </w:p>
        </w:tc>
        <w:tc>
          <w:tcPr>
            <w:tcW w:w="1272"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по ОКЕИ</w:t>
            </w:r>
          </w:p>
        </w:tc>
        <w:tc>
          <w:tcPr>
            <w:tcW w:w="712" w:type="dxa"/>
            <w:tcBorders>
              <w:top w:val="single" w:sz="4" w:space="0" w:color="auto"/>
              <w:left w:val="single" w:sz="4" w:space="0" w:color="auto"/>
              <w:bottom w:val="single" w:sz="4" w:space="0" w:color="auto"/>
              <w:right w:val="single" w:sz="4" w:space="0" w:color="auto"/>
            </w:tcBorders>
            <w:vAlign w:val="bottom"/>
          </w:tcPr>
          <w:p w:rsidR="00E37715" w:rsidRPr="00BF0C47" w:rsidRDefault="00831F78" w:rsidP="00E37715">
            <w:pPr>
              <w:pStyle w:val="ConsPlusNormal"/>
              <w:jc w:val="center"/>
              <w:rPr>
                <w:sz w:val="18"/>
                <w:szCs w:val="18"/>
              </w:rPr>
            </w:pPr>
            <w:hyperlink r:id="rId43"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992"/>
        <w:gridCol w:w="567"/>
        <w:gridCol w:w="567"/>
        <w:gridCol w:w="568"/>
        <w:gridCol w:w="907"/>
        <w:gridCol w:w="1020"/>
        <w:gridCol w:w="782"/>
        <w:gridCol w:w="1417"/>
        <w:gridCol w:w="836"/>
        <w:gridCol w:w="840"/>
        <w:gridCol w:w="1644"/>
      </w:tblGrid>
      <w:tr w:rsidR="00E37715" w:rsidRPr="00BF0C47" w:rsidTr="006B2ABF">
        <w:tc>
          <w:tcPr>
            <w:tcW w:w="84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5530" w:type="dxa"/>
            <w:gridSpan w:val="6"/>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Обязательства</w:t>
            </w:r>
          </w:p>
        </w:tc>
        <w:tc>
          <w:tcPr>
            <w:tcW w:w="248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495"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2199"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исполненные обязательства текущего финансового года</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неисполненные обязательства текущего финансового года</w:t>
            </w:r>
          </w:p>
          <w:p w:rsidR="00E37715" w:rsidRPr="00BF0C47" w:rsidRDefault="00E37715" w:rsidP="00E37715">
            <w:pPr>
              <w:pStyle w:val="ConsPlusNormal"/>
              <w:jc w:val="center"/>
              <w:rPr>
                <w:sz w:val="18"/>
                <w:szCs w:val="18"/>
              </w:rPr>
            </w:pPr>
            <w:r w:rsidRPr="00BF0C47">
              <w:rPr>
                <w:sz w:val="18"/>
                <w:szCs w:val="18"/>
              </w:rPr>
              <w:t xml:space="preserve">(гр. 5 - </w:t>
            </w:r>
            <w:r w:rsidRPr="00BF0C47">
              <w:rPr>
                <w:sz w:val="18"/>
                <w:szCs w:val="18"/>
              </w:rPr>
              <w:lastRenderedPageBreak/>
              <w:t>гр. 8)</w:t>
            </w: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финансовый год</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плановый период</w:t>
            </w:r>
          </w:p>
        </w:tc>
        <w:tc>
          <w:tcPr>
            <w:tcW w:w="2199"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84"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6B2ABF">
        <w:tc>
          <w:tcPr>
            <w:tcW w:w="84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6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p w:rsidR="00E37715" w:rsidRPr="00BF0C47" w:rsidRDefault="00E37715" w:rsidP="00E37715">
            <w:pPr>
              <w:pStyle w:val="ConsPlusNormal"/>
              <w:jc w:val="center"/>
              <w:rPr>
                <w:sz w:val="18"/>
                <w:szCs w:val="18"/>
              </w:rPr>
            </w:pPr>
            <w:r w:rsidRPr="00BF0C47">
              <w:rPr>
                <w:sz w:val="18"/>
                <w:szCs w:val="18"/>
              </w:rPr>
              <w:t>(гр. 8 / гр. 5 x 100)</w:t>
            </w:r>
          </w:p>
        </w:tc>
        <w:tc>
          <w:tcPr>
            <w:tcW w:w="8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(гр. 2 - гр. 5)</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 (гр. 11 / гр. 2 x 100)</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90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02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7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8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164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главы</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846"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w:t>
            </w:r>
          </w:p>
        </w:tc>
        <w:tc>
          <w:tcPr>
            <w:tcW w:w="99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2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8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64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67" w:name="Par1731"/>
      <w:bookmarkEnd w:id="67"/>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12</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37715" w:rsidRPr="00BF0C47"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4877"/>
        <w:gridCol w:w="793"/>
        <w:gridCol w:w="680"/>
      </w:tblGrid>
      <w:tr w:rsidR="00E37715" w:rsidRPr="00BF0C47" w:rsidTr="006B2ABF">
        <w:tc>
          <w:tcPr>
            <w:tcW w:w="8080" w:type="dxa"/>
            <w:gridSpan w:val="3"/>
            <w:vMerge w:val="restart"/>
          </w:tcPr>
          <w:p w:rsidR="00E37715" w:rsidRPr="00BF0C47" w:rsidRDefault="00E37715" w:rsidP="00E37715">
            <w:pPr>
              <w:pStyle w:val="ConsPlusNormal"/>
              <w:jc w:val="center"/>
              <w:rPr>
                <w:sz w:val="18"/>
                <w:szCs w:val="18"/>
              </w:rPr>
            </w:pPr>
            <w:r w:rsidRPr="00BF0C47">
              <w:rPr>
                <w:sz w:val="18"/>
                <w:szCs w:val="18"/>
              </w:rPr>
              <w:t>ИНФОРМАЦИЯ</w:t>
            </w:r>
          </w:p>
          <w:p w:rsidR="00E37715" w:rsidRPr="00BF0C47" w:rsidRDefault="00E37715" w:rsidP="00E37715">
            <w:pPr>
              <w:pStyle w:val="ConsPlusNormal"/>
              <w:jc w:val="center"/>
              <w:rPr>
                <w:sz w:val="18"/>
                <w:szCs w:val="18"/>
              </w:rPr>
            </w:pPr>
            <w:r w:rsidRPr="00BF0C47">
              <w:rPr>
                <w:sz w:val="18"/>
                <w:szCs w:val="18"/>
              </w:rPr>
              <w:t>о принятых на учет _________________________ обязательствах</w:t>
            </w:r>
          </w:p>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680"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6B2ABF">
        <w:tc>
          <w:tcPr>
            <w:tcW w:w="8080" w:type="dxa"/>
            <w:gridSpan w:val="3"/>
            <w:vMerge/>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tcPr>
          <w:p w:rsidR="00E37715" w:rsidRPr="00BF0C47" w:rsidRDefault="00E37715" w:rsidP="00E37715">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tcPr>
          <w:p w:rsidR="00E37715" w:rsidRPr="00BF0C47" w:rsidRDefault="00E37715" w:rsidP="00E37715">
            <w:pPr>
              <w:pStyle w:val="ConsPlusNormal"/>
              <w:rPr>
                <w:sz w:val="18"/>
                <w:szCs w:val="18"/>
              </w:rPr>
            </w:pPr>
          </w:p>
        </w:tc>
        <w:tc>
          <w:tcPr>
            <w:tcW w:w="4877" w:type="dxa"/>
            <w:vAlign w:val="bottom"/>
          </w:tcPr>
          <w:p w:rsidR="00E37715" w:rsidRPr="00BF0C47" w:rsidRDefault="00E37715" w:rsidP="00E37715">
            <w:pPr>
              <w:pStyle w:val="ConsPlusNormal"/>
              <w:jc w:val="center"/>
              <w:rPr>
                <w:sz w:val="18"/>
                <w:szCs w:val="18"/>
              </w:rPr>
            </w:pPr>
            <w:r w:rsidRPr="00BF0C47">
              <w:rPr>
                <w:sz w:val="18"/>
                <w:szCs w:val="18"/>
              </w:rPr>
              <w:t>от "___" ___________________ 20___ г.</w:t>
            </w:r>
          </w:p>
        </w:tc>
        <w:tc>
          <w:tcPr>
            <w:tcW w:w="793"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4877" w:type="dxa"/>
            <w:tcBorders>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(распорядитель) бюджетных средств</w:t>
            </w:r>
          </w:p>
        </w:tc>
        <w:tc>
          <w:tcPr>
            <w:tcW w:w="487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Глава по БК</w:t>
            </w: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4877" w:type="dxa"/>
            <w:tcBorders>
              <w:top w:val="single" w:sz="4" w:space="0" w:color="auto"/>
              <w:bottom w:val="single" w:sz="4" w:space="0" w:color="auto"/>
            </w:tcBorders>
            <w:vAlign w:val="bottom"/>
          </w:tcPr>
          <w:p w:rsidR="00E37715" w:rsidRPr="00BF0C47" w:rsidRDefault="00E37715" w:rsidP="007F34B3">
            <w:pPr>
              <w:pStyle w:val="ConsPlusNormal"/>
              <w:rPr>
                <w:sz w:val="18"/>
                <w:szCs w:val="18"/>
              </w:rPr>
            </w:pPr>
          </w:p>
        </w:tc>
        <w:tc>
          <w:tcPr>
            <w:tcW w:w="793" w:type="dxa"/>
            <w:tcBorders>
              <w:right w:val="single" w:sz="4" w:space="0" w:color="auto"/>
            </w:tcBorders>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6B2ABF">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4877" w:type="dxa"/>
            <w:tcBorders>
              <w:top w:val="single" w:sz="4" w:space="0" w:color="auto"/>
            </w:tcBorders>
          </w:tcPr>
          <w:p w:rsidR="00E37715" w:rsidRPr="00BF0C47" w:rsidRDefault="00E37715" w:rsidP="00E37715">
            <w:pPr>
              <w:pStyle w:val="ConsPlusNormal"/>
              <w:rPr>
                <w:sz w:val="18"/>
                <w:szCs w:val="18"/>
              </w:rPr>
            </w:pPr>
          </w:p>
        </w:tc>
        <w:tc>
          <w:tcPr>
            <w:tcW w:w="793"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831F78" w:rsidP="00E37715">
            <w:pPr>
              <w:pStyle w:val="ConsPlusNormal"/>
              <w:jc w:val="center"/>
              <w:rPr>
                <w:sz w:val="18"/>
                <w:szCs w:val="18"/>
              </w:rPr>
            </w:pPr>
            <w:hyperlink r:id="rId44"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617" w:type="dxa"/>
        <w:tblInd w:w="-998" w:type="dxa"/>
        <w:tblLayout w:type="fixed"/>
        <w:tblCellMar>
          <w:top w:w="102" w:type="dxa"/>
          <w:left w:w="62" w:type="dxa"/>
          <w:bottom w:w="102" w:type="dxa"/>
          <w:right w:w="62" w:type="dxa"/>
        </w:tblCellMar>
        <w:tblLook w:val="0000" w:firstRow="0" w:lastRow="0" w:firstColumn="0" w:lastColumn="0" w:noHBand="0" w:noVBand="0"/>
      </w:tblPr>
      <w:tblGrid>
        <w:gridCol w:w="912"/>
        <w:gridCol w:w="1587"/>
        <w:gridCol w:w="479"/>
        <w:gridCol w:w="567"/>
        <w:gridCol w:w="794"/>
        <w:gridCol w:w="648"/>
        <w:gridCol w:w="658"/>
        <w:gridCol w:w="653"/>
        <w:gridCol w:w="638"/>
        <w:gridCol w:w="294"/>
        <w:gridCol w:w="426"/>
        <w:gridCol w:w="425"/>
        <w:gridCol w:w="794"/>
        <w:gridCol w:w="340"/>
        <w:gridCol w:w="283"/>
        <w:gridCol w:w="284"/>
        <w:gridCol w:w="425"/>
        <w:gridCol w:w="284"/>
        <w:gridCol w:w="425"/>
        <w:gridCol w:w="425"/>
        <w:gridCol w:w="425"/>
        <w:gridCol w:w="851"/>
      </w:tblGrid>
      <w:tr w:rsidR="00E37715" w:rsidRPr="00BF0C47" w:rsidTr="002F40BD">
        <w:tc>
          <w:tcPr>
            <w:tcW w:w="912"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Учетный номер обязательства</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Код валюты по </w:t>
            </w:r>
            <w:hyperlink r:id="rId45" w:history="1">
              <w:r w:rsidRPr="00BF0C47">
                <w:rPr>
                  <w:sz w:val="18"/>
                  <w:szCs w:val="18"/>
                </w:rPr>
                <w:t>ОКВ</w:t>
              </w:r>
            </w:hyperlink>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неисполненного обязательства прошлых лет</w:t>
            </w:r>
          </w:p>
        </w:tc>
        <w:tc>
          <w:tcPr>
            <w:tcW w:w="6662" w:type="dxa"/>
            <w:gridSpan w:val="1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на текущий финансовый год с помесячной разбивкой</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валюте обязательства на плановый период в разрезе лет</w:t>
            </w:r>
          </w:p>
        </w:tc>
      </w:tr>
      <w:tr w:rsidR="00E37715" w:rsidRPr="00BF0C47" w:rsidTr="002F40BD">
        <w:tc>
          <w:tcPr>
            <w:tcW w:w="912"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7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январь</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февраль</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март</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апрель</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май</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июнь</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июль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август</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сентябрь</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октябрь</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ноябрь</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декабрь</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итого на год</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последующие годы</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15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47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64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65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63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2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34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28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c>
          <w:tcPr>
            <w:tcW w:w="2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20</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21</w:t>
            </w:r>
          </w:p>
        </w:tc>
        <w:tc>
          <w:tcPr>
            <w:tcW w:w="851"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22</w:t>
            </w:r>
          </w:p>
        </w:tc>
      </w:tr>
      <w:tr w:rsidR="00E37715" w:rsidRPr="00BF0C47" w:rsidTr="002F40BD">
        <w:tc>
          <w:tcPr>
            <w:tcW w:w="12617" w:type="dxa"/>
            <w:gridSpan w:val="2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lastRenderedPageBreak/>
              <w:t>Наименование участника бюджетного процесса:</w:t>
            </w: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91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7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коду БК</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Итого по участнику бюджетного процесса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2F40BD">
        <w:tc>
          <w:tcPr>
            <w:tcW w:w="2978" w:type="dxa"/>
            <w:gridSpan w:val="3"/>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r w:rsidRPr="00BF0C47">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4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5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638"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34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3"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___________________________ _________</w:t>
      </w:r>
    </w:p>
    <w:p w:rsidR="00E37715" w:rsidRPr="00BF0C47" w:rsidRDefault="00E37715" w:rsidP="00E37715">
      <w:pPr>
        <w:pStyle w:val="ConsPlusNonformat"/>
        <w:jc w:val="both"/>
        <w:rPr>
          <w:sz w:val="18"/>
          <w:szCs w:val="18"/>
        </w:rPr>
      </w:pPr>
      <w:r w:rsidRPr="00BF0C47">
        <w:rPr>
          <w:sz w:val="18"/>
          <w:szCs w:val="18"/>
        </w:rPr>
        <w:t xml:space="preserve">                          (должность)    (расшифровка подписи)    (телефон)</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68" w:name="Par1999"/>
      <w:bookmarkEnd w:id="68"/>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13</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E629D3" w:rsidRDefault="00C55059" w:rsidP="00E37715">
      <w:pPr>
        <w:pStyle w:val="ConsPlusNormal"/>
        <w:jc w:val="right"/>
        <w:rPr>
          <w:sz w:val="18"/>
          <w:szCs w:val="18"/>
        </w:rPr>
      </w:pPr>
      <w:r>
        <w:rPr>
          <w:sz w:val="18"/>
          <w:szCs w:val="18"/>
        </w:rPr>
        <w:t xml:space="preserve">получателей </w:t>
      </w:r>
      <w:r w:rsidR="00266584">
        <w:rPr>
          <w:sz w:val="18"/>
          <w:szCs w:val="18"/>
        </w:rPr>
        <w:t xml:space="preserve">средств бюджета сельского поселения </w:t>
      </w:r>
      <w:proofErr w:type="spellStart"/>
      <w:r w:rsidR="00A8560B">
        <w:rPr>
          <w:sz w:val="18"/>
          <w:szCs w:val="18"/>
        </w:rPr>
        <w:t>Аркауловский</w:t>
      </w:r>
      <w:proofErr w:type="spellEnd"/>
      <w:r w:rsidR="00266584">
        <w:rPr>
          <w:sz w:val="18"/>
          <w:szCs w:val="18"/>
        </w:rPr>
        <w:t xml:space="preserve"> сельсовет</w:t>
      </w:r>
      <w:r>
        <w:rPr>
          <w:sz w:val="18"/>
          <w:szCs w:val="18"/>
        </w:rPr>
        <w:t xml:space="preserve"> </w:t>
      </w:r>
    </w:p>
    <w:p w:rsidR="00E37715" w:rsidRPr="00BF0C47" w:rsidRDefault="007F34B3"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8504"/>
        <w:gridCol w:w="1304"/>
        <w:gridCol w:w="1134"/>
      </w:tblGrid>
      <w:tr w:rsidR="00E37715" w:rsidRPr="00BF0C47" w:rsidTr="00E37715">
        <w:tc>
          <w:tcPr>
            <w:tcW w:w="12926" w:type="dxa"/>
            <w:gridSpan w:val="3"/>
            <w:vMerge w:val="restart"/>
          </w:tcPr>
          <w:p w:rsidR="00492CC3" w:rsidRDefault="00492CC3" w:rsidP="00E37715">
            <w:pPr>
              <w:pStyle w:val="ConsPlusNormal"/>
              <w:jc w:val="center"/>
              <w:rPr>
                <w:sz w:val="18"/>
                <w:szCs w:val="18"/>
              </w:rPr>
            </w:pPr>
          </w:p>
          <w:p w:rsidR="00E37715" w:rsidRPr="00BF0C47" w:rsidRDefault="00E37715" w:rsidP="00E37715">
            <w:pPr>
              <w:pStyle w:val="ConsPlusNormal"/>
              <w:jc w:val="center"/>
              <w:rPr>
                <w:sz w:val="18"/>
                <w:szCs w:val="18"/>
              </w:rPr>
            </w:pPr>
            <w:r w:rsidRPr="00BF0C47">
              <w:rPr>
                <w:sz w:val="18"/>
                <w:szCs w:val="18"/>
              </w:rPr>
              <w:t>ОТЧЕТ</w:t>
            </w:r>
          </w:p>
          <w:p w:rsidR="00E37715" w:rsidRPr="00BF0C47" w:rsidRDefault="00E37715" w:rsidP="00E37715">
            <w:pPr>
              <w:pStyle w:val="ConsPlusNormal"/>
              <w:jc w:val="center"/>
              <w:rPr>
                <w:sz w:val="18"/>
                <w:szCs w:val="18"/>
              </w:rPr>
            </w:pPr>
            <w:r w:rsidRPr="00BF0C47">
              <w:rPr>
                <w:sz w:val="18"/>
                <w:szCs w:val="18"/>
              </w:rPr>
              <w:t>об исполнении бюджетных обязательств, принятых в целях реализации республиканской адресной инвестиционной</w:t>
            </w:r>
          </w:p>
          <w:p w:rsidR="00E37715" w:rsidRPr="00BF0C47" w:rsidRDefault="00E37715" w:rsidP="00E37715">
            <w:pPr>
              <w:pStyle w:val="ConsPlusNormal"/>
              <w:jc w:val="center"/>
              <w:rPr>
                <w:sz w:val="18"/>
                <w:szCs w:val="18"/>
              </w:rPr>
            </w:pPr>
            <w:r w:rsidRPr="00BF0C47">
              <w:rPr>
                <w:sz w:val="18"/>
                <w:szCs w:val="18"/>
              </w:rPr>
              <w:t>программы и территориального заказа по содержанию, ремонту, капитальному ремонту, строительству</w:t>
            </w:r>
          </w:p>
          <w:p w:rsidR="00E37715" w:rsidRPr="00BF0C47" w:rsidRDefault="00E37715" w:rsidP="00E37715">
            <w:pPr>
              <w:pStyle w:val="ConsPlusNormal"/>
              <w:jc w:val="center"/>
              <w:rPr>
                <w:sz w:val="18"/>
                <w:szCs w:val="18"/>
              </w:rPr>
            </w:pPr>
            <w:r w:rsidRPr="00BF0C47">
              <w:rPr>
                <w:sz w:val="18"/>
                <w:szCs w:val="18"/>
              </w:rPr>
              <w:t>и реконструкции автомобильных дорог общего пользования регионального и межмуниципального значения</w:t>
            </w:r>
          </w:p>
          <w:p w:rsidR="00E37715" w:rsidRPr="00BF0C47" w:rsidRDefault="00E37715" w:rsidP="00E37715">
            <w:pPr>
              <w:pStyle w:val="ConsPlusNormal"/>
              <w:jc w:val="center"/>
              <w:rPr>
                <w:sz w:val="18"/>
                <w:szCs w:val="18"/>
              </w:rPr>
            </w:pPr>
            <w:r w:rsidRPr="00BF0C47">
              <w:rPr>
                <w:sz w:val="18"/>
                <w:szCs w:val="18"/>
              </w:rPr>
              <w:t>и автомобильных дорог общего пользования местного значения</w:t>
            </w:r>
          </w:p>
        </w:tc>
        <w:tc>
          <w:tcPr>
            <w:tcW w:w="1134"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E37715">
        <w:tc>
          <w:tcPr>
            <w:tcW w:w="12926" w:type="dxa"/>
            <w:gridSpan w:val="3"/>
            <w:vMerge/>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E37715">
        <w:tc>
          <w:tcPr>
            <w:tcW w:w="12926" w:type="dxa"/>
            <w:gridSpan w:val="3"/>
            <w:vMerge/>
          </w:tcPr>
          <w:p w:rsidR="00E37715" w:rsidRPr="00BF0C47" w:rsidRDefault="00E37715" w:rsidP="00E37715">
            <w:pPr>
              <w:pStyle w:val="ConsPlusNormal"/>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p>
        </w:tc>
        <w:tc>
          <w:tcPr>
            <w:tcW w:w="8504" w:type="dxa"/>
          </w:tcPr>
          <w:p w:rsidR="00E37715" w:rsidRPr="00BF0C47" w:rsidRDefault="00E37715" w:rsidP="00E37715">
            <w:pPr>
              <w:pStyle w:val="ConsPlusNormal"/>
              <w:jc w:val="center"/>
              <w:rPr>
                <w:sz w:val="18"/>
                <w:szCs w:val="18"/>
              </w:rPr>
            </w:pPr>
            <w:r w:rsidRPr="00BF0C47">
              <w:rPr>
                <w:sz w:val="18"/>
                <w:szCs w:val="18"/>
              </w:rPr>
              <w:t>на "____" _____________ 20___ г.</w:t>
            </w: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Дата</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8504" w:type="dxa"/>
            <w:tcBorders>
              <w:bottom w:val="single" w:sz="4" w:space="0" w:color="auto"/>
            </w:tcBorders>
            <w:vAlign w:val="bottom"/>
          </w:tcPr>
          <w:p w:rsidR="00E37715" w:rsidRPr="00BF0C47" w:rsidRDefault="00E37715" w:rsidP="007F34B3">
            <w:pPr>
              <w:pStyle w:val="ConsPlusNormal"/>
              <w:rPr>
                <w:sz w:val="18"/>
                <w:szCs w:val="18"/>
              </w:rPr>
            </w:pPr>
            <w:r w:rsidRPr="00BF0C47">
              <w:rPr>
                <w:sz w:val="18"/>
                <w:szCs w:val="18"/>
              </w:rPr>
              <w:t xml:space="preserve">бюджет </w:t>
            </w:r>
            <w:r w:rsidR="00E629D3">
              <w:rPr>
                <w:sz w:val="18"/>
                <w:szCs w:val="18"/>
              </w:rPr>
              <w:t>сельского поселения ____</w:t>
            </w:r>
            <w:r w:rsidR="007F34B3" w:rsidRPr="00BF0C47">
              <w:rPr>
                <w:sz w:val="18"/>
                <w:szCs w:val="18"/>
              </w:rPr>
              <w:t>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8504" w:type="dxa"/>
            <w:tcBorders>
              <w:top w:val="single" w:sz="4" w:space="0" w:color="auto"/>
              <w:bottom w:val="single" w:sz="4" w:space="0" w:color="auto"/>
            </w:tcBorders>
            <w:vAlign w:val="bottom"/>
          </w:tcPr>
          <w:p w:rsidR="00E37715" w:rsidRPr="00BF0C47" w:rsidRDefault="0030538F" w:rsidP="00E629D3">
            <w:pPr>
              <w:pStyle w:val="ConsPlusNormal"/>
              <w:rPr>
                <w:sz w:val="18"/>
                <w:szCs w:val="18"/>
              </w:rPr>
            </w:pPr>
            <w:r>
              <w:rPr>
                <w:sz w:val="18"/>
                <w:szCs w:val="18"/>
              </w:rPr>
              <w:t>Администраци</w:t>
            </w:r>
            <w:r w:rsidR="00E629D3">
              <w:rPr>
                <w:sz w:val="18"/>
                <w:szCs w:val="18"/>
              </w:rPr>
              <w:t>я</w:t>
            </w:r>
            <w:r>
              <w:rPr>
                <w:sz w:val="18"/>
                <w:szCs w:val="18"/>
              </w:rPr>
              <w:t xml:space="preserve"> </w:t>
            </w:r>
            <w:r w:rsidR="00E629D3">
              <w:rPr>
                <w:sz w:val="18"/>
                <w:szCs w:val="18"/>
              </w:rPr>
              <w:t>сельского поселения ___</w:t>
            </w:r>
            <w:r w:rsidR="007F34B3"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8504" w:type="dxa"/>
            <w:tcBorders>
              <w:top w:val="single" w:sz="4" w:space="0" w:color="auto"/>
            </w:tcBorders>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E37715">
        <w:tc>
          <w:tcPr>
            <w:tcW w:w="3118" w:type="dxa"/>
          </w:tcPr>
          <w:p w:rsidR="00E37715" w:rsidRPr="00BF0C47" w:rsidRDefault="00E37715" w:rsidP="00E37715">
            <w:pPr>
              <w:pStyle w:val="ConsPlusNormal"/>
              <w:rPr>
                <w:sz w:val="18"/>
                <w:szCs w:val="18"/>
              </w:rPr>
            </w:pPr>
            <w:r w:rsidRPr="00BF0C47">
              <w:rPr>
                <w:sz w:val="18"/>
                <w:szCs w:val="18"/>
              </w:rPr>
              <w:t>Единица измерения: руб.</w:t>
            </w:r>
          </w:p>
        </w:tc>
        <w:tc>
          <w:tcPr>
            <w:tcW w:w="8504" w:type="dxa"/>
          </w:tcPr>
          <w:p w:rsidR="00E37715" w:rsidRPr="00BF0C47" w:rsidRDefault="00E37715" w:rsidP="00E37715">
            <w:pPr>
              <w:pStyle w:val="ConsPlusNormal"/>
              <w:rPr>
                <w:sz w:val="18"/>
                <w:szCs w:val="18"/>
              </w:rPr>
            </w:pPr>
          </w:p>
        </w:tc>
        <w:tc>
          <w:tcPr>
            <w:tcW w:w="1304" w:type="dxa"/>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по ОКЕИ</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831F78" w:rsidP="00E37715">
            <w:pPr>
              <w:pStyle w:val="ConsPlusNormal"/>
              <w:jc w:val="center"/>
              <w:rPr>
                <w:sz w:val="18"/>
                <w:szCs w:val="18"/>
              </w:rPr>
            </w:pPr>
            <w:hyperlink r:id="rId46"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402" w:type="dxa"/>
        <w:tblInd w:w="-998" w:type="dxa"/>
        <w:tblLayout w:type="fixed"/>
        <w:tblCellMar>
          <w:top w:w="102" w:type="dxa"/>
          <w:left w:w="62" w:type="dxa"/>
          <w:bottom w:w="102" w:type="dxa"/>
          <w:right w:w="62" w:type="dxa"/>
        </w:tblCellMar>
        <w:tblLook w:val="0000" w:firstRow="0" w:lastRow="0" w:firstColumn="0" w:lastColumn="0" w:noHBand="0" w:noVBand="0"/>
      </w:tblPr>
      <w:tblGrid>
        <w:gridCol w:w="567"/>
        <w:gridCol w:w="1759"/>
        <w:gridCol w:w="710"/>
        <w:gridCol w:w="709"/>
        <w:gridCol w:w="509"/>
        <w:gridCol w:w="425"/>
        <w:gridCol w:w="425"/>
        <w:gridCol w:w="425"/>
        <w:gridCol w:w="567"/>
        <w:gridCol w:w="567"/>
        <w:gridCol w:w="506"/>
        <w:gridCol w:w="487"/>
        <w:gridCol w:w="425"/>
        <w:gridCol w:w="425"/>
        <w:gridCol w:w="567"/>
        <w:gridCol w:w="636"/>
        <w:gridCol w:w="709"/>
        <w:gridCol w:w="850"/>
        <w:gridCol w:w="1134"/>
      </w:tblGrid>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государственного заказчика</w:t>
            </w: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объекта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и дата государственного контракта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обязательства по государственному контракту</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исполненного обязательства прошлых лет</w:t>
            </w:r>
          </w:p>
        </w:tc>
        <w:tc>
          <w:tcPr>
            <w:tcW w:w="5739" w:type="dxa"/>
            <w:gridSpan w:val="9"/>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Бюджетные обязательства</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текущий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Сумма исполненных бюджетных обязательств текущего финансового </w:t>
            </w:r>
            <w:r w:rsidRPr="00BF0C47">
              <w:rPr>
                <w:sz w:val="18"/>
                <w:szCs w:val="18"/>
              </w:rPr>
              <w:lastRenderedPageBreak/>
              <w:t>года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неисполненных бюджетных обязательств текущего финансового года </w:t>
            </w:r>
            <w:r w:rsidRPr="00BF0C47">
              <w:rPr>
                <w:sz w:val="18"/>
                <w:szCs w:val="18"/>
              </w:rPr>
              <w:lastRenderedPageBreak/>
              <w:t>(гр. 11 - гр. 16)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неисполненных бюджетных обязательств по государственному контракту (гр. 9 x гр. 10 - </w:t>
            </w:r>
            <w:r w:rsidRPr="00BF0C47">
              <w:rPr>
                <w:sz w:val="18"/>
                <w:szCs w:val="18"/>
              </w:rPr>
              <w:lastRenderedPageBreak/>
              <w:t>гр. 16)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Свободный остаток лимитов бюджетных обязательств (гр. 5 - гр. 11)</w:t>
            </w: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 20__ г. текущий финансовый год</w:t>
            </w:r>
          </w:p>
        </w:tc>
        <w:tc>
          <w:tcPr>
            <w:tcW w:w="91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плановый период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период после текущего финансового года</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0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третий год</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четвертый год</w:t>
            </w:r>
          </w:p>
        </w:tc>
        <w:tc>
          <w:tcPr>
            <w:tcW w:w="636"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E22DAD">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lastRenderedPageBreak/>
              <w:t>1</w:t>
            </w:r>
          </w:p>
        </w:tc>
        <w:tc>
          <w:tcPr>
            <w:tcW w:w="175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2</w:t>
            </w:r>
          </w:p>
        </w:tc>
        <w:tc>
          <w:tcPr>
            <w:tcW w:w="71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4</w:t>
            </w:r>
          </w:p>
        </w:tc>
        <w:tc>
          <w:tcPr>
            <w:tcW w:w="5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6</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7</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9</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10</w:t>
            </w:r>
          </w:p>
        </w:tc>
        <w:tc>
          <w:tcPr>
            <w:tcW w:w="50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11</w:t>
            </w:r>
          </w:p>
        </w:tc>
        <w:tc>
          <w:tcPr>
            <w:tcW w:w="48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12</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14</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15</w:t>
            </w:r>
          </w:p>
        </w:tc>
        <w:tc>
          <w:tcPr>
            <w:tcW w:w="636"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16</w:t>
            </w:r>
          </w:p>
        </w:tc>
        <w:tc>
          <w:tcPr>
            <w:tcW w:w="70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r w:rsidRPr="00BF0C47">
              <w:rPr>
                <w:sz w:val="18"/>
                <w:szCs w:val="18"/>
              </w:rPr>
              <w:t>19</w:t>
            </w:r>
          </w:p>
        </w:tc>
      </w:tr>
      <w:tr w:rsidR="00E37715" w:rsidRPr="00BF0C47" w:rsidTr="00E22DAD">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val="restart"/>
            <w:tcBorders>
              <w:top w:val="single" w:sz="4" w:space="0" w:color="auto"/>
            </w:tcBorders>
            <w:vAlign w:val="center"/>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1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объекта</w:t>
            </w:r>
          </w:p>
        </w:tc>
        <w:tc>
          <w:tcPr>
            <w:tcW w:w="71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567" w:type="dxa"/>
            <w:vMerge/>
            <w:tcBorders>
              <w:top w:val="single" w:sz="4" w:space="0" w:color="auto"/>
            </w:tcBorders>
          </w:tcPr>
          <w:p w:rsidR="00E37715" w:rsidRPr="00BF0C47" w:rsidRDefault="00E37715" w:rsidP="00E37715">
            <w:pPr>
              <w:pStyle w:val="ConsPlusNormal"/>
              <w:rPr>
                <w:sz w:val="18"/>
                <w:szCs w:val="18"/>
              </w:rPr>
            </w:pPr>
          </w:p>
        </w:tc>
        <w:tc>
          <w:tcPr>
            <w:tcW w:w="1759" w:type="dxa"/>
            <w:tcBorders>
              <w:top w:val="single" w:sz="4" w:space="0" w:color="auto"/>
            </w:tcBorders>
            <w:vAlign w:val="center"/>
          </w:tcPr>
          <w:p w:rsidR="00E37715" w:rsidRPr="00BF0C47" w:rsidRDefault="00E37715" w:rsidP="00E37715">
            <w:pPr>
              <w:pStyle w:val="ConsPlusNormal"/>
              <w:rPr>
                <w:sz w:val="18"/>
                <w:szCs w:val="18"/>
              </w:rPr>
            </w:pPr>
          </w:p>
        </w:tc>
        <w:tc>
          <w:tcPr>
            <w:tcW w:w="710" w:type="dxa"/>
            <w:tcBorders>
              <w:top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главы</w:t>
            </w: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E22DAD">
        <w:tc>
          <w:tcPr>
            <w:tcW w:w="3036" w:type="dxa"/>
            <w:gridSpan w:val="3"/>
            <w:vAlign w:val="center"/>
          </w:tcPr>
          <w:p w:rsidR="00E37715" w:rsidRPr="00BF0C47" w:rsidRDefault="00E37715" w:rsidP="00E37715">
            <w:pPr>
              <w:pStyle w:val="ConsPlusNormal"/>
              <w:rPr>
                <w:sz w:val="18"/>
                <w:szCs w:val="18"/>
              </w:rPr>
            </w:pPr>
          </w:p>
        </w:tc>
        <w:tc>
          <w:tcPr>
            <w:tcW w:w="709" w:type="dxa"/>
            <w:tcBorders>
              <w:top w:val="single" w:sz="4" w:space="0" w:color="auto"/>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Всего</w:t>
            </w:r>
          </w:p>
        </w:tc>
        <w:tc>
          <w:tcPr>
            <w:tcW w:w="5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8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36"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905201" w:rsidRDefault="00905201" w:rsidP="00041CF1">
      <w:pPr>
        <w:pStyle w:val="ConsPlusNormal"/>
        <w:ind w:left="5664" w:firstLine="708"/>
        <w:outlineLvl w:val="1"/>
        <w:rPr>
          <w:sz w:val="18"/>
          <w:szCs w:val="18"/>
        </w:rPr>
      </w:pPr>
    </w:p>
    <w:p w:rsidR="00686651" w:rsidRPr="00BF0C47" w:rsidRDefault="00686651" w:rsidP="00041CF1">
      <w:pPr>
        <w:pStyle w:val="ConsPlusNormal"/>
        <w:ind w:left="5664" w:firstLine="708"/>
        <w:outlineLvl w:val="1"/>
        <w:rPr>
          <w:sz w:val="18"/>
          <w:szCs w:val="18"/>
        </w:rPr>
      </w:pPr>
      <w:r w:rsidRPr="00BF0C47">
        <w:rPr>
          <w:sz w:val="18"/>
          <w:szCs w:val="18"/>
        </w:rPr>
        <w:lastRenderedPageBreak/>
        <w:t>Приложение N 14</w:t>
      </w:r>
    </w:p>
    <w:p w:rsidR="00686651" w:rsidRPr="00BF0C47" w:rsidRDefault="00686651" w:rsidP="00041CF1">
      <w:pPr>
        <w:pStyle w:val="ConsPlusNormal"/>
        <w:ind w:left="5664" w:right="-567" w:firstLine="708"/>
        <w:rPr>
          <w:sz w:val="18"/>
          <w:szCs w:val="18"/>
        </w:rPr>
      </w:pPr>
      <w:r w:rsidRPr="00BF0C47">
        <w:rPr>
          <w:sz w:val="18"/>
          <w:szCs w:val="18"/>
        </w:rPr>
        <w:t xml:space="preserve">к Порядку учета </w:t>
      </w:r>
      <w:r w:rsidR="00492CC3">
        <w:rPr>
          <w:sz w:val="18"/>
          <w:szCs w:val="18"/>
        </w:rPr>
        <w:t>бю</w:t>
      </w:r>
      <w:r w:rsidRPr="00BF0C47">
        <w:rPr>
          <w:sz w:val="18"/>
          <w:szCs w:val="18"/>
        </w:rPr>
        <w:t>джетных</w:t>
      </w:r>
    </w:p>
    <w:p w:rsidR="00686651" w:rsidRPr="00BF0C47" w:rsidRDefault="00686651" w:rsidP="00041CF1">
      <w:pPr>
        <w:pStyle w:val="ConsPlusNormal"/>
        <w:ind w:left="5664" w:firstLine="708"/>
        <w:rPr>
          <w:sz w:val="18"/>
          <w:szCs w:val="18"/>
        </w:rPr>
      </w:pPr>
      <w:r w:rsidRPr="00BF0C47">
        <w:rPr>
          <w:sz w:val="18"/>
          <w:szCs w:val="18"/>
        </w:rPr>
        <w:t>и денежных обязательств</w:t>
      </w:r>
    </w:p>
    <w:p w:rsidR="00E40761" w:rsidRDefault="00C55059" w:rsidP="00041CF1">
      <w:pPr>
        <w:pStyle w:val="ConsPlusNormal"/>
        <w:ind w:left="5664" w:right="-426" w:firstLine="708"/>
        <w:rPr>
          <w:sz w:val="18"/>
          <w:szCs w:val="18"/>
        </w:rPr>
      </w:pPr>
      <w:r>
        <w:rPr>
          <w:sz w:val="18"/>
          <w:szCs w:val="18"/>
        </w:rPr>
        <w:t xml:space="preserve">получателей </w:t>
      </w:r>
      <w:r w:rsidR="00266584">
        <w:rPr>
          <w:sz w:val="18"/>
          <w:szCs w:val="18"/>
        </w:rPr>
        <w:t xml:space="preserve">средств бюджета сельского </w:t>
      </w:r>
      <w:r w:rsidR="00E40761">
        <w:rPr>
          <w:sz w:val="18"/>
          <w:szCs w:val="18"/>
        </w:rPr>
        <w:t xml:space="preserve">           </w:t>
      </w:r>
    </w:p>
    <w:p w:rsidR="00686651" w:rsidRPr="00BF0C47" w:rsidRDefault="00266584" w:rsidP="00041CF1">
      <w:pPr>
        <w:pStyle w:val="ConsPlusNormal"/>
        <w:ind w:left="5664" w:right="-426" w:firstLine="708"/>
        <w:rPr>
          <w:sz w:val="18"/>
          <w:szCs w:val="18"/>
        </w:rPr>
      </w:pPr>
      <w:r>
        <w:rPr>
          <w:sz w:val="18"/>
          <w:szCs w:val="18"/>
        </w:rPr>
        <w:t xml:space="preserve">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686651" w:rsidRPr="00BF0C47" w:rsidRDefault="00686651" w:rsidP="00041CF1">
      <w:pPr>
        <w:pStyle w:val="ConsPlusNormal"/>
        <w:ind w:left="6372"/>
        <w:rPr>
          <w:sz w:val="18"/>
          <w:szCs w:val="18"/>
        </w:rPr>
      </w:pPr>
      <w:r w:rsidRPr="00BF0C47">
        <w:rPr>
          <w:sz w:val="18"/>
          <w:szCs w:val="18"/>
        </w:rPr>
        <w:t>муниципального района Салаватский район Республики Башкортостан</w:t>
      </w:r>
    </w:p>
    <w:p w:rsidR="00686651" w:rsidRPr="00BF0C47" w:rsidRDefault="00686651" w:rsidP="00686651">
      <w:pPr>
        <w:pStyle w:val="ConsPlusNormal"/>
        <w:rPr>
          <w:sz w:val="18"/>
          <w:szCs w:val="18"/>
        </w:rPr>
      </w:pPr>
    </w:p>
    <w:p w:rsidR="00E37715" w:rsidRDefault="00E37715"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Default="00041CF1" w:rsidP="00E37715">
      <w:pPr>
        <w:pStyle w:val="ConsPlusNormal"/>
        <w:ind w:firstLine="540"/>
        <w:jc w:val="both"/>
        <w:rPr>
          <w:sz w:val="18"/>
          <w:szCs w:val="18"/>
        </w:rPr>
      </w:pPr>
    </w:p>
    <w:p w:rsidR="00041CF1" w:rsidRPr="00BF0C47" w:rsidRDefault="00041CF1" w:rsidP="00E37715">
      <w:pPr>
        <w:pStyle w:val="ConsPlusNormal"/>
        <w:ind w:firstLine="540"/>
        <w:jc w:val="both"/>
        <w:rPr>
          <w:sz w:val="18"/>
          <w:szCs w:val="18"/>
        </w:rPr>
      </w:pPr>
    </w:p>
    <w:p w:rsidR="00E37715" w:rsidRPr="00BF0C47" w:rsidRDefault="00E37715" w:rsidP="00E37715">
      <w:pPr>
        <w:pStyle w:val="ConsPlusNormal"/>
        <w:jc w:val="center"/>
        <w:rPr>
          <w:sz w:val="18"/>
          <w:szCs w:val="18"/>
        </w:rPr>
      </w:pPr>
      <w:bookmarkStart w:id="69" w:name="Par2235"/>
      <w:bookmarkEnd w:id="69"/>
    </w:p>
    <w:tbl>
      <w:tblPr>
        <w:tblW w:w="10490" w:type="dxa"/>
        <w:tblInd w:w="-993" w:type="dxa"/>
        <w:tblLayout w:type="fixed"/>
        <w:tblCellMar>
          <w:top w:w="102" w:type="dxa"/>
          <w:left w:w="62" w:type="dxa"/>
          <w:bottom w:w="102" w:type="dxa"/>
          <w:right w:w="62" w:type="dxa"/>
        </w:tblCellMar>
        <w:tblLook w:val="0000" w:firstRow="0" w:lastRow="0" w:firstColumn="0" w:lastColumn="0" w:noHBand="0" w:noVBand="0"/>
      </w:tblPr>
      <w:tblGrid>
        <w:gridCol w:w="2127"/>
        <w:gridCol w:w="3628"/>
        <w:gridCol w:w="2891"/>
        <w:gridCol w:w="569"/>
        <w:gridCol w:w="708"/>
        <w:gridCol w:w="567"/>
      </w:tblGrid>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Pr>
          <w:p w:rsidR="00E37715" w:rsidRPr="00BF0C47" w:rsidRDefault="00E37715" w:rsidP="00E37715">
            <w:pPr>
              <w:pStyle w:val="ConsPlusNormal"/>
              <w:jc w:val="both"/>
              <w:rPr>
                <w:sz w:val="18"/>
                <w:szCs w:val="18"/>
              </w:rPr>
            </w:pPr>
            <w:r w:rsidRPr="00BF0C47">
              <w:rPr>
                <w:sz w:val="18"/>
                <w:szCs w:val="18"/>
              </w:rPr>
              <w:t>СПРАВКА</w:t>
            </w:r>
          </w:p>
        </w:tc>
        <w:tc>
          <w:tcPr>
            <w:tcW w:w="569" w:type="dxa"/>
          </w:tcPr>
          <w:p w:rsidR="00E37715" w:rsidRPr="00BF0C47" w:rsidRDefault="00E37715" w:rsidP="00E37715">
            <w:pPr>
              <w:pStyle w:val="ConsPlusNormal"/>
              <w:rPr>
                <w:sz w:val="18"/>
                <w:szCs w:val="18"/>
              </w:rPr>
            </w:pPr>
          </w:p>
        </w:tc>
        <w:tc>
          <w:tcPr>
            <w:tcW w:w="708" w:type="dxa"/>
          </w:tcPr>
          <w:p w:rsidR="00E37715" w:rsidRPr="00BF0C47" w:rsidRDefault="00E37715" w:rsidP="00E37715">
            <w:pPr>
              <w:pStyle w:val="ConsPlusNormal"/>
              <w:rPr>
                <w:sz w:val="18"/>
                <w:szCs w:val="18"/>
              </w:rPr>
            </w:pPr>
          </w:p>
        </w:tc>
        <w:tc>
          <w:tcPr>
            <w:tcW w:w="567" w:type="dxa"/>
            <w:tcBorders>
              <w:bottom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jc w:val="center"/>
              <w:rPr>
                <w:sz w:val="18"/>
                <w:szCs w:val="18"/>
              </w:rPr>
            </w:pPr>
            <w:r w:rsidRPr="00BF0C47">
              <w:rPr>
                <w:sz w:val="18"/>
                <w:szCs w:val="18"/>
              </w:rPr>
              <w:t>об исполнении принятых на учет</w:t>
            </w:r>
          </w:p>
        </w:tc>
        <w:tc>
          <w:tcPr>
            <w:tcW w:w="2891" w:type="dxa"/>
            <w:tcBorders>
              <w:bottom w:val="single" w:sz="4" w:space="0" w:color="auto"/>
            </w:tcBorders>
          </w:tcPr>
          <w:p w:rsidR="00E37715" w:rsidRPr="00BF0C47" w:rsidRDefault="00E37715" w:rsidP="00E37715">
            <w:pPr>
              <w:pStyle w:val="ConsPlusNormal"/>
              <w:rPr>
                <w:sz w:val="18"/>
                <w:szCs w:val="18"/>
              </w:rPr>
            </w:pPr>
          </w:p>
        </w:tc>
        <w:tc>
          <w:tcPr>
            <w:tcW w:w="569" w:type="dxa"/>
          </w:tcPr>
          <w:p w:rsidR="00E37715" w:rsidRPr="00BF0C47" w:rsidRDefault="00E37715" w:rsidP="00E37715">
            <w:pPr>
              <w:pStyle w:val="ConsPlusNormal"/>
              <w:jc w:val="both"/>
              <w:rPr>
                <w:sz w:val="18"/>
                <w:szCs w:val="18"/>
              </w:rPr>
            </w:pPr>
            <w:r w:rsidRPr="00BF0C47">
              <w:rPr>
                <w:sz w:val="18"/>
                <w:szCs w:val="18"/>
              </w:rPr>
              <w:t>обязательств</w:t>
            </w: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F15152">
        <w:tc>
          <w:tcPr>
            <w:tcW w:w="2127" w:type="dxa"/>
          </w:tcPr>
          <w:p w:rsidR="00E37715" w:rsidRPr="00BF0C47" w:rsidRDefault="00E37715" w:rsidP="00E37715">
            <w:pPr>
              <w:pStyle w:val="ConsPlusNormal"/>
              <w:rPr>
                <w:sz w:val="18"/>
                <w:szCs w:val="18"/>
              </w:rPr>
            </w:pPr>
          </w:p>
        </w:tc>
        <w:tc>
          <w:tcPr>
            <w:tcW w:w="3628" w:type="dxa"/>
          </w:tcPr>
          <w:p w:rsidR="00E37715" w:rsidRPr="00BF0C47" w:rsidRDefault="00E37715" w:rsidP="00E37715">
            <w:pPr>
              <w:pStyle w:val="ConsPlusNormal"/>
              <w:rPr>
                <w:sz w:val="18"/>
                <w:szCs w:val="18"/>
              </w:rPr>
            </w:pPr>
          </w:p>
        </w:tc>
        <w:tc>
          <w:tcPr>
            <w:tcW w:w="2891" w:type="dxa"/>
            <w:tcBorders>
              <w:top w:val="single" w:sz="4" w:space="0" w:color="auto"/>
            </w:tcBorders>
          </w:tcPr>
          <w:p w:rsidR="00E37715" w:rsidRPr="00BF0C47" w:rsidRDefault="00E37715" w:rsidP="00E37715">
            <w:pPr>
              <w:pStyle w:val="ConsPlusNormal"/>
              <w:jc w:val="center"/>
              <w:rPr>
                <w:sz w:val="18"/>
                <w:szCs w:val="18"/>
              </w:rPr>
            </w:pPr>
            <w:r w:rsidRPr="00BF0C47">
              <w:rPr>
                <w:sz w:val="18"/>
                <w:szCs w:val="18"/>
              </w:rPr>
              <w:t>(бюджетных, денежных)</w:t>
            </w:r>
          </w:p>
        </w:tc>
        <w:tc>
          <w:tcPr>
            <w:tcW w:w="569" w:type="dxa"/>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p>
        </w:tc>
        <w:tc>
          <w:tcPr>
            <w:tcW w:w="7088" w:type="dxa"/>
            <w:gridSpan w:val="3"/>
            <w:vAlign w:val="bottom"/>
          </w:tcPr>
          <w:p w:rsidR="00E37715" w:rsidRPr="00BF0C47" w:rsidRDefault="00E37715" w:rsidP="00E37715">
            <w:pPr>
              <w:pStyle w:val="ConsPlusNormal"/>
              <w:jc w:val="center"/>
              <w:rPr>
                <w:sz w:val="18"/>
                <w:szCs w:val="18"/>
              </w:rPr>
            </w:pPr>
            <w:r w:rsidRPr="00BF0C47">
              <w:rPr>
                <w:sz w:val="18"/>
                <w:szCs w:val="18"/>
              </w:rPr>
              <w:t>"___" ______________ 20___ г.</w:t>
            </w:r>
          </w:p>
        </w:tc>
        <w:tc>
          <w:tcPr>
            <w:tcW w:w="708" w:type="dxa"/>
            <w:tcBorders>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Дата</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tcPr>
          <w:p w:rsidR="00E37715" w:rsidRPr="00BF0C47" w:rsidRDefault="00E37715" w:rsidP="00E37715">
            <w:pPr>
              <w:pStyle w:val="ConsPlusNormal"/>
              <w:rPr>
                <w:sz w:val="18"/>
                <w:szCs w:val="18"/>
              </w:rPr>
            </w:pPr>
          </w:p>
        </w:tc>
        <w:tc>
          <w:tcPr>
            <w:tcW w:w="7088" w:type="dxa"/>
            <w:gridSpan w:val="3"/>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Финансовый орган</w:t>
            </w:r>
          </w:p>
        </w:tc>
        <w:tc>
          <w:tcPr>
            <w:tcW w:w="7088" w:type="dxa"/>
            <w:gridSpan w:val="3"/>
            <w:tcBorders>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Получатель бюджетных средств</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Наименование бюджета</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bottom"/>
          </w:tcPr>
          <w:p w:rsidR="00E37715" w:rsidRPr="00BF0C47" w:rsidRDefault="00E37715" w:rsidP="00E37715">
            <w:pPr>
              <w:pStyle w:val="ConsPlusNormal"/>
              <w:rPr>
                <w:sz w:val="18"/>
                <w:szCs w:val="18"/>
              </w:rPr>
            </w:pPr>
            <w:r w:rsidRPr="00BF0C47">
              <w:rPr>
                <w:sz w:val="18"/>
                <w:szCs w:val="18"/>
              </w:rPr>
              <w:t>Периодичность: месячная</w:t>
            </w:r>
          </w:p>
        </w:tc>
        <w:tc>
          <w:tcPr>
            <w:tcW w:w="7088" w:type="dxa"/>
            <w:gridSpan w:val="3"/>
            <w:tcBorders>
              <w:top w:val="single" w:sz="4" w:space="0" w:color="auto"/>
              <w:bottom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tcPr>
          <w:p w:rsidR="00E37715" w:rsidRPr="00BF0C47" w:rsidRDefault="00E37715" w:rsidP="00E37715">
            <w:pPr>
              <w:pStyle w:val="ConsPlusNormal"/>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F15152">
        <w:tc>
          <w:tcPr>
            <w:tcW w:w="2127"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7088" w:type="dxa"/>
            <w:gridSpan w:val="3"/>
            <w:tcBorders>
              <w:top w:val="single" w:sz="4" w:space="0" w:color="auto"/>
            </w:tcBorders>
          </w:tcPr>
          <w:p w:rsidR="00E37715" w:rsidRPr="00BF0C47" w:rsidRDefault="00E37715" w:rsidP="00E37715">
            <w:pPr>
              <w:pStyle w:val="ConsPlusNormal"/>
              <w:rPr>
                <w:sz w:val="18"/>
                <w:szCs w:val="18"/>
              </w:rPr>
            </w:pPr>
          </w:p>
        </w:tc>
        <w:tc>
          <w:tcPr>
            <w:tcW w:w="708"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831F78" w:rsidP="00E37715">
            <w:pPr>
              <w:pStyle w:val="ConsPlusNormal"/>
              <w:jc w:val="center"/>
              <w:rPr>
                <w:sz w:val="18"/>
                <w:szCs w:val="18"/>
              </w:rPr>
            </w:pPr>
            <w:hyperlink r:id="rId47"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12758" w:type="dxa"/>
        <w:tblInd w:w="-998" w:type="dxa"/>
        <w:tblLayout w:type="fixed"/>
        <w:tblCellMar>
          <w:top w:w="102" w:type="dxa"/>
          <w:left w:w="62" w:type="dxa"/>
          <w:bottom w:w="102" w:type="dxa"/>
          <w:right w:w="62" w:type="dxa"/>
        </w:tblCellMar>
        <w:tblLook w:val="0000" w:firstRow="0" w:lastRow="0" w:firstColumn="0" w:lastColumn="0" w:noHBand="0" w:noVBand="0"/>
      </w:tblPr>
      <w:tblGrid>
        <w:gridCol w:w="1419"/>
        <w:gridCol w:w="708"/>
        <w:gridCol w:w="624"/>
        <w:gridCol w:w="682"/>
        <w:gridCol w:w="542"/>
        <w:gridCol w:w="490"/>
        <w:gridCol w:w="1417"/>
        <w:gridCol w:w="1134"/>
        <w:gridCol w:w="527"/>
        <w:gridCol w:w="425"/>
        <w:gridCol w:w="658"/>
        <w:gridCol w:w="562"/>
        <w:gridCol w:w="623"/>
        <w:gridCol w:w="425"/>
        <w:gridCol w:w="680"/>
        <w:gridCol w:w="425"/>
        <w:gridCol w:w="1417"/>
      </w:tblGrid>
      <w:tr w:rsidR="00E37715" w:rsidRPr="00BF0C47" w:rsidTr="00F15152">
        <w:tc>
          <w:tcPr>
            <w:tcW w:w="1419"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014"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Лимиты бюджетных обязательств</w:t>
            </w:r>
          </w:p>
        </w:tc>
        <w:tc>
          <w:tcPr>
            <w:tcW w:w="7483" w:type="dxa"/>
            <w:gridSpan w:val="11"/>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Принятые на учет обязательства</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Свободный остаток лимитов бюджетных обязательств</w:t>
            </w: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текущи</w:t>
            </w:r>
            <w:r w:rsidRPr="00BF0C47">
              <w:rPr>
                <w:sz w:val="18"/>
                <w:szCs w:val="18"/>
              </w:rPr>
              <w:lastRenderedPageBreak/>
              <w:t>й финансовый год</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на плановый </w:t>
            </w:r>
            <w:r w:rsidRPr="00BF0C47">
              <w:rPr>
                <w:sz w:val="18"/>
                <w:szCs w:val="18"/>
              </w:rPr>
              <w:lastRenderedPageBreak/>
              <w:t>период</w:t>
            </w:r>
          </w:p>
        </w:tc>
        <w:tc>
          <w:tcPr>
            <w:tcW w:w="2449" w:type="dxa"/>
            <w:gridSpan w:val="3"/>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документ-</w:t>
            </w:r>
            <w:r w:rsidRPr="00BF0C47">
              <w:rPr>
                <w:sz w:val="18"/>
                <w:szCs w:val="18"/>
              </w:rPr>
              <w:lastRenderedPageBreak/>
              <w:t>основание/исполнительный документ (решение налогового органа)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учетный </w:t>
            </w:r>
            <w:r w:rsidRPr="00BF0C47">
              <w:rPr>
                <w:sz w:val="18"/>
                <w:szCs w:val="18"/>
              </w:rPr>
              <w:lastRenderedPageBreak/>
              <w:t>номер обязательства</w:t>
            </w:r>
          </w:p>
        </w:tc>
        <w:tc>
          <w:tcPr>
            <w:tcW w:w="52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Наи</w:t>
            </w:r>
            <w:r w:rsidRPr="00BF0C47">
              <w:rPr>
                <w:sz w:val="18"/>
                <w:szCs w:val="18"/>
              </w:rPr>
              <w:lastRenderedPageBreak/>
              <w:t>менование контрагента</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тек</w:t>
            </w:r>
            <w:r w:rsidRPr="00BF0C47">
              <w:rPr>
                <w:sz w:val="18"/>
                <w:szCs w:val="18"/>
              </w:rPr>
              <w:lastRenderedPageBreak/>
              <w:t>ущий финансовый год</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 xml:space="preserve">сумма на </w:t>
            </w:r>
            <w:r w:rsidRPr="00BF0C47">
              <w:rPr>
                <w:sz w:val="18"/>
                <w:szCs w:val="18"/>
              </w:rPr>
              <w:lastRenderedPageBreak/>
              <w:t>плановый период</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Исполненн</w:t>
            </w:r>
            <w:r w:rsidRPr="00BF0C47">
              <w:rPr>
                <w:sz w:val="18"/>
                <w:szCs w:val="18"/>
              </w:rPr>
              <w:lastRenderedPageBreak/>
              <w:t>ые обязательства текущего финансового года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w:t>
            </w:r>
            <w:r w:rsidRPr="00BF0C47">
              <w:rPr>
                <w:sz w:val="18"/>
                <w:szCs w:val="18"/>
              </w:rPr>
              <w:lastRenderedPageBreak/>
              <w:t>олненные обязательства текущего финансового года</w:t>
            </w:r>
          </w:p>
        </w:tc>
        <w:tc>
          <w:tcPr>
            <w:tcW w:w="1842" w:type="dxa"/>
            <w:gridSpan w:val="2"/>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F15152">
        <w:tc>
          <w:tcPr>
            <w:tcW w:w="1419"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 записи в реестре контрактов</w:t>
            </w: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52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первый год</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второй год</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исполнения, %</w:t>
            </w:r>
          </w:p>
        </w:tc>
        <w:tc>
          <w:tcPr>
            <w:tcW w:w="68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процент от доведенного объема ЛБО, %</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11</w:t>
            </w: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12</w:t>
            </w: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13</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14</w:t>
            </w: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15</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16</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17</w:t>
            </w: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Итого по коду БК</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r w:rsidR="00E37715" w:rsidRPr="00BF0C47" w:rsidTr="00F15152">
        <w:tc>
          <w:tcPr>
            <w:tcW w:w="1419"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r w:rsidRPr="00BF0C47">
              <w:rPr>
                <w:sz w:val="18"/>
                <w:szCs w:val="18"/>
              </w:rPr>
              <w:t>Всего</w:t>
            </w:r>
          </w:p>
        </w:tc>
        <w:tc>
          <w:tcPr>
            <w:tcW w:w="70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4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9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52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x</w:t>
            </w: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56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23"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E37715" w:rsidRPr="00BF0C47" w:rsidRDefault="00E37715" w:rsidP="00E37715">
      <w:pPr>
        <w:pStyle w:val="ConsPlusNormal"/>
        <w:jc w:val="center"/>
        <w:rPr>
          <w:sz w:val="18"/>
          <w:szCs w:val="18"/>
        </w:rPr>
      </w:pPr>
    </w:p>
    <w:p w:rsidR="00905201" w:rsidRDefault="00905201" w:rsidP="00E37715">
      <w:pPr>
        <w:pStyle w:val="ConsPlusNormal"/>
        <w:jc w:val="right"/>
        <w:outlineLvl w:val="1"/>
        <w:rPr>
          <w:sz w:val="18"/>
          <w:szCs w:val="18"/>
        </w:rPr>
      </w:pPr>
      <w:bookmarkStart w:id="70" w:name="Par2396"/>
      <w:bookmarkEnd w:id="70"/>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905201" w:rsidRDefault="00905201" w:rsidP="00E37715">
      <w:pPr>
        <w:pStyle w:val="ConsPlusNormal"/>
        <w:jc w:val="right"/>
        <w:outlineLvl w:val="1"/>
        <w:rPr>
          <w:sz w:val="18"/>
          <w:szCs w:val="18"/>
        </w:rPr>
      </w:pPr>
    </w:p>
    <w:p w:rsidR="00E37715" w:rsidRPr="00BF0C47" w:rsidRDefault="00E37715" w:rsidP="00E37715">
      <w:pPr>
        <w:pStyle w:val="ConsPlusNormal"/>
        <w:jc w:val="right"/>
        <w:outlineLvl w:val="1"/>
        <w:rPr>
          <w:sz w:val="18"/>
          <w:szCs w:val="18"/>
        </w:rPr>
      </w:pPr>
      <w:r w:rsidRPr="00BF0C47">
        <w:rPr>
          <w:sz w:val="18"/>
          <w:szCs w:val="18"/>
        </w:rPr>
        <w:lastRenderedPageBreak/>
        <w:t>Приложение N 15</w:t>
      </w:r>
    </w:p>
    <w:p w:rsidR="00E37715" w:rsidRPr="00BF0C47" w:rsidRDefault="00E37715" w:rsidP="00E37715">
      <w:pPr>
        <w:pStyle w:val="ConsPlusNormal"/>
        <w:jc w:val="right"/>
        <w:rPr>
          <w:sz w:val="18"/>
          <w:szCs w:val="18"/>
        </w:rPr>
      </w:pPr>
      <w:r w:rsidRPr="00BF0C47">
        <w:rPr>
          <w:sz w:val="18"/>
          <w:szCs w:val="18"/>
        </w:rPr>
        <w:t>к Порядку учета бюджетных</w:t>
      </w:r>
    </w:p>
    <w:p w:rsidR="00E37715" w:rsidRPr="00BF0C47" w:rsidRDefault="00E37715" w:rsidP="00E37715">
      <w:pPr>
        <w:pStyle w:val="ConsPlusNormal"/>
        <w:jc w:val="right"/>
        <w:rPr>
          <w:sz w:val="18"/>
          <w:szCs w:val="18"/>
        </w:rPr>
      </w:pPr>
      <w:r w:rsidRPr="00BF0C47">
        <w:rPr>
          <w:sz w:val="18"/>
          <w:szCs w:val="18"/>
        </w:rPr>
        <w:t>и денежных обязательств</w:t>
      </w:r>
    </w:p>
    <w:p w:rsidR="00A8198F" w:rsidRDefault="00C55059" w:rsidP="00E37715">
      <w:pPr>
        <w:pStyle w:val="ConsPlusNormal"/>
        <w:jc w:val="right"/>
        <w:rPr>
          <w:sz w:val="18"/>
          <w:szCs w:val="18"/>
        </w:rPr>
      </w:pPr>
      <w:r>
        <w:rPr>
          <w:sz w:val="18"/>
          <w:szCs w:val="18"/>
        </w:rPr>
        <w:t xml:space="preserve">получателей </w:t>
      </w:r>
      <w:r w:rsidR="00266584">
        <w:rPr>
          <w:sz w:val="18"/>
          <w:szCs w:val="18"/>
        </w:rPr>
        <w:t>средств бюджета</w:t>
      </w:r>
    </w:p>
    <w:p w:rsidR="00E37715" w:rsidRPr="00BF0C47" w:rsidRDefault="00266584" w:rsidP="00E37715">
      <w:pPr>
        <w:pStyle w:val="ConsPlusNormal"/>
        <w:jc w:val="right"/>
        <w:rPr>
          <w:sz w:val="18"/>
          <w:szCs w:val="18"/>
        </w:rPr>
      </w:pPr>
      <w:r>
        <w:rPr>
          <w:sz w:val="18"/>
          <w:szCs w:val="18"/>
        </w:rPr>
        <w:t xml:space="preserve"> сельского поселения </w:t>
      </w:r>
      <w:proofErr w:type="spellStart"/>
      <w:r w:rsidR="00A8560B">
        <w:rPr>
          <w:sz w:val="18"/>
          <w:szCs w:val="18"/>
        </w:rPr>
        <w:t>Аркауловский</w:t>
      </w:r>
      <w:proofErr w:type="spellEnd"/>
      <w:r>
        <w:rPr>
          <w:sz w:val="18"/>
          <w:szCs w:val="18"/>
        </w:rPr>
        <w:t xml:space="preserve"> сельсовет</w:t>
      </w:r>
      <w:r w:rsidR="00C55059">
        <w:rPr>
          <w:sz w:val="18"/>
          <w:szCs w:val="18"/>
        </w:rPr>
        <w:t xml:space="preserve"> </w:t>
      </w:r>
    </w:p>
    <w:p w:rsidR="00041CF1" w:rsidRDefault="00154C37" w:rsidP="00E37715">
      <w:pPr>
        <w:pStyle w:val="ConsPlusNormal"/>
        <w:jc w:val="right"/>
        <w:rPr>
          <w:sz w:val="18"/>
          <w:szCs w:val="18"/>
        </w:rPr>
      </w:pPr>
      <w:r w:rsidRPr="00BF0C47">
        <w:rPr>
          <w:sz w:val="18"/>
          <w:szCs w:val="18"/>
        </w:rPr>
        <w:t>м</w:t>
      </w:r>
      <w:r w:rsidR="00F904D6" w:rsidRPr="00BF0C47">
        <w:rPr>
          <w:sz w:val="18"/>
          <w:szCs w:val="18"/>
        </w:rPr>
        <w:t>униципального района Салаватский район</w:t>
      </w:r>
    </w:p>
    <w:p w:rsidR="00E37715" w:rsidRPr="00BF0C47" w:rsidRDefault="00F904D6" w:rsidP="00E37715">
      <w:pPr>
        <w:pStyle w:val="ConsPlusNormal"/>
        <w:jc w:val="right"/>
        <w:rPr>
          <w:sz w:val="18"/>
          <w:szCs w:val="18"/>
        </w:rPr>
      </w:pPr>
      <w:r w:rsidRPr="00BF0C47">
        <w:rPr>
          <w:sz w:val="18"/>
          <w:szCs w:val="18"/>
        </w:rPr>
        <w:t xml:space="preserve"> Республики Башкортостан</w:t>
      </w:r>
    </w:p>
    <w:p w:rsidR="00E37715" w:rsidRPr="00BF0C47" w:rsidRDefault="00E37715" w:rsidP="00E37715">
      <w:pPr>
        <w:pStyle w:val="ConsPlusNormal"/>
        <w:rPr>
          <w:sz w:val="18"/>
          <w:szCs w:val="18"/>
        </w:rPr>
      </w:pPr>
    </w:p>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3827"/>
        <w:gridCol w:w="567"/>
        <w:gridCol w:w="1077"/>
      </w:tblGrid>
      <w:tr w:rsidR="00E37715" w:rsidRPr="00BF0C47" w:rsidTr="0097592A">
        <w:tc>
          <w:tcPr>
            <w:tcW w:w="7881" w:type="dxa"/>
            <w:gridSpan w:val="4"/>
          </w:tcPr>
          <w:p w:rsidR="00E37715" w:rsidRPr="00BF0C47" w:rsidRDefault="00E37715" w:rsidP="00E37715">
            <w:pPr>
              <w:pStyle w:val="ConsPlusNormal"/>
              <w:jc w:val="center"/>
              <w:rPr>
                <w:sz w:val="18"/>
                <w:szCs w:val="18"/>
              </w:rPr>
            </w:pPr>
            <w:r w:rsidRPr="00BF0C47">
              <w:rPr>
                <w:sz w:val="18"/>
                <w:szCs w:val="18"/>
              </w:rPr>
              <w:t>СПРАВКА</w:t>
            </w:r>
          </w:p>
          <w:p w:rsidR="00E37715" w:rsidRPr="00BF0C47" w:rsidRDefault="00E37715" w:rsidP="00E37715">
            <w:pPr>
              <w:pStyle w:val="ConsPlusNormal"/>
              <w:jc w:val="center"/>
              <w:rPr>
                <w:sz w:val="18"/>
                <w:szCs w:val="18"/>
              </w:rPr>
            </w:pPr>
            <w:r w:rsidRPr="00BF0C47">
              <w:rPr>
                <w:sz w:val="18"/>
                <w:szCs w:val="18"/>
              </w:rPr>
              <w:t>о неисполненных в отчетном финансовом году бюджетных обязательствах</w:t>
            </w:r>
          </w:p>
          <w:p w:rsidR="00E37715" w:rsidRPr="00BF0C47" w:rsidRDefault="00E37715" w:rsidP="00E37715">
            <w:pPr>
              <w:pStyle w:val="ConsPlusNormal"/>
              <w:jc w:val="center"/>
              <w:rPr>
                <w:sz w:val="18"/>
                <w:szCs w:val="18"/>
              </w:rPr>
            </w:pPr>
            <w:r w:rsidRPr="00BF0C47">
              <w:rPr>
                <w:sz w:val="18"/>
                <w:szCs w:val="18"/>
              </w:rPr>
              <w:t>по государственным контрактам на поставку товаров, выполнение работ, оказание услуг</w:t>
            </w:r>
          </w:p>
        </w:tc>
      </w:tr>
      <w:tr w:rsidR="00E37715" w:rsidRPr="00BF0C47" w:rsidTr="0097592A">
        <w:tc>
          <w:tcPr>
            <w:tcW w:w="2410" w:type="dxa"/>
          </w:tcPr>
          <w:p w:rsidR="00E37715" w:rsidRPr="00BF0C47" w:rsidRDefault="00E37715" w:rsidP="00E37715">
            <w:pPr>
              <w:pStyle w:val="ConsPlusNormal"/>
              <w:rPr>
                <w:sz w:val="18"/>
                <w:szCs w:val="18"/>
              </w:rPr>
            </w:pP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vAlign w:val="bottom"/>
          </w:tcPr>
          <w:p w:rsidR="00E37715" w:rsidRPr="00BF0C47" w:rsidRDefault="00E37715" w:rsidP="00E37715">
            <w:pPr>
              <w:pStyle w:val="ConsPlusNormal"/>
              <w:jc w:val="center"/>
              <w:rPr>
                <w:sz w:val="18"/>
                <w:szCs w:val="18"/>
              </w:rPr>
            </w:pPr>
            <w:r w:rsidRPr="00BF0C47">
              <w:rPr>
                <w:sz w:val="18"/>
                <w:szCs w:val="18"/>
              </w:rPr>
              <w:t>Коды</w:t>
            </w:r>
          </w:p>
        </w:tc>
      </w:tr>
      <w:tr w:rsidR="00E37715" w:rsidRPr="00BF0C47" w:rsidTr="0097592A">
        <w:tc>
          <w:tcPr>
            <w:tcW w:w="2410" w:type="dxa"/>
            <w:vAlign w:val="center"/>
          </w:tcPr>
          <w:p w:rsidR="00E37715" w:rsidRPr="00BF0C47" w:rsidRDefault="00E37715" w:rsidP="00E37715">
            <w:pPr>
              <w:pStyle w:val="ConsPlusNormal"/>
              <w:rPr>
                <w:sz w:val="18"/>
                <w:szCs w:val="18"/>
              </w:rPr>
            </w:pPr>
          </w:p>
        </w:tc>
        <w:tc>
          <w:tcPr>
            <w:tcW w:w="3827" w:type="dxa"/>
            <w:vAlign w:val="center"/>
          </w:tcPr>
          <w:p w:rsidR="00E37715" w:rsidRPr="00BF0C47" w:rsidRDefault="00E37715" w:rsidP="00E37715">
            <w:pPr>
              <w:pStyle w:val="ConsPlusNormal"/>
              <w:ind w:firstLine="820"/>
              <w:rPr>
                <w:sz w:val="18"/>
                <w:szCs w:val="18"/>
              </w:rPr>
            </w:pPr>
            <w:r w:rsidRPr="00BF0C47">
              <w:rPr>
                <w:sz w:val="18"/>
                <w:szCs w:val="18"/>
              </w:rPr>
              <w:t>на "___" _______ 20___ г.</w:t>
            </w: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Дата</w:t>
            </w: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Финансовый орган</w:t>
            </w:r>
          </w:p>
        </w:tc>
        <w:tc>
          <w:tcPr>
            <w:tcW w:w="3827" w:type="dxa"/>
            <w:tcBorders>
              <w:bottom w:val="single" w:sz="4" w:space="0" w:color="auto"/>
            </w:tcBorders>
            <w:vAlign w:val="center"/>
          </w:tcPr>
          <w:p w:rsidR="00E37715" w:rsidRPr="00BF0C47" w:rsidRDefault="00A8198F" w:rsidP="00A8198F">
            <w:pPr>
              <w:pStyle w:val="ConsPlusNormal"/>
              <w:jc w:val="center"/>
              <w:rPr>
                <w:sz w:val="18"/>
                <w:szCs w:val="18"/>
              </w:rPr>
            </w:pPr>
            <w:r>
              <w:rPr>
                <w:sz w:val="18"/>
                <w:szCs w:val="18"/>
              </w:rPr>
              <w:t>Администрация</w:t>
            </w:r>
            <w:r w:rsidR="0030538F">
              <w:rPr>
                <w:sz w:val="18"/>
                <w:szCs w:val="18"/>
              </w:rPr>
              <w:t xml:space="preserve"> </w:t>
            </w:r>
            <w:r>
              <w:rPr>
                <w:sz w:val="18"/>
                <w:szCs w:val="18"/>
              </w:rPr>
              <w:t>сельского поселения_____</w:t>
            </w:r>
            <w:r w:rsidR="00154C37" w:rsidRPr="00BF0C47">
              <w:rPr>
                <w:sz w:val="18"/>
                <w:szCs w:val="18"/>
              </w:rPr>
              <w:t xml:space="preserve"> м</w:t>
            </w:r>
            <w:r w:rsidR="00F904D6" w:rsidRPr="00BF0C47">
              <w:rPr>
                <w:sz w:val="18"/>
                <w:szCs w:val="18"/>
              </w:rPr>
              <w:t>униципального района Салаватский район Республики Башкортостан</w:t>
            </w: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Главный распорядитель бюджетных средств, получатель бюджетных средств</w:t>
            </w:r>
          </w:p>
        </w:tc>
        <w:tc>
          <w:tcPr>
            <w:tcW w:w="3827" w:type="dxa"/>
            <w:tcBorders>
              <w:top w:val="single" w:sz="4" w:space="0" w:color="auto"/>
              <w:bottom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bottom"/>
          </w:tcPr>
          <w:p w:rsidR="00E37715" w:rsidRPr="00BF0C47" w:rsidRDefault="00E37715" w:rsidP="00E37715">
            <w:pPr>
              <w:pStyle w:val="ConsPlusNormal"/>
              <w:rPr>
                <w:sz w:val="18"/>
                <w:szCs w:val="18"/>
              </w:rPr>
            </w:pPr>
            <w:r w:rsidRPr="00BF0C47">
              <w:rPr>
                <w:sz w:val="18"/>
                <w:szCs w:val="18"/>
              </w:rPr>
              <w:t>Периодичность: годовая</w:t>
            </w:r>
          </w:p>
        </w:tc>
        <w:tc>
          <w:tcPr>
            <w:tcW w:w="3827" w:type="dxa"/>
            <w:tcBorders>
              <w:top w:val="single" w:sz="4" w:space="0" w:color="auto"/>
            </w:tcBorders>
          </w:tcPr>
          <w:p w:rsidR="00E37715" w:rsidRPr="00BF0C47" w:rsidRDefault="00E37715" w:rsidP="00E37715">
            <w:pPr>
              <w:pStyle w:val="ConsPlusNormal"/>
              <w:rPr>
                <w:sz w:val="18"/>
                <w:szCs w:val="18"/>
              </w:rPr>
            </w:pPr>
          </w:p>
        </w:tc>
        <w:tc>
          <w:tcPr>
            <w:tcW w:w="567" w:type="dxa"/>
            <w:tcBorders>
              <w:right w:val="single" w:sz="4" w:space="0" w:color="auto"/>
            </w:tcBorders>
          </w:tcPr>
          <w:p w:rsidR="00E37715" w:rsidRPr="00BF0C47" w:rsidRDefault="00E37715" w:rsidP="00E3771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2410" w:type="dxa"/>
            <w:vAlign w:val="center"/>
          </w:tcPr>
          <w:p w:rsidR="00E37715" w:rsidRPr="00BF0C47" w:rsidRDefault="00E37715" w:rsidP="00E37715">
            <w:pPr>
              <w:pStyle w:val="ConsPlusNormal"/>
              <w:rPr>
                <w:sz w:val="18"/>
                <w:szCs w:val="18"/>
              </w:rPr>
            </w:pPr>
            <w:r w:rsidRPr="00BF0C47">
              <w:rPr>
                <w:sz w:val="18"/>
                <w:szCs w:val="18"/>
              </w:rPr>
              <w:t>Единица измерения: руб.</w:t>
            </w:r>
          </w:p>
        </w:tc>
        <w:tc>
          <w:tcPr>
            <w:tcW w:w="3827" w:type="dxa"/>
          </w:tcPr>
          <w:p w:rsidR="00E37715" w:rsidRPr="00BF0C47" w:rsidRDefault="00E37715" w:rsidP="00E37715">
            <w:pPr>
              <w:pStyle w:val="ConsPlusNormal"/>
              <w:rPr>
                <w:sz w:val="18"/>
                <w:szCs w:val="18"/>
              </w:rPr>
            </w:pPr>
          </w:p>
        </w:tc>
        <w:tc>
          <w:tcPr>
            <w:tcW w:w="567" w:type="dxa"/>
            <w:tcBorders>
              <w:right w:val="single" w:sz="4" w:space="0" w:color="auto"/>
            </w:tcBorders>
            <w:vAlign w:val="center"/>
          </w:tcPr>
          <w:p w:rsidR="00E37715" w:rsidRPr="00BF0C47" w:rsidRDefault="00E37715" w:rsidP="00E37715">
            <w:pPr>
              <w:pStyle w:val="ConsPlusNormal"/>
              <w:jc w:val="right"/>
              <w:rPr>
                <w:sz w:val="18"/>
                <w:szCs w:val="18"/>
              </w:rPr>
            </w:pPr>
            <w:r w:rsidRPr="00BF0C47">
              <w:rPr>
                <w:sz w:val="18"/>
                <w:szCs w:val="18"/>
              </w:rPr>
              <w:t>по ОКЕИ</w:t>
            </w:r>
          </w:p>
        </w:tc>
        <w:tc>
          <w:tcPr>
            <w:tcW w:w="1077" w:type="dxa"/>
            <w:tcBorders>
              <w:top w:val="single" w:sz="4" w:space="0" w:color="auto"/>
              <w:left w:val="single" w:sz="4" w:space="0" w:color="auto"/>
              <w:bottom w:val="single" w:sz="4" w:space="0" w:color="auto"/>
              <w:right w:val="single" w:sz="4" w:space="0" w:color="auto"/>
            </w:tcBorders>
            <w:vAlign w:val="center"/>
          </w:tcPr>
          <w:p w:rsidR="00E37715" w:rsidRPr="00BF0C47" w:rsidRDefault="00831F78" w:rsidP="00E37715">
            <w:pPr>
              <w:pStyle w:val="ConsPlusNormal"/>
              <w:jc w:val="center"/>
              <w:rPr>
                <w:sz w:val="18"/>
                <w:szCs w:val="18"/>
              </w:rPr>
            </w:pPr>
            <w:hyperlink r:id="rId48" w:history="1">
              <w:r w:rsidR="00E37715" w:rsidRPr="00BF0C47">
                <w:rPr>
                  <w:sz w:val="18"/>
                  <w:szCs w:val="18"/>
                </w:rPr>
                <w:t>383</w:t>
              </w:r>
            </w:hyperlink>
          </w:p>
        </w:tc>
      </w:tr>
    </w:tbl>
    <w:p w:rsidR="00E37715" w:rsidRPr="00BF0C47" w:rsidRDefault="00E37715" w:rsidP="00E37715">
      <w:pPr>
        <w:pStyle w:val="ConsPlusNormal"/>
        <w:jc w:val="center"/>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214"/>
        <w:gridCol w:w="1037"/>
        <w:gridCol w:w="1032"/>
        <w:gridCol w:w="864"/>
        <w:gridCol w:w="794"/>
        <w:gridCol w:w="725"/>
        <w:gridCol w:w="567"/>
        <w:gridCol w:w="1134"/>
        <w:gridCol w:w="850"/>
      </w:tblGrid>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Код по бюджетной и дополнительной классификации</w:t>
            </w:r>
          </w:p>
        </w:tc>
        <w:tc>
          <w:tcPr>
            <w:tcW w:w="2251"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154C37" w:rsidP="00BF0C47">
            <w:pPr>
              <w:pStyle w:val="ConsPlusNormal"/>
              <w:ind w:left="217" w:hanging="141"/>
              <w:jc w:val="center"/>
              <w:rPr>
                <w:sz w:val="18"/>
                <w:szCs w:val="18"/>
              </w:rPr>
            </w:pPr>
            <w:r w:rsidRPr="00BF0C47">
              <w:rPr>
                <w:sz w:val="18"/>
                <w:szCs w:val="18"/>
              </w:rPr>
              <w:t>Муниципальный</w:t>
            </w:r>
            <w:r w:rsidR="00E37715" w:rsidRPr="00BF0C47">
              <w:rPr>
                <w:sz w:val="18"/>
                <w:szCs w:val="18"/>
              </w:rPr>
              <w:t xml:space="preserve"> заказчик</w:t>
            </w:r>
          </w:p>
        </w:tc>
        <w:tc>
          <w:tcPr>
            <w:tcW w:w="1896"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502AE9" w:rsidP="00E37715">
            <w:pPr>
              <w:pStyle w:val="ConsPlusNormal"/>
              <w:jc w:val="center"/>
              <w:rPr>
                <w:sz w:val="18"/>
                <w:szCs w:val="18"/>
              </w:rPr>
            </w:pPr>
            <w:r w:rsidRPr="00BF0C47">
              <w:rPr>
                <w:sz w:val="18"/>
                <w:szCs w:val="18"/>
              </w:rPr>
              <w:t>Муниципальный контракт</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Бюджетное обязательство</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 xml:space="preserve">Неисполненные бюджетные обязательства </w:t>
            </w:r>
            <w:r w:rsidRPr="00BF0C47">
              <w:rPr>
                <w:sz w:val="18"/>
                <w:szCs w:val="18"/>
              </w:rPr>
              <w:lastRenderedPageBreak/>
              <w:t>отчетного финансового года, 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Неиспользованный остаток лимитов бюджетных обязательств отчетного финансового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Сумма, в пределах которой могут быть увеличены бюджетные ассигнов</w:t>
            </w:r>
            <w:r w:rsidRPr="00BF0C47">
              <w:rPr>
                <w:sz w:val="18"/>
                <w:szCs w:val="18"/>
              </w:rPr>
              <w:lastRenderedPageBreak/>
              <w:t>ания текущего финансового года</w:t>
            </w: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наименование объекта</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дата</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номер</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неисполненный остаток отчетного финанс</w:t>
            </w:r>
            <w:r w:rsidRPr="00BF0C47">
              <w:rPr>
                <w:sz w:val="18"/>
                <w:szCs w:val="18"/>
              </w:rPr>
              <w:lastRenderedPageBreak/>
              <w:t>ового года</w:t>
            </w: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jc w:val="center"/>
              <w:rPr>
                <w:sz w:val="18"/>
                <w:szCs w:val="18"/>
              </w:rPr>
            </w:pPr>
          </w:p>
        </w:tc>
      </w:tr>
      <w:tr w:rsidR="00E37715" w:rsidRPr="00BF0C47" w:rsidTr="0097592A">
        <w:tc>
          <w:tcPr>
            <w:tcW w:w="198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lastRenderedPageBreak/>
              <w:t>1</w:t>
            </w:r>
          </w:p>
        </w:tc>
        <w:tc>
          <w:tcPr>
            <w:tcW w:w="121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2</w:t>
            </w:r>
          </w:p>
        </w:tc>
        <w:tc>
          <w:tcPr>
            <w:tcW w:w="103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3</w:t>
            </w:r>
          </w:p>
        </w:tc>
        <w:tc>
          <w:tcPr>
            <w:tcW w:w="1032"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4</w:t>
            </w:r>
          </w:p>
        </w:tc>
        <w:tc>
          <w:tcPr>
            <w:tcW w:w="86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5</w:t>
            </w:r>
          </w:p>
        </w:tc>
        <w:tc>
          <w:tcPr>
            <w:tcW w:w="79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6</w:t>
            </w:r>
          </w:p>
        </w:tc>
        <w:tc>
          <w:tcPr>
            <w:tcW w:w="725"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rsidR="00E37715" w:rsidRPr="00BF0C47" w:rsidRDefault="00E37715" w:rsidP="00E37715">
            <w:pPr>
              <w:pStyle w:val="ConsPlusNormal"/>
              <w:jc w:val="center"/>
              <w:rPr>
                <w:sz w:val="18"/>
                <w:szCs w:val="18"/>
              </w:rPr>
            </w:pPr>
            <w:r w:rsidRPr="00BF0C47">
              <w:rPr>
                <w:sz w:val="18"/>
                <w:szCs w:val="18"/>
              </w:rPr>
              <w:t>10</w:t>
            </w:r>
          </w:p>
        </w:tc>
      </w:tr>
      <w:tr w:rsidR="00E37715" w:rsidRPr="00BF0C47" w:rsidTr="0097592A">
        <w:tc>
          <w:tcPr>
            <w:tcW w:w="198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198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21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032"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725"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top w:val="single" w:sz="4" w:space="0" w:color="auto"/>
              <w:right w:val="single" w:sz="4" w:space="0" w:color="auto"/>
            </w:tcBorders>
            <w:vAlign w:val="bottom"/>
          </w:tcPr>
          <w:p w:rsidR="00E37715" w:rsidRPr="00BF0C47" w:rsidRDefault="00E37715" w:rsidP="00E37715">
            <w:pPr>
              <w:pStyle w:val="ConsPlusNormal"/>
              <w:jc w:val="right"/>
              <w:rPr>
                <w:sz w:val="18"/>
                <w:szCs w:val="18"/>
              </w:rPr>
            </w:pPr>
            <w:r w:rsidRPr="00BF0C47">
              <w:rPr>
                <w:sz w:val="18"/>
                <w:szCs w:val="18"/>
              </w:rPr>
              <w:t>Итого по коду бюджетной классификации</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r w:rsidR="00E37715" w:rsidRPr="00BF0C47" w:rsidTr="0097592A">
        <w:tc>
          <w:tcPr>
            <w:tcW w:w="7650" w:type="dxa"/>
            <w:gridSpan w:val="7"/>
            <w:tcBorders>
              <w:right w:val="single" w:sz="4" w:space="0" w:color="auto"/>
            </w:tcBorders>
          </w:tcPr>
          <w:p w:rsidR="00E37715" w:rsidRPr="00BF0C47" w:rsidRDefault="00E37715" w:rsidP="00E37715">
            <w:pPr>
              <w:pStyle w:val="ConsPlusNormal"/>
              <w:jc w:val="right"/>
              <w:rPr>
                <w:sz w:val="18"/>
                <w:szCs w:val="18"/>
              </w:rPr>
            </w:pPr>
            <w:r w:rsidRPr="00BF0C47">
              <w:rPr>
                <w:sz w:val="18"/>
                <w:szCs w:val="18"/>
              </w:rPr>
              <w:t>Всего по коду главы</w:t>
            </w:r>
          </w:p>
        </w:tc>
        <w:tc>
          <w:tcPr>
            <w:tcW w:w="567"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E37715" w:rsidRPr="00BF0C47" w:rsidRDefault="00E37715" w:rsidP="00E37715">
            <w:pPr>
              <w:pStyle w:val="ConsPlusNormal"/>
              <w:rPr>
                <w:sz w:val="18"/>
                <w:szCs w:val="18"/>
              </w:rPr>
            </w:pPr>
          </w:p>
        </w:tc>
      </w:tr>
    </w:tbl>
    <w:p w:rsidR="00E37715" w:rsidRPr="00BF0C47" w:rsidRDefault="00E37715" w:rsidP="00E37715">
      <w:pPr>
        <w:pStyle w:val="ConsPlusNormal"/>
        <w:jc w:val="center"/>
        <w:rPr>
          <w:sz w:val="18"/>
          <w:szCs w:val="18"/>
        </w:rPr>
      </w:pPr>
    </w:p>
    <w:p w:rsidR="00E37715" w:rsidRPr="00BF0C47" w:rsidRDefault="00E37715" w:rsidP="00E37715">
      <w:pPr>
        <w:pStyle w:val="ConsPlusNonformat"/>
        <w:jc w:val="both"/>
        <w:rPr>
          <w:sz w:val="18"/>
          <w:szCs w:val="18"/>
        </w:rPr>
      </w:pPr>
      <w:r w:rsidRPr="00BF0C47">
        <w:rPr>
          <w:sz w:val="18"/>
          <w:szCs w:val="18"/>
        </w:rPr>
        <w:t>Ответственный исполнитель ___________ _________ _________________ _________</w:t>
      </w:r>
    </w:p>
    <w:p w:rsidR="00E37715" w:rsidRPr="00BF0C47" w:rsidRDefault="00E37715" w:rsidP="00E37715">
      <w:pPr>
        <w:pStyle w:val="ConsPlusNonformat"/>
        <w:jc w:val="both"/>
        <w:rPr>
          <w:sz w:val="18"/>
          <w:szCs w:val="18"/>
        </w:rPr>
      </w:pPr>
      <w:r w:rsidRPr="00BF0C47">
        <w:rPr>
          <w:sz w:val="18"/>
          <w:szCs w:val="18"/>
        </w:rPr>
        <w:t xml:space="preserve">                          </w:t>
      </w:r>
      <w:proofErr w:type="gramStart"/>
      <w:r w:rsidRPr="00BF0C47">
        <w:rPr>
          <w:sz w:val="18"/>
          <w:szCs w:val="18"/>
        </w:rPr>
        <w:t>(должность) (подпись)    (расшифровка   (телефон)</w:t>
      </w:r>
      <w:proofErr w:type="gramEnd"/>
    </w:p>
    <w:p w:rsidR="00E37715" w:rsidRPr="00BF0C47" w:rsidRDefault="00E37715" w:rsidP="00E37715">
      <w:pPr>
        <w:pStyle w:val="ConsPlusNonformat"/>
        <w:jc w:val="both"/>
        <w:rPr>
          <w:sz w:val="18"/>
          <w:szCs w:val="18"/>
        </w:rPr>
      </w:pPr>
      <w:r w:rsidRPr="00BF0C47">
        <w:rPr>
          <w:sz w:val="18"/>
          <w:szCs w:val="18"/>
        </w:rPr>
        <w:t xml:space="preserve">                                                     подписи)</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"___" _________ 20___ г.</w:t>
      </w:r>
    </w:p>
    <w:p w:rsidR="00E37715" w:rsidRPr="00BF0C47" w:rsidRDefault="00E37715" w:rsidP="00E37715">
      <w:pPr>
        <w:pStyle w:val="ConsPlusNonformat"/>
        <w:jc w:val="both"/>
        <w:rPr>
          <w:sz w:val="18"/>
          <w:szCs w:val="18"/>
        </w:rPr>
      </w:pPr>
    </w:p>
    <w:p w:rsidR="00E37715" w:rsidRPr="00BF0C47" w:rsidRDefault="00E37715" w:rsidP="00E37715">
      <w:pPr>
        <w:pStyle w:val="ConsPlusNonformat"/>
        <w:jc w:val="both"/>
        <w:rPr>
          <w:sz w:val="18"/>
          <w:szCs w:val="18"/>
        </w:rPr>
      </w:pPr>
      <w:r w:rsidRPr="00BF0C47">
        <w:rPr>
          <w:sz w:val="18"/>
          <w:szCs w:val="18"/>
        </w:rPr>
        <w:t xml:space="preserve">                                                       Номер страницы _____</w:t>
      </w:r>
    </w:p>
    <w:p w:rsidR="00E37715" w:rsidRPr="00BF0C47" w:rsidRDefault="00E37715" w:rsidP="00E37715">
      <w:pPr>
        <w:pStyle w:val="ConsPlusNonformat"/>
        <w:jc w:val="both"/>
        <w:rPr>
          <w:sz w:val="18"/>
          <w:szCs w:val="18"/>
        </w:rPr>
      </w:pPr>
      <w:r w:rsidRPr="00BF0C47">
        <w:rPr>
          <w:sz w:val="18"/>
          <w:szCs w:val="18"/>
        </w:rPr>
        <w:t xml:space="preserve">                                                      Всего страниц ______</w:t>
      </w: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ind w:firstLine="540"/>
        <w:jc w:val="both"/>
        <w:rPr>
          <w:sz w:val="18"/>
          <w:szCs w:val="18"/>
        </w:rPr>
      </w:pPr>
    </w:p>
    <w:p w:rsidR="00E37715" w:rsidRPr="00BF0C47" w:rsidRDefault="00E37715" w:rsidP="00E37715">
      <w:pPr>
        <w:pStyle w:val="ConsPlusNormal"/>
        <w:pBdr>
          <w:top w:val="single" w:sz="6" w:space="0" w:color="auto"/>
        </w:pBdr>
        <w:spacing w:before="100" w:after="100"/>
        <w:jc w:val="both"/>
        <w:rPr>
          <w:sz w:val="18"/>
          <w:szCs w:val="18"/>
        </w:rPr>
      </w:pPr>
    </w:p>
    <w:p w:rsidR="00E37715" w:rsidRPr="00BF0C47" w:rsidRDefault="00E37715" w:rsidP="00E37715">
      <w:pPr>
        <w:pStyle w:val="ConsPlusTitle"/>
        <w:jc w:val="center"/>
        <w:rPr>
          <w:sz w:val="18"/>
          <w:szCs w:val="18"/>
        </w:rPr>
      </w:pPr>
    </w:p>
    <w:p w:rsidR="00EC18AA" w:rsidRPr="00BF0C47" w:rsidRDefault="00EC18AA">
      <w:pPr>
        <w:rPr>
          <w:sz w:val="18"/>
          <w:szCs w:val="18"/>
        </w:rPr>
      </w:pPr>
    </w:p>
    <w:sectPr w:rsidR="00EC18AA" w:rsidRPr="00BF0C47" w:rsidSect="0097592A">
      <w:pgSz w:w="16838" w:h="11906" w:orient="landscape"/>
      <w:pgMar w:top="1701" w:right="6632"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78" w:rsidRDefault="00831F78" w:rsidP="00E37715">
      <w:pPr>
        <w:spacing w:after="0" w:line="240" w:lineRule="auto"/>
      </w:pPr>
      <w:r>
        <w:separator/>
      </w:r>
    </w:p>
  </w:endnote>
  <w:endnote w:type="continuationSeparator" w:id="0">
    <w:p w:rsidR="00831F78" w:rsidRDefault="00831F78" w:rsidP="00E3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Pr="006F07F9" w:rsidRDefault="00567F08" w:rsidP="006F07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 w:rsidR="00567F08" w:rsidRDefault="00567F08">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B2ABF" w:rsidRDefault="00567F08" w:rsidP="006B2A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78" w:rsidRDefault="00831F78" w:rsidP="00E37715">
      <w:pPr>
        <w:spacing w:after="0" w:line="240" w:lineRule="auto"/>
      </w:pPr>
      <w:r>
        <w:separator/>
      </w:r>
    </w:p>
  </w:footnote>
  <w:footnote w:type="continuationSeparator" w:id="0">
    <w:p w:rsidR="00831F78" w:rsidRDefault="00831F78" w:rsidP="00E377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E37715" w:rsidRDefault="00567F08" w:rsidP="00E37715">
    <w:pPr>
      <w:pStyle w:val="a3"/>
    </w:pPr>
    <w:r w:rsidRPr="00E3771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Pr="006F07F9" w:rsidRDefault="00567F08" w:rsidP="006F07F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Bdr>
        <w:bottom w:val="single" w:sz="12" w:space="0" w:color="auto"/>
      </w:pBdr>
      <w:jc w:val="center"/>
      <w:rPr>
        <w:sz w:val="2"/>
        <w:szCs w:val="2"/>
      </w:rPr>
    </w:pPr>
  </w:p>
  <w:p w:rsidR="00567F08" w:rsidRDefault="00567F08">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8" w:rsidRDefault="00567F0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D9"/>
    <w:rsid w:val="00041CF1"/>
    <w:rsid w:val="0007701A"/>
    <w:rsid w:val="000E2C5E"/>
    <w:rsid w:val="000F2E02"/>
    <w:rsid w:val="001406C0"/>
    <w:rsid w:val="00141511"/>
    <w:rsid w:val="00154C37"/>
    <w:rsid w:val="001677CC"/>
    <w:rsid w:val="001929C3"/>
    <w:rsid w:val="001E5967"/>
    <w:rsid w:val="00203398"/>
    <w:rsid w:val="00234E86"/>
    <w:rsid w:val="00256CEA"/>
    <w:rsid w:val="00266584"/>
    <w:rsid w:val="00276B1B"/>
    <w:rsid w:val="002F40BD"/>
    <w:rsid w:val="00304EE9"/>
    <w:rsid w:val="0030538F"/>
    <w:rsid w:val="0030565A"/>
    <w:rsid w:val="00306C8D"/>
    <w:rsid w:val="00346D7D"/>
    <w:rsid w:val="00373015"/>
    <w:rsid w:val="003F164E"/>
    <w:rsid w:val="003F3B0A"/>
    <w:rsid w:val="00461F8B"/>
    <w:rsid w:val="00480A6B"/>
    <w:rsid w:val="00484901"/>
    <w:rsid w:val="00492CC3"/>
    <w:rsid w:val="00497059"/>
    <w:rsid w:val="004B5F1F"/>
    <w:rsid w:val="004C4FE7"/>
    <w:rsid w:val="004F22FF"/>
    <w:rsid w:val="00502AE9"/>
    <w:rsid w:val="00535339"/>
    <w:rsid w:val="0054679B"/>
    <w:rsid w:val="00567F08"/>
    <w:rsid w:val="00571D8E"/>
    <w:rsid w:val="00572935"/>
    <w:rsid w:val="00597677"/>
    <w:rsid w:val="00671E68"/>
    <w:rsid w:val="00681A51"/>
    <w:rsid w:val="0068392F"/>
    <w:rsid w:val="00686651"/>
    <w:rsid w:val="006B2ABF"/>
    <w:rsid w:val="006B66B9"/>
    <w:rsid w:val="006C25F4"/>
    <w:rsid w:val="006C400C"/>
    <w:rsid w:val="006C66BF"/>
    <w:rsid w:val="006E2B37"/>
    <w:rsid w:val="006F07F9"/>
    <w:rsid w:val="0071026B"/>
    <w:rsid w:val="00761EFA"/>
    <w:rsid w:val="007F34B3"/>
    <w:rsid w:val="0081059D"/>
    <w:rsid w:val="00831F78"/>
    <w:rsid w:val="00890413"/>
    <w:rsid w:val="008B46EB"/>
    <w:rsid w:val="00905201"/>
    <w:rsid w:val="0097592A"/>
    <w:rsid w:val="00A221E3"/>
    <w:rsid w:val="00A250D9"/>
    <w:rsid w:val="00A43761"/>
    <w:rsid w:val="00A73C68"/>
    <w:rsid w:val="00A8198F"/>
    <w:rsid w:val="00A8560B"/>
    <w:rsid w:val="00AB6E5C"/>
    <w:rsid w:val="00AD379B"/>
    <w:rsid w:val="00AE544C"/>
    <w:rsid w:val="00B31DA0"/>
    <w:rsid w:val="00B46D8F"/>
    <w:rsid w:val="00BA4354"/>
    <w:rsid w:val="00BB0941"/>
    <w:rsid w:val="00BF0C47"/>
    <w:rsid w:val="00C31E13"/>
    <w:rsid w:val="00C3288C"/>
    <w:rsid w:val="00C3324E"/>
    <w:rsid w:val="00C55059"/>
    <w:rsid w:val="00C741CD"/>
    <w:rsid w:val="00CA7EA1"/>
    <w:rsid w:val="00D07DF1"/>
    <w:rsid w:val="00D21F7A"/>
    <w:rsid w:val="00D4145F"/>
    <w:rsid w:val="00D57D19"/>
    <w:rsid w:val="00D67DFE"/>
    <w:rsid w:val="00E04876"/>
    <w:rsid w:val="00E22DAD"/>
    <w:rsid w:val="00E37715"/>
    <w:rsid w:val="00E40761"/>
    <w:rsid w:val="00E629D3"/>
    <w:rsid w:val="00E63141"/>
    <w:rsid w:val="00E7018B"/>
    <w:rsid w:val="00E87C73"/>
    <w:rsid w:val="00EA146D"/>
    <w:rsid w:val="00EB491D"/>
    <w:rsid w:val="00EC18AA"/>
    <w:rsid w:val="00EE4613"/>
    <w:rsid w:val="00F15152"/>
    <w:rsid w:val="00F53196"/>
    <w:rsid w:val="00F80312"/>
    <w:rsid w:val="00F904D6"/>
    <w:rsid w:val="00FA2079"/>
    <w:rsid w:val="00FA3C1E"/>
    <w:rsid w:val="00FB3BA2"/>
    <w:rsid w:val="00FC7D47"/>
    <w:rsid w:val="00FE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3771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E377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7715"/>
    <w:rPr>
      <w:rFonts w:eastAsiaTheme="minorEastAsia"/>
      <w:lang w:eastAsia="ru-RU"/>
    </w:rPr>
  </w:style>
  <w:style w:type="paragraph" w:styleId="a5">
    <w:name w:val="footer"/>
    <w:basedOn w:val="a"/>
    <w:link w:val="a6"/>
    <w:uiPriority w:val="99"/>
    <w:unhideWhenUsed/>
    <w:rsid w:val="00E377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7715"/>
    <w:rPr>
      <w:rFonts w:eastAsiaTheme="minorEastAsia"/>
      <w:lang w:eastAsia="ru-RU"/>
    </w:rPr>
  </w:style>
  <w:style w:type="paragraph" w:customStyle="1" w:styleId="ConsPlusNormal">
    <w:name w:val="ConsPlusNormal"/>
    <w:rsid w:val="00E3771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3771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6C6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6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3006">
      <w:bodyDiv w:val="1"/>
      <w:marLeft w:val="0"/>
      <w:marRight w:val="0"/>
      <w:marTop w:val="0"/>
      <w:marBottom w:val="0"/>
      <w:divBdr>
        <w:top w:val="none" w:sz="0" w:space="0" w:color="auto"/>
        <w:left w:val="none" w:sz="0" w:space="0" w:color="auto"/>
        <w:bottom w:val="none" w:sz="0" w:space="0" w:color="auto"/>
        <w:right w:val="none" w:sz="0" w:space="0" w:color="auto"/>
      </w:divBdr>
    </w:div>
    <w:div w:id="78408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689&amp;date=14.08.2024&amp;dst=100131&amp;field=134" TargetMode="External"/><Relationship Id="rId18" Type="http://schemas.openxmlformats.org/officeDocument/2006/relationships/hyperlink" Target="https://login.consultant.ru/link/?req=doc&amp;base=LAW&amp;n=456147&amp;date=14.08.2024" TargetMode="External"/><Relationship Id="rId26" Type="http://schemas.openxmlformats.org/officeDocument/2006/relationships/footer" Target="footer3.xml"/><Relationship Id="rId39"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yperlink" Target="https://login.consultant.ru/link/?req=doc&amp;base=LAW&amp;n=482062&amp;date=14.08.2024&amp;dst=101916&amp;field=134" TargetMode="Externa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hyperlink" Target="https://login.consultant.ru/link/?req=doc&amp;base=LAW&amp;n=482062&amp;date=14.08.2024&amp;dst=101916&amp;field=13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140&amp;n=169936&amp;date=14.08.2024&amp;dst=100013&amp;field=134" TargetMode="External"/><Relationship Id="rId17" Type="http://schemas.openxmlformats.org/officeDocument/2006/relationships/hyperlink" Target="https://login.consultant.ru/link/?req=doc&amp;base=LAW&amp;n=456147&amp;date=14.08.2024" TargetMode="External"/><Relationship Id="rId25" Type="http://schemas.openxmlformats.org/officeDocument/2006/relationships/header" Target="header3.xml"/><Relationship Id="rId33" Type="http://schemas.openxmlformats.org/officeDocument/2006/relationships/hyperlink" Target="https://login.consultant.ru/link/?req=doc&amp;base=LAW&amp;n=456147&amp;date=14.08.2024" TargetMode="External"/><Relationship Id="rId38" Type="http://schemas.openxmlformats.org/officeDocument/2006/relationships/hyperlink" Target="https://login.consultant.ru/link/?req=doc&amp;base=LAW&amp;n=482062&amp;date=14.08.2024&amp;dst=101916&amp;field=134" TargetMode="External"/><Relationship Id="rId46"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16" Type="http://schemas.openxmlformats.org/officeDocument/2006/relationships/hyperlink" Target="https://login.consultant.ru/link/?req=doc&amp;base=RLAW140&amp;n=169689&amp;date=14.08.2024&amp;dst=100133&amp;field=134" TargetMode="External"/><Relationship Id="rId20" Type="http://schemas.openxmlformats.org/officeDocument/2006/relationships/footer" Target="footer1.xml"/><Relationship Id="rId29" Type="http://schemas.openxmlformats.org/officeDocument/2006/relationships/hyperlink" Target="https://login.consultant.ru/link/?req=doc&amp;base=LAW&amp;n=482062&amp;date=14.08.2024&amp;dst=101916&amp;field=134"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9689&amp;date=14.08.2024&amp;dst=100104&amp;field=134" TargetMode="External"/><Relationship Id="rId24" Type="http://schemas.openxmlformats.org/officeDocument/2006/relationships/footer" Target="footer2.xml"/><Relationship Id="rId32" Type="http://schemas.openxmlformats.org/officeDocument/2006/relationships/hyperlink" Target="https://login.consultant.ru/link/?req=doc&amp;base=LAW&amp;n=482062&amp;date=14.08.2024&amp;dst=101916&amp;field=134" TargetMode="Externa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s://login.consultant.ru/link/?req=doc&amp;base=LAW&amp;n=456147&amp;date=14.08.2024" TargetMode="External"/><Relationship Id="rId5" Type="http://schemas.openxmlformats.org/officeDocument/2006/relationships/webSettings" Target="webSettings.xml"/><Relationship Id="rId15" Type="http://schemas.openxmlformats.org/officeDocument/2006/relationships/hyperlink" Target="https://login.consultant.ru/link/?req=doc&amp;base=RLAW140&amp;n=169689&amp;date=14.08.2024&amp;dst=100133&amp;field=134"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eader" Target="header7.xml"/><Relationship Id="rId49" Type="http://schemas.openxmlformats.org/officeDocument/2006/relationships/fontTable" Target="fontTable.xml"/><Relationship Id="rId10" Type="http://schemas.openxmlformats.org/officeDocument/2006/relationships/hyperlink" Target="https://login.consultant.ru/link/?req=doc&amp;base=RLAW140&amp;n=169689&amp;date=14.08.2024&amp;dst=100104&amp;field=134" TargetMode="Externa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140&amp;n=169689&amp;date=14.08.2024&amp;dst=100102&amp;field=134" TargetMode="External"/><Relationship Id="rId14" Type="http://schemas.openxmlformats.org/officeDocument/2006/relationships/hyperlink" Target="https://login.consultant.ru/link/?req=doc&amp;base=RLAW140&amp;n=169689&amp;date=14.08.2024&amp;dst=100132&amp;field=134" TargetMode="External"/><Relationship Id="rId22" Type="http://schemas.openxmlformats.org/officeDocument/2006/relationships/hyperlink" Target="https://login.consultant.ru/link/?req=doc&amp;base=LAW&amp;n=456147&amp;date=14.08.2024"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hyperlink" Target="https://login.consultant.ru/link/?req=doc&amp;base=LAW&amp;n=482062&amp;date=14.08.2024&amp;dst=101916&amp;field=134" TargetMode="External"/><Relationship Id="rId48" Type="http://schemas.openxmlformats.org/officeDocument/2006/relationships/hyperlink" Target="https://login.consultant.ru/link/?req=doc&amp;base=LAW&amp;n=482062&amp;date=14.08.2024&amp;dst=101916&amp;field=134"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3B98-1111-4C7D-A7E2-E85E62BF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16771</Words>
  <Characters>95601</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6</cp:revision>
  <dcterms:created xsi:type="dcterms:W3CDTF">2024-12-18T10:35:00Z</dcterms:created>
  <dcterms:modified xsi:type="dcterms:W3CDTF">2025-04-11T09:52:00Z</dcterms:modified>
</cp:coreProperties>
</file>