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606A25" w:rsidRPr="00606A25" w14:paraId="79B40B3C" w14:textId="77777777" w:rsidTr="003C2472">
        <w:trPr>
          <w:trHeight w:val="1085"/>
        </w:trPr>
        <w:tc>
          <w:tcPr>
            <w:tcW w:w="4140" w:type="dxa"/>
          </w:tcPr>
          <w:p w14:paraId="5FFE9F4E"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Баш</w:t>
            </w:r>
            <w:proofErr w:type="gramStart"/>
            <w:r w:rsidRPr="00606A25">
              <w:rPr>
                <w:rFonts w:eastAsia="Calibri"/>
                <w:sz w:val="18"/>
                <w:szCs w:val="18"/>
              </w:rPr>
              <w:t>k</w:t>
            </w:r>
            <w:proofErr w:type="gramEnd"/>
            <w:r w:rsidRPr="00606A25">
              <w:rPr>
                <w:rFonts w:eastAsia="Calibri"/>
                <w:sz w:val="18"/>
                <w:szCs w:val="18"/>
              </w:rPr>
              <w:t>ортостан</w:t>
            </w:r>
            <w:proofErr w:type="spellEnd"/>
            <w:r w:rsidRPr="00606A25">
              <w:rPr>
                <w:rFonts w:eastAsia="Calibri"/>
                <w:sz w:val="18"/>
                <w:szCs w:val="18"/>
              </w:rPr>
              <w:t xml:space="preserve"> </w:t>
            </w:r>
            <w:proofErr w:type="spellStart"/>
            <w:r w:rsidRPr="00606A25">
              <w:rPr>
                <w:rFonts w:eastAsia="Calibri"/>
                <w:sz w:val="18"/>
                <w:szCs w:val="18"/>
              </w:rPr>
              <w:t>Республикаhы</w:t>
            </w:r>
            <w:proofErr w:type="spellEnd"/>
          </w:p>
          <w:p w14:paraId="46326AD9"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Салауат</w:t>
            </w:r>
            <w:proofErr w:type="spellEnd"/>
            <w:r w:rsidRPr="00606A25">
              <w:rPr>
                <w:rFonts w:eastAsia="Calibri"/>
                <w:sz w:val="18"/>
                <w:szCs w:val="18"/>
              </w:rPr>
              <w:t xml:space="preserve"> районы</w:t>
            </w:r>
          </w:p>
          <w:p w14:paraId="1739D5CF"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муниципаль</w:t>
            </w:r>
            <w:proofErr w:type="spellEnd"/>
            <w:r w:rsidRPr="00606A25">
              <w:rPr>
                <w:rFonts w:eastAsia="Calibri"/>
                <w:sz w:val="18"/>
                <w:szCs w:val="18"/>
              </w:rPr>
              <w:t xml:space="preserve">   </w:t>
            </w:r>
            <w:proofErr w:type="spellStart"/>
            <w:r w:rsidRPr="00606A25">
              <w:rPr>
                <w:rFonts w:eastAsia="Calibri"/>
                <w:sz w:val="18"/>
                <w:szCs w:val="18"/>
              </w:rPr>
              <w:t>районыныњ</w:t>
            </w:r>
            <w:proofErr w:type="spellEnd"/>
          </w:p>
          <w:p w14:paraId="20CC2AE9"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Ар</w:t>
            </w:r>
            <w:proofErr w:type="gramStart"/>
            <w:r w:rsidRPr="00606A25">
              <w:rPr>
                <w:rFonts w:eastAsia="Calibri"/>
                <w:sz w:val="18"/>
                <w:szCs w:val="18"/>
              </w:rPr>
              <w:t>k</w:t>
            </w:r>
            <w:proofErr w:type="gramEnd"/>
            <w:r w:rsidRPr="00606A25">
              <w:rPr>
                <w:rFonts w:eastAsia="Calibri"/>
                <w:sz w:val="18"/>
                <w:szCs w:val="18"/>
              </w:rPr>
              <w:t>ауыл</w:t>
            </w:r>
            <w:proofErr w:type="spellEnd"/>
            <w:r w:rsidRPr="00606A25">
              <w:rPr>
                <w:rFonts w:eastAsia="Calibri"/>
                <w:sz w:val="18"/>
                <w:szCs w:val="18"/>
              </w:rPr>
              <w:t xml:space="preserve"> </w:t>
            </w:r>
            <w:proofErr w:type="spellStart"/>
            <w:r w:rsidRPr="00606A25">
              <w:rPr>
                <w:rFonts w:eastAsia="Calibri"/>
                <w:sz w:val="18"/>
                <w:szCs w:val="18"/>
              </w:rPr>
              <w:t>ауыл</w:t>
            </w:r>
            <w:proofErr w:type="spellEnd"/>
            <w:r w:rsidRPr="00606A25">
              <w:rPr>
                <w:rFonts w:eastAsia="Calibri"/>
                <w:sz w:val="18"/>
                <w:szCs w:val="18"/>
              </w:rPr>
              <w:t xml:space="preserve"> советы</w:t>
            </w:r>
          </w:p>
          <w:p w14:paraId="5396F5C6"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Ауыл</w:t>
            </w:r>
            <w:proofErr w:type="spellEnd"/>
            <w:r w:rsidRPr="00606A25">
              <w:rPr>
                <w:rFonts w:eastAsia="Calibri"/>
                <w:sz w:val="18"/>
                <w:szCs w:val="18"/>
              </w:rPr>
              <w:t xml:space="preserve"> </w:t>
            </w:r>
            <w:proofErr w:type="spellStart"/>
            <w:r w:rsidRPr="00606A25">
              <w:rPr>
                <w:rFonts w:eastAsia="Calibri"/>
                <w:sz w:val="18"/>
                <w:szCs w:val="18"/>
              </w:rPr>
              <w:t>билә</w:t>
            </w:r>
            <w:proofErr w:type="gramStart"/>
            <w:r w:rsidRPr="00606A25">
              <w:rPr>
                <w:rFonts w:eastAsia="Calibri"/>
                <w:sz w:val="18"/>
                <w:szCs w:val="18"/>
              </w:rPr>
              <w:t>м</w:t>
            </w:r>
            <w:proofErr w:type="gramEnd"/>
            <w:r w:rsidRPr="00606A25">
              <w:rPr>
                <w:rFonts w:eastAsia="Calibri"/>
                <w:sz w:val="18"/>
                <w:szCs w:val="18"/>
              </w:rPr>
              <w:t>әһе</w:t>
            </w:r>
            <w:proofErr w:type="spellEnd"/>
            <w:r w:rsidRPr="00606A25">
              <w:rPr>
                <w:rFonts w:eastAsia="Calibri"/>
                <w:sz w:val="18"/>
                <w:szCs w:val="18"/>
              </w:rPr>
              <w:t xml:space="preserve"> </w:t>
            </w:r>
            <w:proofErr w:type="spellStart"/>
            <w:r w:rsidRPr="00606A25">
              <w:rPr>
                <w:rFonts w:eastAsia="Calibri"/>
                <w:sz w:val="18"/>
                <w:szCs w:val="18"/>
              </w:rPr>
              <w:t>хәкимиәте</w:t>
            </w:r>
            <w:proofErr w:type="spellEnd"/>
          </w:p>
        </w:tc>
        <w:tc>
          <w:tcPr>
            <w:tcW w:w="1728" w:type="dxa"/>
            <w:vMerge w:val="restart"/>
            <w:tcBorders>
              <w:top w:val="nil"/>
              <w:left w:val="nil"/>
              <w:bottom w:val="thinThickSmallGap" w:sz="24" w:space="0" w:color="auto"/>
              <w:right w:val="nil"/>
            </w:tcBorders>
          </w:tcPr>
          <w:p w14:paraId="615F918F" w14:textId="71887C79" w:rsidR="00606A25" w:rsidRPr="00606A25" w:rsidRDefault="00606A25" w:rsidP="00606A25">
            <w:pPr>
              <w:spacing w:after="0" w:line="360" w:lineRule="auto"/>
              <w:jc w:val="center"/>
              <w:rPr>
                <w:rFonts w:eastAsia="Calibri"/>
                <w:sz w:val="18"/>
                <w:szCs w:val="18"/>
              </w:rPr>
            </w:pPr>
            <w:r>
              <w:rPr>
                <w:rFonts w:eastAsia="Calibri"/>
                <w:noProof/>
                <w:sz w:val="18"/>
                <w:szCs w:val="18"/>
                <w:lang w:eastAsia="ru-RU"/>
              </w:rPr>
              <w:drawing>
                <wp:anchor distT="0" distB="0" distL="114300" distR="114300" simplePos="0" relativeHeight="251659264" behindDoc="0" locked="0" layoutInCell="1" allowOverlap="1" wp14:anchorId="332CFD4F" wp14:editId="5531C612">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FF29E" w14:textId="77777777" w:rsidR="00606A25" w:rsidRPr="00606A25" w:rsidRDefault="00606A25" w:rsidP="00606A25">
            <w:pPr>
              <w:spacing w:after="0" w:line="360" w:lineRule="auto"/>
              <w:jc w:val="center"/>
              <w:rPr>
                <w:rFonts w:eastAsia="Calibri"/>
                <w:sz w:val="18"/>
                <w:szCs w:val="18"/>
              </w:rPr>
            </w:pPr>
          </w:p>
        </w:tc>
        <w:tc>
          <w:tcPr>
            <w:tcW w:w="4392" w:type="dxa"/>
          </w:tcPr>
          <w:p w14:paraId="3DEB5ECE" w14:textId="77777777" w:rsidR="00606A25" w:rsidRPr="00606A25" w:rsidRDefault="00606A25" w:rsidP="00606A25">
            <w:pPr>
              <w:keepNext/>
              <w:spacing w:after="0"/>
              <w:jc w:val="center"/>
              <w:outlineLvl w:val="1"/>
              <w:rPr>
                <w:rFonts w:eastAsia="Calibri"/>
                <w:sz w:val="18"/>
                <w:szCs w:val="18"/>
              </w:rPr>
            </w:pPr>
            <w:r w:rsidRPr="00606A25">
              <w:rPr>
                <w:rFonts w:eastAsia="Calibri"/>
                <w:sz w:val="18"/>
                <w:szCs w:val="18"/>
              </w:rPr>
              <w:t>Республика Башкортостан</w:t>
            </w:r>
          </w:p>
          <w:p w14:paraId="09A0E2A6" w14:textId="77777777" w:rsidR="00606A25" w:rsidRPr="00606A25" w:rsidRDefault="00606A25" w:rsidP="00606A25">
            <w:pPr>
              <w:keepNext/>
              <w:spacing w:after="0"/>
              <w:jc w:val="center"/>
              <w:outlineLvl w:val="1"/>
              <w:rPr>
                <w:rFonts w:eastAsia="Calibri"/>
                <w:sz w:val="18"/>
                <w:szCs w:val="18"/>
              </w:rPr>
            </w:pPr>
            <w:r w:rsidRPr="00606A25">
              <w:rPr>
                <w:rFonts w:eastAsia="Calibri"/>
                <w:sz w:val="18"/>
                <w:szCs w:val="18"/>
              </w:rPr>
              <w:t xml:space="preserve"> Администрация сельского поселения</w:t>
            </w:r>
          </w:p>
          <w:p w14:paraId="7C23BDA9"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Аркауловский</w:t>
            </w:r>
            <w:proofErr w:type="spellEnd"/>
            <w:r w:rsidRPr="00606A25">
              <w:rPr>
                <w:rFonts w:eastAsia="Calibri"/>
                <w:sz w:val="18"/>
                <w:szCs w:val="18"/>
              </w:rPr>
              <w:t xml:space="preserve">   сельсовет</w:t>
            </w:r>
          </w:p>
          <w:p w14:paraId="023007EA" w14:textId="77777777" w:rsidR="00606A25" w:rsidRPr="00606A25" w:rsidRDefault="00606A25" w:rsidP="00606A25">
            <w:pPr>
              <w:spacing w:after="0"/>
              <w:jc w:val="center"/>
              <w:rPr>
                <w:rFonts w:eastAsia="Calibri"/>
                <w:sz w:val="18"/>
                <w:szCs w:val="18"/>
              </w:rPr>
            </w:pPr>
            <w:r w:rsidRPr="00606A25">
              <w:rPr>
                <w:rFonts w:eastAsia="Calibri"/>
                <w:sz w:val="18"/>
                <w:szCs w:val="18"/>
              </w:rPr>
              <w:t>муниципального района</w:t>
            </w:r>
          </w:p>
          <w:p w14:paraId="07AC57E1" w14:textId="77777777" w:rsidR="00606A25" w:rsidRPr="00606A25" w:rsidRDefault="00606A25" w:rsidP="00606A25">
            <w:pPr>
              <w:spacing w:after="0"/>
              <w:jc w:val="center"/>
              <w:rPr>
                <w:rFonts w:eastAsia="Calibri"/>
                <w:sz w:val="18"/>
                <w:szCs w:val="18"/>
              </w:rPr>
            </w:pPr>
            <w:proofErr w:type="spellStart"/>
            <w:r w:rsidRPr="00606A25">
              <w:rPr>
                <w:rFonts w:eastAsia="Calibri"/>
                <w:sz w:val="18"/>
                <w:szCs w:val="18"/>
              </w:rPr>
              <w:t>Салаватский</w:t>
            </w:r>
            <w:proofErr w:type="spellEnd"/>
            <w:r w:rsidRPr="00606A25">
              <w:rPr>
                <w:rFonts w:eastAsia="Calibri"/>
                <w:sz w:val="18"/>
                <w:szCs w:val="18"/>
              </w:rPr>
              <w:t xml:space="preserve"> район</w:t>
            </w:r>
          </w:p>
        </w:tc>
      </w:tr>
      <w:tr w:rsidR="00606A25" w:rsidRPr="00606A25" w14:paraId="225C5B80" w14:textId="77777777" w:rsidTr="003C2472">
        <w:tc>
          <w:tcPr>
            <w:tcW w:w="4140" w:type="dxa"/>
            <w:tcBorders>
              <w:top w:val="nil"/>
              <w:left w:val="nil"/>
              <w:bottom w:val="thinThickSmallGap" w:sz="24" w:space="0" w:color="auto"/>
              <w:right w:val="nil"/>
            </w:tcBorders>
          </w:tcPr>
          <w:p w14:paraId="0B1FEBFC" w14:textId="77777777" w:rsidR="00606A25" w:rsidRPr="00606A25" w:rsidRDefault="00606A25" w:rsidP="00606A25">
            <w:pPr>
              <w:spacing w:after="0"/>
              <w:jc w:val="center"/>
              <w:rPr>
                <w:rFonts w:eastAsia="Calibri"/>
                <w:sz w:val="18"/>
                <w:szCs w:val="18"/>
              </w:rPr>
            </w:pPr>
          </w:p>
          <w:p w14:paraId="62ACDC2A" w14:textId="77777777" w:rsidR="00606A25" w:rsidRPr="00606A25" w:rsidRDefault="00606A25" w:rsidP="00606A25">
            <w:pPr>
              <w:spacing w:after="0"/>
              <w:jc w:val="center"/>
              <w:rPr>
                <w:rFonts w:eastAsia="Calibri"/>
                <w:sz w:val="18"/>
                <w:szCs w:val="18"/>
              </w:rPr>
            </w:pPr>
            <w:r w:rsidRPr="00606A25">
              <w:rPr>
                <w:rFonts w:eastAsia="Calibri"/>
                <w:sz w:val="18"/>
                <w:szCs w:val="18"/>
              </w:rPr>
              <w:t xml:space="preserve">452493, </w:t>
            </w:r>
            <w:proofErr w:type="spellStart"/>
            <w:r w:rsidRPr="00606A25">
              <w:rPr>
                <w:rFonts w:eastAsia="Calibri"/>
                <w:sz w:val="18"/>
                <w:szCs w:val="18"/>
              </w:rPr>
              <w:t>Ар</w:t>
            </w:r>
            <w:proofErr w:type="gramStart"/>
            <w:r w:rsidRPr="00606A25">
              <w:rPr>
                <w:rFonts w:eastAsia="Calibri"/>
                <w:sz w:val="18"/>
                <w:szCs w:val="18"/>
              </w:rPr>
              <w:t>k</w:t>
            </w:r>
            <w:proofErr w:type="gramEnd"/>
            <w:r w:rsidRPr="00606A25">
              <w:rPr>
                <w:rFonts w:eastAsia="Calibri"/>
                <w:sz w:val="18"/>
                <w:szCs w:val="18"/>
              </w:rPr>
              <w:t>ауыл</w:t>
            </w:r>
            <w:proofErr w:type="spellEnd"/>
            <w:r w:rsidRPr="00606A25">
              <w:rPr>
                <w:rFonts w:eastAsia="Calibri"/>
                <w:sz w:val="18"/>
                <w:szCs w:val="18"/>
              </w:rPr>
              <w:t xml:space="preserve"> </w:t>
            </w:r>
            <w:proofErr w:type="spellStart"/>
            <w:r w:rsidRPr="00606A25">
              <w:rPr>
                <w:rFonts w:eastAsia="Calibri"/>
                <w:sz w:val="18"/>
                <w:szCs w:val="18"/>
              </w:rPr>
              <w:t>ауылы</w:t>
            </w:r>
            <w:proofErr w:type="spellEnd"/>
            <w:r w:rsidRPr="00606A25">
              <w:rPr>
                <w:rFonts w:eastAsia="Calibri"/>
                <w:sz w:val="18"/>
                <w:szCs w:val="18"/>
              </w:rPr>
              <w:t xml:space="preserve">, </w:t>
            </w:r>
            <w:proofErr w:type="spellStart"/>
            <w:r w:rsidRPr="00606A25">
              <w:rPr>
                <w:rFonts w:eastAsia="Calibri"/>
                <w:sz w:val="18"/>
                <w:szCs w:val="18"/>
              </w:rPr>
              <w:t>Салауат</w:t>
            </w:r>
            <w:proofErr w:type="spellEnd"/>
            <w:r w:rsidRPr="00606A25">
              <w:rPr>
                <w:rFonts w:eastAsia="Calibri"/>
                <w:sz w:val="18"/>
                <w:szCs w:val="18"/>
              </w:rPr>
              <w:t xml:space="preserve"> </w:t>
            </w:r>
            <w:proofErr w:type="spellStart"/>
            <w:r w:rsidRPr="00606A25">
              <w:rPr>
                <w:rFonts w:eastAsia="Calibri"/>
                <w:sz w:val="18"/>
                <w:szCs w:val="18"/>
              </w:rPr>
              <w:t>Юлаев</w:t>
            </w:r>
            <w:proofErr w:type="spellEnd"/>
            <w:r w:rsidRPr="00606A25">
              <w:rPr>
                <w:rFonts w:eastAsia="Calibri"/>
                <w:sz w:val="18"/>
                <w:szCs w:val="18"/>
              </w:rPr>
              <w:t xml:space="preserve"> </w:t>
            </w:r>
            <w:proofErr w:type="spellStart"/>
            <w:r w:rsidRPr="00606A25">
              <w:rPr>
                <w:rFonts w:eastAsia="Calibri"/>
                <w:sz w:val="18"/>
                <w:szCs w:val="18"/>
              </w:rPr>
              <w:t>урамы</w:t>
            </w:r>
            <w:proofErr w:type="spellEnd"/>
            <w:r w:rsidRPr="00606A25">
              <w:rPr>
                <w:rFonts w:eastAsia="Calibri"/>
                <w:sz w:val="18"/>
                <w:szCs w:val="18"/>
              </w:rPr>
              <w:t>, 1</w:t>
            </w:r>
          </w:p>
          <w:p w14:paraId="1C872B40" w14:textId="77777777" w:rsidR="00606A25" w:rsidRPr="00606A25" w:rsidRDefault="00606A25" w:rsidP="00606A25">
            <w:pPr>
              <w:spacing w:after="0"/>
              <w:jc w:val="center"/>
              <w:rPr>
                <w:rFonts w:eastAsia="Calibri"/>
                <w:sz w:val="18"/>
                <w:szCs w:val="18"/>
                <w:lang w:val="be-BY"/>
              </w:rPr>
            </w:pPr>
            <w:r w:rsidRPr="00606A25">
              <w:rPr>
                <w:rFonts w:eastAsia="Calibri"/>
                <w:sz w:val="18"/>
                <w:szCs w:val="18"/>
              </w:rPr>
              <w:t>тел. 2-53-32, 2-53-72</w:t>
            </w:r>
          </w:p>
        </w:tc>
        <w:tc>
          <w:tcPr>
            <w:tcW w:w="0" w:type="auto"/>
            <w:vMerge/>
            <w:tcBorders>
              <w:top w:val="nil"/>
              <w:left w:val="nil"/>
              <w:bottom w:val="thinThickSmallGap" w:sz="24" w:space="0" w:color="auto"/>
              <w:right w:val="nil"/>
            </w:tcBorders>
            <w:vAlign w:val="center"/>
          </w:tcPr>
          <w:p w14:paraId="0892F09F" w14:textId="77777777" w:rsidR="00606A25" w:rsidRPr="00606A25" w:rsidRDefault="00606A25" w:rsidP="00606A25">
            <w:pPr>
              <w:spacing w:after="0"/>
              <w:rPr>
                <w:rFonts w:eastAsia="Calibri"/>
                <w:sz w:val="18"/>
                <w:szCs w:val="18"/>
              </w:rPr>
            </w:pPr>
          </w:p>
        </w:tc>
        <w:tc>
          <w:tcPr>
            <w:tcW w:w="4392" w:type="dxa"/>
            <w:tcBorders>
              <w:top w:val="nil"/>
              <w:left w:val="nil"/>
              <w:bottom w:val="thinThickSmallGap" w:sz="24" w:space="0" w:color="auto"/>
              <w:right w:val="nil"/>
            </w:tcBorders>
          </w:tcPr>
          <w:p w14:paraId="0825CA59" w14:textId="77777777" w:rsidR="00606A25" w:rsidRPr="00606A25" w:rsidRDefault="00606A25" w:rsidP="00606A25">
            <w:pPr>
              <w:spacing w:after="0"/>
              <w:jc w:val="center"/>
              <w:rPr>
                <w:rFonts w:eastAsia="Calibri"/>
                <w:sz w:val="18"/>
                <w:szCs w:val="18"/>
              </w:rPr>
            </w:pPr>
          </w:p>
          <w:p w14:paraId="2CD06FDB" w14:textId="77777777" w:rsidR="00606A25" w:rsidRPr="00606A25" w:rsidRDefault="00606A25" w:rsidP="00606A25">
            <w:pPr>
              <w:spacing w:after="0"/>
              <w:jc w:val="center"/>
              <w:rPr>
                <w:rFonts w:eastAsia="Calibri"/>
                <w:sz w:val="18"/>
                <w:szCs w:val="18"/>
              </w:rPr>
            </w:pPr>
            <w:r w:rsidRPr="00606A25">
              <w:rPr>
                <w:rFonts w:eastAsia="Calibri"/>
                <w:sz w:val="18"/>
                <w:szCs w:val="18"/>
              </w:rPr>
              <w:t xml:space="preserve">452493, с. </w:t>
            </w:r>
            <w:proofErr w:type="spellStart"/>
            <w:r w:rsidRPr="00606A25">
              <w:rPr>
                <w:rFonts w:eastAsia="Calibri"/>
                <w:sz w:val="18"/>
                <w:szCs w:val="18"/>
              </w:rPr>
              <w:t>Аркаулово</w:t>
            </w:r>
            <w:proofErr w:type="spellEnd"/>
            <w:r w:rsidRPr="00606A25">
              <w:rPr>
                <w:rFonts w:eastAsia="Calibri"/>
                <w:sz w:val="18"/>
                <w:szCs w:val="18"/>
              </w:rPr>
              <w:t xml:space="preserve">,  </w:t>
            </w:r>
            <w:proofErr w:type="spellStart"/>
            <w:r w:rsidRPr="00606A25">
              <w:rPr>
                <w:rFonts w:eastAsia="Calibri"/>
                <w:sz w:val="18"/>
                <w:szCs w:val="18"/>
              </w:rPr>
              <w:t>ул</w:t>
            </w:r>
            <w:proofErr w:type="gramStart"/>
            <w:r w:rsidRPr="00606A25">
              <w:rPr>
                <w:rFonts w:eastAsia="Calibri"/>
                <w:sz w:val="18"/>
                <w:szCs w:val="18"/>
              </w:rPr>
              <w:t>.С</w:t>
            </w:r>
            <w:proofErr w:type="gramEnd"/>
            <w:r w:rsidRPr="00606A25">
              <w:rPr>
                <w:rFonts w:eastAsia="Calibri"/>
                <w:sz w:val="18"/>
                <w:szCs w:val="18"/>
              </w:rPr>
              <w:t>алавата</w:t>
            </w:r>
            <w:proofErr w:type="spellEnd"/>
            <w:r w:rsidRPr="00606A25">
              <w:rPr>
                <w:rFonts w:eastAsia="Calibri"/>
                <w:sz w:val="18"/>
                <w:szCs w:val="18"/>
              </w:rPr>
              <w:t xml:space="preserve"> Юлаева,1</w:t>
            </w:r>
          </w:p>
          <w:p w14:paraId="535FEEE3" w14:textId="77777777" w:rsidR="00606A25" w:rsidRPr="00606A25" w:rsidRDefault="00606A25" w:rsidP="00606A25">
            <w:pPr>
              <w:spacing w:after="0"/>
              <w:jc w:val="center"/>
              <w:rPr>
                <w:rFonts w:eastAsia="Calibri"/>
                <w:sz w:val="18"/>
                <w:szCs w:val="18"/>
              </w:rPr>
            </w:pPr>
            <w:r w:rsidRPr="00606A25">
              <w:rPr>
                <w:rFonts w:eastAsia="Calibri"/>
                <w:sz w:val="18"/>
                <w:szCs w:val="18"/>
              </w:rPr>
              <w:t>тел. 2-53-32, 2-53-72</w:t>
            </w:r>
          </w:p>
        </w:tc>
      </w:tr>
    </w:tbl>
    <w:p w14:paraId="4C2EF998" w14:textId="01E6C5EF" w:rsidR="00606A25" w:rsidRPr="00606A25" w:rsidRDefault="00606A25" w:rsidP="00606A25">
      <w:pPr>
        <w:jc w:val="both"/>
        <w:rPr>
          <w:rFonts w:eastAsia="Calibri"/>
          <w:b/>
        </w:rPr>
      </w:pPr>
      <w:r w:rsidRPr="00606A25">
        <w:rPr>
          <w:rFonts w:ascii="Lucida Sans Unicode" w:eastAsia="Calibri" w:hAnsi="Lucida Sans Unicode"/>
          <w:b/>
          <w:color w:val="333300"/>
          <w:lang w:val="tt-RU"/>
        </w:rPr>
        <w:t>Ҡ</w:t>
      </w:r>
      <w:r w:rsidRPr="00606A25">
        <w:rPr>
          <w:rFonts w:eastAsia="Arial Unicode MS"/>
          <w:b/>
          <w:bCs/>
          <w:lang w:val="be-BY"/>
        </w:rPr>
        <w:t xml:space="preserve">  А Р А Р                                      №   </w:t>
      </w:r>
      <w:r w:rsidR="00CF77B9">
        <w:rPr>
          <w:rFonts w:eastAsia="Arial Unicode MS"/>
          <w:b/>
          <w:bCs/>
          <w:lang w:val="be-BY"/>
        </w:rPr>
        <w:t>14</w:t>
      </w:r>
      <w:r w:rsidRPr="00606A25">
        <w:rPr>
          <w:rFonts w:eastAsia="Arial Unicode MS"/>
          <w:b/>
          <w:bCs/>
          <w:lang w:val="be-BY"/>
        </w:rPr>
        <w:t xml:space="preserve">        </w:t>
      </w:r>
      <w:r w:rsidRPr="00606A25">
        <w:rPr>
          <w:rFonts w:eastAsia="Calibri"/>
          <w:b/>
        </w:rPr>
        <w:t xml:space="preserve">         П О С Т А Н О В Л Е Н И Е</w:t>
      </w:r>
    </w:p>
    <w:p w14:paraId="412A099F" w14:textId="72563A73" w:rsidR="00606A25" w:rsidRPr="00606A25" w:rsidRDefault="00CF77B9" w:rsidP="00606A25">
      <w:pPr>
        <w:jc w:val="both"/>
        <w:rPr>
          <w:rFonts w:eastAsia="Calibri"/>
          <w:b/>
        </w:rPr>
      </w:pPr>
      <w:r>
        <w:rPr>
          <w:rFonts w:eastAsia="Calibri"/>
          <w:b/>
        </w:rPr>
        <w:t xml:space="preserve">    20</w:t>
      </w:r>
      <w:r w:rsidR="00606A25" w:rsidRPr="00606A25">
        <w:rPr>
          <w:rFonts w:eastAsia="Calibri"/>
          <w:b/>
        </w:rPr>
        <w:t xml:space="preserve"> </w:t>
      </w:r>
      <w:r w:rsidR="00606A25">
        <w:rPr>
          <w:rFonts w:eastAsia="Calibri"/>
          <w:b/>
        </w:rPr>
        <w:t>февраль 2025</w:t>
      </w:r>
      <w:r w:rsidR="00606A25" w:rsidRPr="00606A25">
        <w:rPr>
          <w:rFonts w:eastAsia="Calibri"/>
          <w:b/>
        </w:rPr>
        <w:t xml:space="preserve">  й.                                                               </w:t>
      </w:r>
      <w:r>
        <w:rPr>
          <w:rFonts w:eastAsia="Calibri"/>
          <w:b/>
        </w:rPr>
        <w:t>20</w:t>
      </w:r>
      <w:r w:rsidR="00606A25">
        <w:rPr>
          <w:rFonts w:eastAsia="Calibri"/>
          <w:b/>
        </w:rPr>
        <w:t xml:space="preserve"> февраля 2025</w:t>
      </w:r>
      <w:r w:rsidR="00606A25" w:rsidRPr="00606A25">
        <w:rPr>
          <w:rFonts w:eastAsia="Calibri"/>
          <w:b/>
        </w:rPr>
        <w:t xml:space="preserve"> г.</w:t>
      </w:r>
    </w:p>
    <w:p w14:paraId="04BFE498" w14:textId="77777777" w:rsidR="00606A25" w:rsidRPr="00606A25" w:rsidRDefault="00606A25" w:rsidP="00606A25">
      <w:pPr>
        <w:widowControl w:val="0"/>
        <w:autoSpaceDE w:val="0"/>
        <w:autoSpaceDN w:val="0"/>
        <w:adjustRightInd w:val="0"/>
        <w:spacing w:after="0" w:line="240" w:lineRule="auto"/>
        <w:jc w:val="center"/>
        <w:rPr>
          <w:rFonts w:eastAsia="Calibri"/>
          <w:b/>
        </w:rPr>
      </w:pPr>
    </w:p>
    <w:p w14:paraId="50B147CD" w14:textId="77777777" w:rsidR="00606A25" w:rsidRPr="00606A25" w:rsidRDefault="00606A25" w:rsidP="00606A25">
      <w:pPr>
        <w:widowControl w:val="0"/>
        <w:autoSpaceDE w:val="0"/>
        <w:autoSpaceDN w:val="0"/>
        <w:adjustRightInd w:val="0"/>
        <w:spacing w:after="0" w:line="240" w:lineRule="auto"/>
        <w:jc w:val="center"/>
        <w:rPr>
          <w:rFonts w:eastAsia="Calibri"/>
          <w:bCs/>
          <w:sz w:val="20"/>
          <w:szCs w:val="20"/>
        </w:rPr>
      </w:pPr>
      <w:r w:rsidRPr="00606A25">
        <w:rPr>
          <w:rFonts w:eastAsia="Calibri"/>
        </w:rPr>
        <w:t xml:space="preserve">Об утверждении Административного регламента предоставления муниципальной услуги </w:t>
      </w:r>
      <w:r w:rsidRPr="00606A25">
        <w:rPr>
          <w:rFonts w:eastAsia="SimSun"/>
          <w:bCs/>
        </w:rPr>
        <w:t>«</w:t>
      </w:r>
      <w:r w:rsidRPr="00606A25">
        <w:rPr>
          <w:rFonts w:eastAsia="Calibri"/>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06A25">
        <w:rPr>
          <w:rFonts w:eastAsia="SimSun"/>
          <w:bCs/>
        </w:rPr>
        <w:t xml:space="preserve">» </w:t>
      </w:r>
      <w:r w:rsidRPr="00606A25">
        <w:rPr>
          <w:rFonts w:eastAsia="Calibri"/>
          <w:bCs/>
        </w:rPr>
        <w:t xml:space="preserve">в  сельском поселении </w:t>
      </w:r>
      <w:proofErr w:type="spellStart"/>
      <w:r w:rsidRPr="00606A25">
        <w:rPr>
          <w:rFonts w:eastAsia="Calibri"/>
          <w:bCs/>
        </w:rPr>
        <w:t>Аркауловский</w:t>
      </w:r>
      <w:proofErr w:type="spellEnd"/>
      <w:r w:rsidRPr="00606A25">
        <w:rPr>
          <w:rFonts w:eastAsia="Calibri"/>
          <w:bCs/>
        </w:rPr>
        <w:t xml:space="preserve"> сельсовет муниципального района </w:t>
      </w:r>
      <w:proofErr w:type="spellStart"/>
      <w:r w:rsidRPr="00606A25">
        <w:rPr>
          <w:rFonts w:eastAsia="Calibri"/>
          <w:bCs/>
        </w:rPr>
        <w:t>Салаватский</w:t>
      </w:r>
      <w:proofErr w:type="spellEnd"/>
      <w:r w:rsidRPr="00606A25">
        <w:rPr>
          <w:rFonts w:eastAsia="Calibri"/>
          <w:bCs/>
        </w:rPr>
        <w:t xml:space="preserve"> район Республики Башкортостан</w:t>
      </w:r>
    </w:p>
    <w:p w14:paraId="201A80EB" w14:textId="77777777" w:rsidR="003525EB" w:rsidRDefault="003525EB" w:rsidP="003525EB">
      <w:pPr>
        <w:pStyle w:val="afb"/>
        <w:jc w:val="right"/>
        <w:rPr>
          <w:rFonts w:ascii="Times New Roman" w:hAnsi="Times New Roman"/>
          <w:b/>
          <w:sz w:val="28"/>
          <w:szCs w:val="28"/>
        </w:rPr>
      </w:pPr>
    </w:p>
    <w:p w14:paraId="33D06980" w14:textId="77777777" w:rsidR="003525EB" w:rsidRDefault="003525EB" w:rsidP="003525EB">
      <w:pPr>
        <w:pStyle w:val="afb"/>
        <w:jc w:val="right"/>
        <w:rPr>
          <w:rFonts w:ascii="Times New Roman" w:hAnsi="Times New Roman"/>
          <w:b/>
          <w:sz w:val="28"/>
          <w:szCs w:val="28"/>
        </w:rPr>
      </w:pPr>
    </w:p>
    <w:p w14:paraId="11327E13" w14:textId="05138796" w:rsidR="0055440C" w:rsidRDefault="005B77E7" w:rsidP="003525EB">
      <w:pPr>
        <w:tabs>
          <w:tab w:val="left" w:pos="2835"/>
        </w:tabs>
        <w:autoSpaceDE w:val="0"/>
        <w:autoSpaceDN w:val="0"/>
        <w:adjustRightInd w:val="0"/>
        <w:spacing w:after="0" w:line="240" w:lineRule="auto"/>
        <w:ind w:firstLine="709"/>
        <w:jc w:val="both"/>
      </w:pPr>
      <w:proofErr w:type="gramStart"/>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Pr>
          <w:rFonts w:eastAsia="Times New Roman"/>
          <w:bCs/>
          <w:lang w:eastAsia="ru-RU"/>
        </w:rPr>
        <w:t>,</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3525EB">
        <w:t xml:space="preserve">сельского поселения </w:t>
      </w:r>
      <w:proofErr w:type="spellStart"/>
      <w:r w:rsidR="003525EB">
        <w:t>Аркауловский</w:t>
      </w:r>
      <w:proofErr w:type="spellEnd"/>
      <w:r w:rsidR="003525EB">
        <w:t xml:space="preserve"> сельсовет муниципального района </w:t>
      </w:r>
      <w:proofErr w:type="spellStart"/>
      <w:r w:rsidR="003525EB">
        <w:t>Салаватский</w:t>
      </w:r>
      <w:proofErr w:type="spellEnd"/>
      <w:r w:rsidR="003525EB">
        <w:t xml:space="preserve"> район Республики Башкортостан</w:t>
      </w:r>
    </w:p>
    <w:p w14:paraId="591B640F" w14:textId="77777777" w:rsidR="0055440C" w:rsidRDefault="005B77E7" w:rsidP="00CF77B9">
      <w:pPr>
        <w:pStyle w:val="33"/>
        <w:rPr>
          <w:szCs w:val="28"/>
        </w:rPr>
      </w:pPr>
      <w:r>
        <w:rPr>
          <w:szCs w:val="28"/>
        </w:rPr>
        <w:t>ПОСТАНОВЛЯЕТ:</w:t>
      </w:r>
    </w:p>
    <w:p w14:paraId="5B5C308F" w14:textId="1A14AB57" w:rsidR="003525EB" w:rsidRDefault="005B77E7" w:rsidP="003525EB">
      <w:pPr>
        <w:pStyle w:val="af9"/>
        <w:widowControl w:val="0"/>
        <w:numPr>
          <w:ilvl w:val="0"/>
          <w:numId w:val="4"/>
        </w:numPr>
        <w:tabs>
          <w:tab w:val="left" w:pos="567"/>
        </w:tabs>
        <w:spacing w:after="0" w:line="240" w:lineRule="auto"/>
        <w:ind w:left="0" w:firstLine="709"/>
        <w:jc w:val="both"/>
      </w:pPr>
      <w:r>
        <w:t xml:space="preserve">Утвердить Административный регламент предоставления муниципальной услуги </w:t>
      </w:r>
      <w:r w:rsidRPr="003525EB">
        <w:rPr>
          <w:rFonts w:eastAsiaTheme="minorEastAsia"/>
          <w:bCs/>
        </w:rPr>
        <w:t>«</w:t>
      </w:r>
      <w:r w:rsidRPr="003525EB">
        <w:rPr>
          <w:bCs/>
        </w:rPr>
        <w:t xml:space="preserve">Предоставление разрешения на отклонение </w:t>
      </w:r>
      <w:r w:rsidRPr="003525EB">
        <w:rPr>
          <w:bCs/>
        </w:rPr>
        <w:br/>
        <w:t>от предельных параметров разрешенного строительства, реконструкции объектов капитального строительства</w:t>
      </w:r>
      <w:r w:rsidRPr="003525EB">
        <w:rPr>
          <w:rFonts w:eastAsiaTheme="minorEastAsia"/>
          <w:bCs/>
        </w:rPr>
        <w:t>»</w:t>
      </w:r>
      <w:r w:rsidR="003525EB">
        <w:rPr>
          <w:rFonts w:eastAsiaTheme="minorEastAsia"/>
          <w:bCs/>
        </w:rPr>
        <w:t xml:space="preserve"> </w:t>
      </w:r>
      <w:r w:rsidRPr="003525EB">
        <w:rPr>
          <w:bCs/>
        </w:rPr>
        <w:t xml:space="preserve">в </w:t>
      </w:r>
      <w:r w:rsidR="003525EB">
        <w:t xml:space="preserve">сельском поселении </w:t>
      </w:r>
      <w:proofErr w:type="spellStart"/>
      <w:r w:rsidR="003525EB">
        <w:t>Аркауловский</w:t>
      </w:r>
      <w:proofErr w:type="spellEnd"/>
      <w:r w:rsidR="003525EB">
        <w:t xml:space="preserve"> сельсовет муниципального района </w:t>
      </w:r>
      <w:proofErr w:type="spellStart"/>
      <w:r w:rsidR="003525EB">
        <w:t>Салаватский</w:t>
      </w:r>
      <w:proofErr w:type="spellEnd"/>
      <w:r w:rsidR="003525EB">
        <w:t xml:space="preserve"> район Республики Башкортостан. </w:t>
      </w:r>
    </w:p>
    <w:p w14:paraId="69CEE3AE" w14:textId="6D85601B" w:rsidR="003525EB" w:rsidRDefault="003525EB" w:rsidP="003525EB">
      <w:pPr>
        <w:pStyle w:val="af9"/>
        <w:widowControl w:val="0"/>
        <w:numPr>
          <w:ilvl w:val="0"/>
          <w:numId w:val="4"/>
        </w:numPr>
        <w:tabs>
          <w:tab w:val="left" w:pos="567"/>
        </w:tabs>
        <w:spacing w:after="0" w:line="240" w:lineRule="auto"/>
        <w:ind w:left="0" w:firstLine="709"/>
        <w:jc w:val="both"/>
      </w:pPr>
      <w:r>
        <w:t xml:space="preserve">Постановление Администрации сельского поселения </w:t>
      </w:r>
      <w:proofErr w:type="spellStart"/>
      <w:r>
        <w:t>Аркауловский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w:t>
      </w:r>
      <w:r>
        <w:lastRenderedPageBreak/>
        <w:t xml:space="preserve">реконструкции объектов капитального строительства» в сельском поселении </w:t>
      </w:r>
      <w:proofErr w:type="spellStart"/>
      <w:r>
        <w:t>Аркауловский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 от </w:t>
      </w:r>
      <w:r w:rsidR="0095383B">
        <w:t>04.07.2023 №33</w:t>
      </w:r>
      <w:r>
        <w:t xml:space="preserve"> признать утратившим силу.</w:t>
      </w:r>
    </w:p>
    <w:p w14:paraId="74D02752" w14:textId="410499CD" w:rsidR="003525EB" w:rsidRPr="00FD2DFC" w:rsidRDefault="003525EB" w:rsidP="003525EB">
      <w:pPr>
        <w:pStyle w:val="aff4"/>
        <w:widowControl w:val="0"/>
        <w:numPr>
          <w:ilvl w:val="0"/>
          <w:numId w:val="4"/>
        </w:numPr>
        <w:spacing w:after="0" w:line="240" w:lineRule="auto"/>
        <w:ind w:left="0" w:firstLine="709"/>
        <w:jc w:val="both"/>
      </w:pPr>
      <w:r w:rsidRPr="00FD2DFC">
        <w:t xml:space="preserve">Обнародовать настоящее постановление на информационном стенде администрации сельского поселения </w:t>
      </w:r>
      <w:proofErr w:type="spellStart"/>
      <w:r w:rsidRPr="00FD2DFC">
        <w:t>Аркауловский</w:t>
      </w:r>
      <w:proofErr w:type="spellEnd"/>
      <w:r w:rsidRPr="00FD2DFC">
        <w:t xml:space="preserve"> сельсовет муниципального района </w:t>
      </w:r>
      <w:proofErr w:type="spellStart"/>
      <w:r w:rsidRPr="00FD2DFC">
        <w:t>Салаватский</w:t>
      </w:r>
      <w:proofErr w:type="spellEnd"/>
      <w:r w:rsidRPr="00FD2DFC">
        <w:t xml:space="preserve"> район Республики Башкортостан по адресу: Республика Башкортостан, </w:t>
      </w:r>
      <w:proofErr w:type="spellStart"/>
      <w:r w:rsidRPr="00FD2DFC">
        <w:t>Салаватский</w:t>
      </w:r>
      <w:proofErr w:type="spellEnd"/>
      <w:r w:rsidRPr="00FD2DFC">
        <w:t xml:space="preserve"> район, </w:t>
      </w:r>
      <w:proofErr w:type="spellStart"/>
      <w:r w:rsidRPr="00FD2DFC">
        <w:t>с</w:t>
      </w:r>
      <w:proofErr w:type="gramStart"/>
      <w:r w:rsidRPr="00FD2DFC">
        <w:t>.А</w:t>
      </w:r>
      <w:proofErr w:type="gramEnd"/>
      <w:r w:rsidRPr="00FD2DFC">
        <w:t>ркаулово</w:t>
      </w:r>
      <w:proofErr w:type="spellEnd"/>
      <w:r w:rsidRPr="00FD2DFC">
        <w:t xml:space="preserve">, улица Салавата </w:t>
      </w:r>
      <w:proofErr w:type="spellStart"/>
      <w:r w:rsidRPr="00FD2DFC">
        <w:t>Юлаева</w:t>
      </w:r>
      <w:proofErr w:type="spellEnd"/>
      <w:r w:rsidRPr="00FD2DFC">
        <w:t xml:space="preserve">, д.1 и разместить на сайте  сельского поселения </w:t>
      </w:r>
      <w:proofErr w:type="spellStart"/>
      <w:r w:rsidRPr="00FD2DFC">
        <w:t>Аркауловский</w:t>
      </w:r>
      <w:proofErr w:type="spellEnd"/>
      <w:r w:rsidRPr="00FD2DFC">
        <w:t xml:space="preserve"> сельсовет муниципального района </w:t>
      </w:r>
      <w:proofErr w:type="spellStart"/>
      <w:r w:rsidRPr="00FD2DFC">
        <w:t>Салаватский</w:t>
      </w:r>
      <w:proofErr w:type="spellEnd"/>
      <w:r w:rsidRPr="00FD2DFC">
        <w:t xml:space="preserve"> район Республики Башкортостан по адресу: </w:t>
      </w:r>
      <w:r w:rsidRPr="00FD2DFC">
        <w:rPr>
          <w:sz w:val="19"/>
          <w:szCs w:val="19"/>
        </w:rPr>
        <w:t> </w:t>
      </w:r>
      <w:r w:rsidRPr="00FD2DFC">
        <w:t> </w:t>
      </w:r>
      <w:hyperlink r:id="rId11" w:history="1">
        <w:r w:rsidRPr="00FD2DFC">
          <w:rPr>
            <w:rStyle w:val="a7"/>
          </w:rPr>
          <w:t>http://sparkaul.ru/</w:t>
        </w:r>
      </w:hyperlink>
      <w:r w:rsidRPr="00FD2DFC">
        <w:t>.</w:t>
      </w:r>
    </w:p>
    <w:p w14:paraId="2076BEA6" w14:textId="07051DF3" w:rsidR="003525EB" w:rsidRDefault="003525EB" w:rsidP="003525EB">
      <w:pPr>
        <w:pStyle w:val="aff4"/>
        <w:widowControl w:val="0"/>
        <w:numPr>
          <w:ilvl w:val="0"/>
          <w:numId w:val="4"/>
        </w:numPr>
        <w:spacing w:after="0" w:line="240" w:lineRule="auto"/>
        <w:ind w:left="0" w:firstLine="709"/>
        <w:jc w:val="both"/>
      </w:pPr>
      <w:proofErr w:type="gramStart"/>
      <w:r w:rsidRPr="00FD2DFC">
        <w:t>Контроль за</w:t>
      </w:r>
      <w:proofErr w:type="gramEnd"/>
      <w:r w:rsidRPr="00FD2DFC">
        <w:t xml:space="preserve"> исполнением настоящего постановления оставляю за собой.</w:t>
      </w:r>
    </w:p>
    <w:p w14:paraId="78129D92" w14:textId="77777777" w:rsidR="003525EB" w:rsidRDefault="003525EB" w:rsidP="003525EB">
      <w:pPr>
        <w:pStyle w:val="aff4"/>
        <w:widowControl w:val="0"/>
        <w:spacing w:after="0" w:line="240" w:lineRule="auto"/>
        <w:ind w:left="709"/>
        <w:jc w:val="both"/>
      </w:pPr>
    </w:p>
    <w:p w14:paraId="176A9086" w14:textId="77777777" w:rsidR="00606A25" w:rsidRDefault="00606A25" w:rsidP="003525EB">
      <w:pPr>
        <w:pStyle w:val="aff4"/>
        <w:widowControl w:val="0"/>
        <w:spacing w:after="0" w:line="240" w:lineRule="auto"/>
        <w:ind w:left="709"/>
        <w:jc w:val="both"/>
      </w:pPr>
      <w:bookmarkStart w:id="0" w:name="_GoBack"/>
      <w:bookmarkEnd w:id="0"/>
    </w:p>
    <w:p w14:paraId="72FA7AC7" w14:textId="25E33895" w:rsidR="003525EB" w:rsidRPr="00FD2DFC" w:rsidRDefault="003525EB" w:rsidP="003525EB">
      <w:pPr>
        <w:pStyle w:val="aff4"/>
        <w:widowControl w:val="0"/>
        <w:spacing w:after="0" w:line="240" w:lineRule="auto"/>
        <w:jc w:val="both"/>
      </w:pPr>
      <w:r w:rsidRPr="00FD2DFC">
        <w:t xml:space="preserve">Глава сельского поселения          </w:t>
      </w:r>
      <w:r w:rsidR="00606A25">
        <w:t xml:space="preserve">                       </w:t>
      </w:r>
      <w:r w:rsidR="00CF77B9">
        <w:t xml:space="preserve">             </w:t>
      </w:r>
      <w:r w:rsidR="00606A25">
        <w:t xml:space="preserve">  </w:t>
      </w:r>
      <w:r w:rsidRPr="00FD2DFC">
        <w:t xml:space="preserve"> </w:t>
      </w:r>
      <w:r w:rsidR="00606A25">
        <w:t xml:space="preserve">З.Б. </w:t>
      </w:r>
      <w:proofErr w:type="spellStart"/>
      <w:r w:rsidR="00606A25">
        <w:t>Галиуллин</w:t>
      </w:r>
      <w:proofErr w:type="spellEnd"/>
      <w:r w:rsidRPr="00FD2DFC">
        <w:t xml:space="preserve">                                        </w:t>
      </w:r>
    </w:p>
    <w:p w14:paraId="7D33E85D" w14:textId="079B2EE4" w:rsidR="003525EB" w:rsidRDefault="00606A25">
      <w:pPr>
        <w:tabs>
          <w:tab w:val="left" w:pos="7425"/>
        </w:tabs>
        <w:spacing w:after="0" w:line="240" w:lineRule="auto"/>
        <w:ind w:firstLine="851"/>
        <w:jc w:val="right"/>
        <w:rPr>
          <w:b/>
        </w:rPr>
      </w:pPr>
      <w:r>
        <w:rPr>
          <w:b/>
        </w:rPr>
        <w:t xml:space="preserve">      </w:t>
      </w:r>
    </w:p>
    <w:p w14:paraId="4B664194" w14:textId="77777777" w:rsidR="003525EB" w:rsidRDefault="003525EB">
      <w:pPr>
        <w:tabs>
          <w:tab w:val="left" w:pos="7425"/>
        </w:tabs>
        <w:spacing w:after="0" w:line="240" w:lineRule="auto"/>
        <w:ind w:firstLine="851"/>
        <w:jc w:val="right"/>
        <w:rPr>
          <w:b/>
        </w:rPr>
      </w:pPr>
    </w:p>
    <w:p w14:paraId="1C811523" w14:textId="77777777" w:rsidR="00966D03" w:rsidRDefault="00966D03">
      <w:pPr>
        <w:tabs>
          <w:tab w:val="left" w:pos="7425"/>
        </w:tabs>
        <w:spacing w:after="0" w:line="240" w:lineRule="auto"/>
        <w:ind w:firstLine="851"/>
        <w:jc w:val="right"/>
        <w:rPr>
          <w:b/>
        </w:rPr>
      </w:pPr>
    </w:p>
    <w:p w14:paraId="1F14AAB8" w14:textId="77777777" w:rsidR="00966D03" w:rsidRDefault="00966D03">
      <w:pPr>
        <w:tabs>
          <w:tab w:val="left" w:pos="7425"/>
        </w:tabs>
        <w:spacing w:after="0" w:line="240" w:lineRule="auto"/>
        <w:ind w:firstLine="851"/>
        <w:jc w:val="right"/>
        <w:rPr>
          <w:b/>
        </w:rPr>
      </w:pPr>
    </w:p>
    <w:p w14:paraId="76E627DC" w14:textId="77777777" w:rsidR="00966D03" w:rsidRDefault="00966D03">
      <w:pPr>
        <w:tabs>
          <w:tab w:val="left" w:pos="7425"/>
        </w:tabs>
        <w:spacing w:after="0" w:line="240" w:lineRule="auto"/>
        <w:ind w:firstLine="851"/>
        <w:jc w:val="right"/>
        <w:rPr>
          <w:b/>
        </w:rPr>
      </w:pPr>
    </w:p>
    <w:p w14:paraId="76942D03" w14:textId="77777777" w:rsidR="00966D03" w:rsidRDefault="00966D03">
      <w:pPr>
        <w:tabs>
          <w:tab w:val="left" w:pos="7425"/>
        </w:tabs>
        <w:spacing w:after="0" w:line="240" w:lineRule="auto"/>
        <w:ind w:firstLine="851"/>
        <w:jc w:val="right"/>
        <w:rPr>
          <w:b/>
        </w:rPr>
      </w:pPr>
    </w:p>
    <w:p w14:paraId="2D8FC34D" w14:textId="77777777" w:rsidR="00966D03" w:rsidRDefault="00966D03">
      <w:pPr>
        <w:tabs>
          <w:tab w:val="left" w:pos="7425"/>
        </w:tabs>
        <w:spacing w:after="0" w:line="240" w:lineRule="auto"/>
        <w:ind w:firstLine="851"/>
        <w:jc w:val="right"/>
        <w:rPr>
          <w:b/>
        </w:rPr>
      </w:pPr>
    </w:p>
    <w:p w14:paraId="7F443A82" w14:textId="77777777" w:rsidR="00966D03" w:rsidRDefault="00966D03">
      <w:pPr>
        <w:tabs>
          <w:tab w:val="left" w:pos="7425"/>
        </w:tabs>
        <w:spacing w:after="0" w:line="240" w:lineRule="auto"/>
        <w:ind w:firstLine="851"/>
        <w:jc w:val="right"/>
        <w:rPr>
          <w:b/>
        </w:rPr>
      </w:pPr>
    </w:p>
    <w:p w14:paraId="77858FC0" w14:textId="77777777" w:rsidR="00966D03" w:rsidRDefault="00966D03">
      <w:pPr>
        <w:tabs>
          <w:tab w:val="left" w:pos="7425"/>
        </w:tabs>
        <w:spacing w:after="0" w:line="240" w:lineRule="auto"/>
        <w:ind w:firstLine="851"/>
        <w:jc w:val="right"/>
        <w:rPr>
          <w:b/>
        </w:rPr>
      </w:pPr>
    </w:p>
    <w:p w14:paraId="59E8A2C6" w14:textId="77777777" w:rsidR="00966D03" w:rsidRDefault="00966D03">
      <w:pPr>
        <w:tabs>
          <w:tab w:val="left" w:pos="7425"/>
        </w:tabs>
        <w:spacing w:after="0" w:line="240" w:lineRule="auto"/>
        <w:ind w:firstLine="851"/>
        <w:jc w:val="right"/>
        <w:rPr>
          <w:b/>
        </w:rPr>
      </w:pPr>
    </w:p>
    <w:p w14:paraId="4CB960AB" w14:textId="77777777" w:rsidR="00966D03" w:rsidRDefault="00966D03">
      <w:pPr>
        <w:tabs>
          <w:tab w:val="left" w:pos="7425"/>
        </w:tabs>
        <w:spacing w:after="0" w:line="240" w:lineRule="auto"/>
        <w:ind w:firstLine="851"/>
        <w:jc w:val="right"/>
        <w:rPr>
          <w:b/>
        </w:rPr>
      </w:pPr>
    </w:p>
    <w:p w14:paraId="7EBE58AF" w14:textId="77777777" w:rsidR="00966D03" w:rsidRDefault="00966D03">
      <w:pPr>
        <w:tabs>
          <w:tab w:val="left" w:pos="7425"/>
        </w:tabs>
        <w:spacing w:after="0" w:line="240" w:lineRule="auto"/>
        <w:ind w:firstLine="851"/>
        <w:jc w:val="right"/>
        <w:rPr>
          <w:b/>
        </w:rPr>
      </w:pPr>
    </w:p>
    <w:p w14:paraId="675D263C" w14:textId="77777777" w:rsidR="00966D03" w:rsidRDefault="00966D03">
      <w:pPr>
        <w:tabs>
          <w:tab w:val="left" w:pos="7425"/>
        </w:tabs>
        <w:spacing w:after="0" w:line="240" w:lineRule="auto"/>
        <w:ind w:firstLine="851"/>
        <w:jc w:val="right"/>
        <w:rPr>
          <w:b/>
        </w:rPr>
      </w:pPr>
    </w:p>
    <w:p w14:paraId="7B90C4F4" w14:textId="77777777" w:rsidR="00966D03" w:rsidRDefault="00966D03">
      <w:pPr>
        <w:tabs>
          <w:tab w:val="left" w:pos="7425"/>
        </w:tabs>
        <w:spacing w:after="0" w:line="240" w:lineRule="auto"/>
        <w:ind w:firstLine="851"/>
        <w:jc w:val="right"/>
        <w:rPr>
          <w:b/>
        </w:rPr>
      </w:pPr>
    </w:p>
    <w:p w14:paraId="7BE0B9D3" w14:textId="77777777" w:rsidR="00966D03" w:rsidRDefault="00966D03">
      <w:pPr>
        <w:tabs>
          <w:tab w:val="left" w:pos="7425"/>
        </w:tabs>
        <w:spacing w:after="0" w:line="240" w:lineRule="auto"/>
        <w:ind w:firstLine="851"/>
        <w:jc w:val="right"/>
        <w:rPr>
          <w:b/>
        </w:rPr>
      </w:pPr>
    </w:p>
    <w:p w14:paraId="7745D726" w14:textId="77777777" w:rsidR="00966D03" w:rsidRDefault="00966D03">
      <w:pPr>
        <w:tabs>
          <w:tab w:val="left" w:pos="7425"/>
        </w:tabs>
        <w:spacing w:after="0" w:line="240" w:lineRule="auto"/>
        <w:ind w:firstLine="851"/>
        <w:jc w:val="right"/>
        <w:rPr>
          <w:b/>
        </w:rPr>
      </w:pPr>
    </w:p>
    <w:p w14:paraId="4D5BC49D" w14:textId="77777777" w:rsidR="00966D03" w:rsidRDefault="00966D03">
      <w:pPr>
        <w:tabs>
          <w:tab w:val="left" w:pos="7425"/>
        </w:tabs>
        <w:spacing w:after="0" w:line="240" w:lineRule="auto"/>
        <w:ind w:firstLine="851"/>
        <w:jc w:val="right"/>
        <w:rPr>
          <w:b/>
        </w:rPr>
      </w:pPr>
    </w:p>
    <w:p w14:paraId="5492A5F5" w14:textId="77777777" w:rsidR="00966D03" w:rsidRDefault="00966D03">
      <w:pPr>
        <w:tabs>
          <w:tab w:val="left" w:pos="7425"/>
        </w:tabs>
        <w:spacing w:after="0" w:line="240" w:lineRule="auto"/>
        <w:ind w:firstLine="851"/>
        <w:jc w:val="right"/>
        <w:rPr>
          <w:b/>
        </w:rPr>
      </w:pPr>
    </w:p>
    <w:p w14:paraId="18F58990" w14:textId="77777777" w:rsidR="00966D03" w:rsidRDefault="00966D03">
      <w:pPr>
        <w:tabs>
          <w:tab w:val="left" w:pos="7425"/>
        </w:tabs>
        <w:spacing w:after="0" w:line="240" w:lineRule="auto"/>
        <w:ind w:firstLine="851"/>
        <w:jc w:val="right"/>
        <w:rPr>
          <w:b/>
        </w:rPr>
      </w:pPr>
    </w:p>
    <w:p w14:paraId="1EAB1FD3" w14:textId="77777777" w:rsidR="00966D03" w:rsidRDefault="00966D03">
      <w:pPr>
        <w:tabs>
          <w:tab w:val="left" w:pos="7425"/>
        </w:tabs>
        <w:spacing w:after="0" w:line="240" w:lineRule="auto"/>
        <w:ind w:firstLine="851"/>
        <w:jc w:val="right"/>
        <w:rPr>
          <w:b/>
        </w:rPr>
      </w:pPr>
    </w:p>
    <w:p w14:paraId="25F09235" w14:textId="77777777" w:rsidR="00966D03" w:rsidRDefault="00966D03">
      <w:pPr>
        <w:tabs>
          <w:tab w:val="left" w:pos="7425"/>
        </w:tabs>
        <w:spacing w:after="0" w:line="240" w:lineRule="auto"/>
        <w:ind w:firstLine="851"/>
        <w:jc w:val="right"/>
        <w:rPr>
          <w:b/>
        </w:rPr>
      </w:pPr>
    </w:p>
    <w:p w14:paraId="1925C9B5" w14:textId="77777777" w:rsidR="00966D03" w:rsidRDefault="00966D03">
      <w:pPr>
        <w:tabs>
          <w:tab w:val="left" w:pos="7425"/>
        </w:tabs>
        <w:spacing w:after="0" w:line="240" w:lineRule="auto"/>
        <w:ind w:firstLine="851"/>
        <w:jc w:val="right"/>
        <w:rPr>
          <w:b/>
        </w:rPr>
      </w:pPr>
    </w:p>
    <w:p w14:paraId="59B7DF0C" w14:textId="77777777" w:rsidR="00966D03" w:rsidRDefault="00966D03">
      <w:pPr>
        <w:tabs>
          <w:tab w:val="left" w:pos="7425"/>
        </w:tabs>
        <w:spacing w:after="0" w:line="240" w:lineRule="auto"/>
        <w:ind w:firstLine="851"/>
        <w:jc w:val="right"/>
        <w:rPr>
          <w:b/>
        </w:rPr>
      </w:pPr>
    </w:p>
    <w:p w14:paraId="7DF4B555" w14:textId="77777777" w:rsidR="00966D03" w:rsidRDefault="00966D03">
      <w:pPr>
        <w:tabs>
          <w:tab w:val="left" w:pos="7425"/>
        </w:tabs>
        <w:spacing w:after="0" w:line="240" w:lineRule="auto"/>
        <w:ind w:firstLine="851"/>
        <w:jc w:val="right"/>
        <w:rPr>
          <w:b/>
        </w:rPr>
      </w:pPr>
    </w:p>
    <w:p w14:paraId="2CEEA61B" w14:textId="77777777" w:rsidR="003525EB" w:rsidRDefault="003525EB">
      <w:pPr>
        <w:tabs>
          <w:tab w:val="left" w:pos="7425"/>
        </w:tabs>
        <w:spacing w:after="0" w:line="240" w:lineRule="auto"/>
        <w:ind w:firstLine="851"/>
        <w:jc w:val="right"/>
        <w:rPr>
          <w:b/>
        </w:rPr>
      </w:pPr>
    </w:p>
    <w:p w14:paraId="5A671D65" w14:textId="77777777" w:rsidR="003525EB" w:rsidRDefault="003525EB">
      <w:pPr>
        <w:tabs>
          <w:tab w:val="left" w:pos="7425"/>
        </w:tabs>
        <w:spacing w:after="0" w:line="240" w:lineRule="auto"/>
        <w:ind w:firstLine="851"/>
        <w:jc w:val="right"/>
        <w:rPr>
          <w:b/>
        </w:rPr>
      </w:pPr>
    </w:p>
    <w:p w14:paraId="3DC3F8BC" w14:textId="77777777" w:rsidR="00CF77B9" w:rsidRDefault="00CF77B9">
      <w:pPr>
        <w:tabs>
          <w:tab w:val="left" w:pos="7425"/>
        </w:tabs>
        <w:spacing w:after="0" w:line="240" w:lineRule="auto"/>
        <w:ind w:firstLine="851"/>
        <w:jc w:val="right"/>
      </w:pPr>
    </w:p>
    <w:p w14:paraId="222A227C" w14:textId="77777777" w:rsidR="00CF77B9" w:rsidRDefault="00CF77B9">
      <w:pPr>
        <w:tabs>
          <w:tab w:val="left" w:pos="7425"/>
        </w:tabs>
        <w:spacing w:after="0" w:line="240" w:lineRule="auto"/>
        <w:ind w:firstLine="851"/>
        <w:jc w:val="right"/>
      </w:pPr>
    </w:p>
    <w:p w14:paraId="36F18C11" w14:textId="77777777" w:rsidR="00CF77B9" w:rsidRDefault="00CF77B9">
      <w:pPr>
        <w:tabs>
          <w:tab w:val="left" w:pos="7425"/>
        </w:tabs>
        <w:spacing w:after="0" w:line="240" w:lineRule="auto"/>
        <w:ind w:firstLine="851"/>
        <w:jc w:val="right"/>
      </w:pPr>
    </w:p>
    <w:p w14:paraId="6B974948" w14:textId="77777777" w:rsidR="00CF77B9" w:rsidRDefault="00CF77B9">
      <w:pPr>
        <w:tabs>
          <w:tab w:val="left" w:pos="7425"/>
        </w:tabs>
        <w:spacing w:after="0" w:line="240" w:lineRule="auto"/>
        <w:ind w:firstLine="851"/>
        <w:jc w:val="right"/>
      </w:pPr>
    </w:p>
    <w:p w14:paraId="68F95A6F" w14:textId="77777777" w:rsidR="0055440C" w:rsidRPr="00625A39" w:rsidRDefault="005B77E7">
      <w:pPr>
        <w:tabs>
          <w:tab w:val="left" w:pos="7425"/>
        </w:tabs>
        <w:spacing w:after="0" w:line="240" w:lineRule="auto"/>
        <w:ind w:firstLine="851"/>
        <w:jc w:val="right"/>
      </w:pPr>
      <w:r w:rsidRPr="00625A39">
        <w:lastRenderedPageBreak/>
        <w:t>Утвержден</w:t>
      </w:r>
    </w:p>
    <w:p w14:paraId="410F55CD" w14:textId="77777777" w:rsidR="0055440C" w:rsidRPr="00625A39" w:rsidRDefault="005B77E7">
      <w:pPr>
        <w:widowControl w:val="0"/>
        <w:autoSpaceDE w:val="0"/>
        <w:autoSpaceDN w:val="0"/>
        <w:adjustRightInd w:val="0"/>
        <w:spacing w:after="0" w:line="240" w:lineRule="auto"/>
        <w:ind w:firstLine="851"/>
        <w:jc w:val="right"/>
      </w:pPr>
      <w:r w:rsidRPr="00625A39">
        <w:t>постановлением Администрации</w:t>
      </w:r>
    </w:p>
    <w:p w14:paraId="1B21352C" w14:textId="77777777" w:rsidR="00165AA9" w:rsidRPr="00625A39" w:rsidRDefault="00165AA9">
      <w:pPr>
        <w:widowControl w:val="0"/>
        <w:autoSpaceDE w:val="0"/>
        <w:autoSpaceDN w:val="0"/>
        <w:adjustRightInd w:val="0"/>
        <w:spacing w:after="0" w:line="240" w:lineRule="auto"/>
        <w:ind w:firstLine="851"/>
        <w:jc w:val="right"/>
      </w:pPr>
      <w:r w:rsidRPr="00625A39">
        <w:t xml:space="preserve">сельского поселения </w:t>
      </w:r>
      <w:proofErr w:type="spellStart"/>
      <w:r w:rsidRPr="00625A39">
        <w:t>Аркауловский</w:t>
      </w:r>
      <w:proofErr w:type="spellEnd"/>
      <w:r w:rsidRPr="00625A39">
        <w:t xml:space="preserve"> сельсовет </w:t>
      </w:r>
      <w:proofErr w:type="gramStart"/>
      <w:r w:rsidRPr="00625A39">
        <w:t>м</w:t>
      </w:r>
      <w:proofErr w:type="gramEnd"/>
    </w:p>
    <w:p w14:paraId="2C286903" w14:textId="3F367886" w:rsidR="00165AA9" w:rsidRPr="00625A39" w:rsidRDefault="00165AA9">
      <w:pPr>
        <w:widowControl w:val="0"/>
        <w:autoSpaceDE w:val="0"/>
        <w:autoSpaceDN w:val="0"/>
        <w:adjustRightInd w:val="0"/>
        <w:spacing w:after="0" w:line="240" w:lineRule="auto"/>
        <w:ind w:firstLine="851"/>
        <w:jc w:val="right"/>
      </w:pPr>
      <w:r w:rsidRPr="00625A39">
        <w:t xml:space="preserve">муниципального района </w:t>
      </w:r>
      <w:proofErr w:type="spellStart"/>
      <w:r w:rsidRPr="00625A39">
        <w:t>Салаватский</w:t>
      </w:r>
      <w:proofErr w:type="spellEnd"/>
      <w:r w:rsidRPr="00625A39">
        <w:t xml:space="preserve"> район </w:t>
      </w:r>
    </w:p>
    <w:p w14:paraId="42AB9E03" w14:textId="25516904" w:rsidR="0055440C" w:rsidRPr="00625A39" w:rsidRDefault="00165AA9">
      <w:pPr>
        <w:widowControl w:val="0"/>
        <w:autoSpaceDE w:val="0"/>
        <w:autoSpaceDN w:val="0"/>
        <w:adjustRightInd w:val="0"/>
        <w:spacing w:after="0" w:line="240" w:lineRule="auto"/>
        <w:ind w:firstLine="851"/>
        <w:jc w:val="right"/>
        <w:rPr>
          <w:bCs/>
          <w:sz w:val="20"/>
        </w:rPr>
      </w:pPr>
      <w:r w:rsidRPr="00625A39">
        <w:t>Республики Башкортостан</w:t>
      </w:r>
    </w:p>
    <w:p w14:paraId="4CD9ADAF" w14:textId="25EF0A8D" w:rsidR="0055440C" w:rsidRPr="00625A39" w:rsidRDefault="005B77E7">
      <w:pPr>
        <w:widowControl w:val="0"/>
        <w:autoSpaceDE w:val="0"/>
        <w:autoSpaceDN w:val="0"/>
        <w:adjustRightInd w:val="0"/>
        <w:spacing w:after="0" w:line="240" w:lineRule="auto"/>
        <w:ind w:firstLine="851"/>
        <w:jc w:val="right"/>
      </w:pPr>
      <w:r w:rsidRPr="00625A39">
        <w:t xml:space="preserve">от </w:t>
      </w:r>
      <w:r w:rsidR="00CF77B9">
        <w:t xml:space="preserve"> 20</w:t>
      </w:r>
      <w:r w:rsidR="008A626B">
        <w:t xml:space="preserve"> февраля </w:t>
      </w:r>
      <w:r w:rsidRPr="00625A39">
        <w:t>20</w:t>
      </w:r>
      <w:r w:rsidR="00625A39">
        <w:t>25</w:t>
      </w:r>
      <w:r w:rsidR="00966D03">
        <w:t xml:space="preserve"> </w:t>
      </w:r>
      <w:r w:rsidRPr="00625A39">
        <w:t xml:space="preserve"> года №</w:t>
      </w:r>
      <w:r w:rsidR="00CF77B9">
        <w:t>14</w:t>
      </w:r>
    </w:p>
    <w:p w14:paraId="55E8EF2F" w14:textId="77777777" w:rsidR="0055440C" w:rsidRDefault="0055440C">
      <w:pPr>
        <w:widowControl w:val="0"/>
        <w:spacing w:after="0" w:line="240" w:lineRule="auto"/>
        <w:ind w:firstLine="567"/>
        <w:contextualSpacing/>
        <w:jc w:val="center"/>
        <w:rPr>
          <w:b/>
        </w:rPr>
      </w:pPr>
    </w:p>
    <w:p w14:paraId="27BA7DC1" w14:textId="77777777" w:rsidR="00165AA9" w:rsidRDefault="00165AA9" w:rsidP="00AE0DE8">
      <w:pPr>
        <w:widowControl w:val="0"/>
        <w:autoSpaceDE w:val="0"/>
        <w:autoSpaceDN w:val="0"/>
        <w:adjustRightInd w:val="0"/>
        <w:spacing w:after="0" w:line="240" w:lineRule="auto"/>
        <w:jc w:val="center"/>
        <w:rPr>
          <w:b/>
        </w:rPr>
      </w:pPr>
    </w:p>
    <w:p w14:paraId="49D2412C" w14:textId="02CDB121" w:rsidR="0055440C" w:rsidRPr="00625A39" w:rsidRDefault="005B77E7" w:rsidP="00AE0DE8">
      <w:pPr>
        <w:widowControl w:val="0"/>
        <w:autoSpaceDE w:val="0"/>
        <w:autoSpaceDN w:val="0"/>
        <w:adjustRightInd w:val="0"/>
        <w:spacing w:after="0" w:line="240" w:lineRule="auto"/>
        <w:jc w:val="center"/>
        <w:rPr>
          <w:bCs/>
        </w:rPr>
      </w:pPr>
      <w:r w:rsidRPr="00625A39">
        <w:t xml:space="preserve">Административный регламент предоставления муниципальной услуги </w:t>
      </w:r>
      <w:r w:rsidRPr="00625A39">
        <w:rPr>
          <w:rFonts w:eastAsiaTheme="minorEastAsia"/>
          <w:bCs/>
        </w:rPr>
        <w:t>«</w:t>
      </w:r>
      <w:r w:rsidRPr="00625A39">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5A39">
        <w:rPr>
          <w:rFonts w:eastAsiaTheme="minorEastAsia"/>
          <w:bCs/>
        </w:rPr>
        <w:t xml:space="preserve">» </w:t>
      </w:r>
      <w:r w:rsidRPr="00625A39">
        <w:rPr>
          <w:bCs/>
        </w:rPr>
        <w:t xml:space="preserve">в </w:t>
      </w:r>
      <w:r w:rsidR="00AE0DE8" w:rsidRPr="00625A39">
        <w:t xml:space="preserve">сельском поселении </w:t>
      </w:r>
      <w:proofErr w:type="spellStart"/>
      <w:r w:rsidR="00AE0DE8" w:rsidRPr="00625A39">
        <w:t>Аркауловский</w:t>
      </w:r>
      <w:proofErr w:type="spellEnd"/>
      <w:r w:rsidR="00AE0DE8" w:rsidRPr="00625A39">
        <w:t xml:space="preserve"> сельсовет муниципального района </w:t>
      </w:r>
      <w:proofErr w:type="spellStart"/>
      <w:r w:rsidR="00AE0DE8" w:rsidRPr="00625A39">
        <w:t>Салаватский</w:t>
      </w:r>
      <w:proofErr w:type="spellEnd"/>
      <w:r w:rsidR="00AE0DE8" w:rsidRPr="00625A39">
        <w:t xml:space="preserve"> район Республики Башкортостан</w:t>
      </w:r>
    </w:p>
    <w:p w14:paraId="221B17E4" w14:textId="77777777" w:rsidR="0055440C" w:rsidRPr="00625A39" w:rsidRDefault="0055440C">
      <w:pPr>
        <w:autoSpaceDE w:val="0"/>
        <w:autoSpaceDN w:val="0"/>
        <w:adjustRightInd w:val="0"/>
        <w:spacing w:after="0" w:line="240" w:lineRule="auto"/>
        <w:ind w:firstLine="709"/>
        <w:jc w:val="center"/>
        <w:outlineLvl w:val="0"/>
        <w:rPr>
          <w:bCs/>
        </w:rPr>
      </w:pPr>
    </w:p>
    <w:p w14:paraId="047056AE" w14:textId="77777777" w:rsidR="0055440C" w:rsidRDefault="005B77E7">
      <w:pPr>
        <w:autoSpaceDE w:val="0"/>
        <w:autoSpaceDN w:val="0"/>
        <w:adjustRightInd w:val="0"/>
        <w:spacing w:after="0" w:line="240" w:lineRule="auto"/>
        <w:jc w:val="center"/>
        <w:outlineLvl w:val="0"/>
        <w:rPr>
          <w:b/>
          <w:bCs/>
        </w:rPr>
      </w:pPr>
      <w:r>
        <w:rPr>
          <w:b/>
          <w:bCs/>
        </w:rPr>
        <w:t>I. Общие положения</w:t>
      </w:r>
    </w:p>
    <w:p w14:paraId="64BA044F" w14:textId="77777777" w:rsidR="0055440C" w:rsidRDefault="0055440C">
      <w:pPr>
        <w:autoSpaceDE w:val="0"/>
        <w:autoSpaceDN w:val="0"/>
        <w:adjustRightInd w:val="0"/>
        <w:spacing w:after="0" w:line="240" w:lineRule="auto"/>
        <w:ind w:firstLine="709"/>
        <w:jc w:val="center"/>
      </w:pPr>
    </w:p>
    <w:p w14:paraId="4F444641" w14:textId="77777777" w:rsidR="0055440C" w:rsidRDefault="005B77E7">
      <w:pPr>
        <w:autoSpaceDE w:val="0"/>
        <w:autoSpaceDN w:val="0"/>
        <w:adjustRightInd w:val="0"/>
        <w:spacing w:after="0" w:line="240" w:lineRule="auto"/>
        <w:jc w:val="center"/>
        <w:outlineLvl w:val="1"/>
        <w:rPr>
          <w:b/>
          <w:bCs/>
        </w:rPr>
      </w:pPr>
      <w:r>
        <w:rPr>
          <w:b/>
          <w:bCs/>
        </w:rPr>
        <w:t>Предмет регулирования Административного регламента</w:t>
      </w:r>
    </w:p>
    <w:p w14:paraId="0948199D" w14:textId="77777777" w:rsidR="0055440C" w:rsidRDefault="0055440C">
      <w:pPr>
        <w:autoSpaceDE w:val="0"/>
        <w:autoSpaceDN w:val="0"/>
        <w:adjustRightInd w:val="0"/>
        <w:spacing w:after="0" w:line="240" w:lineRule="auto"/>
        <w:ind w:firstLine="709"/>
        <w:jc w:val="center"/>
        <w:outlineLvl w:val="1"/>
        <w:rPr>
          <w:b/>
          <w:bCs/>
        </w:rPr>
      </w:pPr>
    </w:p>
    <w:p w14:paraId="2EA43D69" w14:textId="559A2DA7" w:rsidR="0055440C" w:rsidRDefault="005B77E7" w:rsidP="00711EA2">
      <w:pPr>
        <w:pStyle w:val="af9"/>
        <w:widowControl w:val="0"/>
        <w:numPr>
          <w:ilvl w:val="1"/>
          <w:numId w:val="5"/>
        </w:numPr>
        <w:tabs>
          <w:tab w:val="left" w:pos="0"/>
        </w:tabs>
        <w:spacing w:after="0" w:line="240" w:lineRule="auto"/>
        <w:ind w:left="0" w:firstLine="709"/>
        <w:jc w:val="both"/>
      </w:pPr>
      <w:proofErr w:type="gramStart"/>
      <w:r>
        <w:t>Административный регламент предоставления муниципальной услуги «</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t xml:space="preserve">» разработан в целях повышения качества и доступности предоставления муниципальной услуги, определяет стандарт, сроки </w:t>
      </w:r>
      <w:r>
        <w:br/>
        <w:t xml:space="preserve">и последовательность действий (административных процедур) при осуществлении полномочий по представлению разрешений </w:t>
      </w:r>
      <w:r>
        <w:rPr>
          <w:bCs/>
        </w:rPr>
        <w:t>на отклонение от предельных параметров разрешенного строительства, реконструкции объектов капитального строительства</w:t>
      </w:r>
      <w:r>
        <w:t xml:space="preserve"> в </w:t>
      </w:r>
      <w:r w:rsidR="00711EA2">
        <w:t xml:space="preserve">сельском поселении </w:t>
      </w:r>
      <w:proofErr w:type="spellStart"/>
      <w:r w:rsidR="00711EA2">
        <w:t>Аркауловский</w:t>
      </w:r>
      <w:proofErr w:type="spellEnd"/>
      <w:r w:rsidR="00711EA2">
        <w:t xml:space="preserve"> сельсовет муниципального района</w:t>
      </w:r>
      <w:proofErr w:type="gramEnd"/>
      <w:r w:rsidR="00711EA2">
        <w:t xml:space="preserve"> </w:t>
      </w:r>
      <w:proofErr w:type="spellStart"/>
      <w:r w:rsidR="00711EA2">
        <w:t>Салаватский</w:t>
      </w:r>
      <w:proofErr w:type="spellEnd"/>
      <w:r w:rsidR="00711EA2">
        <w:t xml:space="preserve"> район Республики Башкортостан </w:t>
      </w:r>
      <w:r>
        <w:t>(далее соответственно – Административный регламент, муниципальная услуга).</w:t>
      </w:r>
    </w:p>
    <w:p w14:paraId="6DD4BCA9" w14:textId="77777777" w:rsidR="0055440C" w:rsidRDefault="005B77E7">
      <w:pPr>
        <w:pStyle w:val="af9"/>
        <w:numPr>
          <w:ilvl w:val="2"/>
          <w:numId w:val="5"/>
        </w:numPr>
        <w:autoSpaceDE w:val="0"/>
        <w:autoSpaceDN w:val="0"/>
        <w:adjustRightInd w:val="0"/>
        <w:spacing w:after="0" w:line="240" w:lineRule="auto"/>
        <w:ind w:left="0" w:firstLine="709"/>
        <w:jc w:val="both"/>
      </w:pPr>
      <w:r>
        <w:t>Предельные параметры разрешенного строительства, реконструкции объектов капитального строительства включают в себя</w:t>
      </w:r>
      <w:r>
        <w:rPr>
          <w:rStyle w:val="a4"/>
        </w:rPr>
        <w:footnoteReference w:id="1"/>
      </w:r>
      <w:r>
        <w:t xml:space="preserve">: </w:t>
      </w:r>
    </w:p>
    <w:p w14:paraId="233CEE43" w14:textId="77777777" w:rsidR="0055440C" w:rsidRDefault="005B77E7">
      <w:pPr>
        <w:pStyle w:val="af9"/>
        <w:numPr>
          <w:ilvl w:val="0"/>
          <w:numId w:val="6"/>
        </w:numPr>
        <w:autoSpaceDE w:val="0"/>
        <w:autoSpaceDN w:val="0"/>
        <w:adjustRightInd w:val="0"/>
        <w:spacing w:after="0" w:line="240" w:lineRule="auto"/>
        <w:ind w:left="0" w:firstLine="709"/>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738D3FF3" w14:textId="77777777" w:rsidR="0055440C" w:rsidRDefault="005B77E7">
      <w:pPr>
        <w:pStyle w:val="af9"/>
        <w:numPr>
          <w:ilvl w:val="0"/>
          <w:numId w:val="6"/>
        </w:numPr>
        <w:autoSpaceDE w:val="0"/>
        <w:autoSpaceDN w:val="0"/>
        <w:adjustRightInd w:val="0"/>
        <w:spacing w:after="0" w:line="240" w:lineRule="auto"/>
        <w:ind w:left="0" w:firstLine="709"/>
        <w:jc w:val="both"/>
      </w:pPr>
      <w:r>
        <w:t xml:space="preserve">предельное количество этажей или предельную высоту зданий, строений, сооружений; </w:t>
      </w:r>
    </w:p>
    <w:p w14:paraId="0CDB55A6" w14:textId="77777777" w:rsidR="0055440C" w:rsidRDefault="005B77E7">
      <w:pPr>
        <w:pStyle w:val="af9"/>
        <w:numPr>
          <w:ilvl w:val="0"/>
          <w:numId w:val="6"/>
        </w:numPr>
        <w:autoSpaceDE w:val="0"/>
        <w:autoSpaceDN w:val="0"/>
        <w:adjustRightInd w:val="0"/>
        <w:spacing w:after="0" w:line="240" w:lineRule="auto"/>
        <w:ind w:left="0" w:firstLine="709"/>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5718B42" w14:textId="77777777" w:rsidR="0055440C" w:rsidRDefault="005B77E7">
      <w:pPr>
        <w:pStyle w:val="af9"/>
        <w:autoSpaceDE w:val="0"/>
        <w:autoSpaceDN w:val="0"/>
        <w:adjustRightInd w:val="0"/>
        <w:spacing w:after="0" w:line="240" w:lineRule="auto"/>
        <w:ind w:left="0" w:firstLine="709"/>
        <w:jc w:val="both"/>
      </w:pPr>
      <w:proofErr w:type="gramStart"/>
      <w:r>
        <w:t xml:space="preserve">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w:t>
      </w:r>
      <w:r>
        <w:lastRenderedPageBreak/>
        <w:t>установлены иные предельные параметры разрешенного строительства, реконструкции объектов капитального строительства</w:t>
      </w:r>
      <w:r>
        <w:rPr>
          <w:rStyle w:val="a4"/>
        </w:rPr>
        <w:footnoteReference w:id="2"/>
      </w:r>
      <w:r>
        <w:t>.</w:t>
      </w:r>
      <w:proofErr w:type="gramEnd"/>
    </w:p>
    <w:p w14:paraId="72DCFD1A" w14:textId="6C63F200" w:rsidR="0055440C" w:rsidRDefault="005B77E7">
      <w:pPr>
        <w:pStyle w:val="af9"/>
        <w:autoSpaceDE w:val="0"/>
        <w:autoSpaceDN w:val="0"/>
        <w:adjustRightInd w:val="0"/>
        <w:spacing w:line="240" w:lineRule="auto"/>
        <w:ind w:left="0"/>
        <w:jc w:val="center"/>
        <w:outlineLvl w:val="0"/>
        <w:rPr>
          <w:b/>
          <w:bCs/>
        </w:rPr>
      </w:pPr>
      <w:r>
        <w:rPr>
          <w:b/>
          <w:bCs/>
        </w:rPr>
        <w:t>Круг заявителей</w:t>
      </w:r>
    </w:p>
    <w:p w14:paraId="5147EDF3" w14:textId="77777777" w:rsidR="00DB0E7E" w:rsidRDefault="00DB0E7E">
      <w:pPr>
        <w:pStyle w:val="af9"/>
        <w:autoSpaceDE w:val="0"/>
        <w:autoSpaceDN w:val="0"/>
        <w:adjustRightInd w:val="0"/>
        <w:spacing w:line="240" w:lineRule="auto"/>
        <w:ind w:left="0"/>
        <w:jc w:val="center"/>
        <w:outlineLvl w:val="0"/>
        <w:rPr>
          <w:b/>
          <w:bCs/>
        </w:rPr>
      </w:pPr>
    </w:p>
    <w:p w14:paraId="22E6C06A" w14:textId="77777777" w:rsidR="0055440C" w:rsidRDefault="005B77E7">
      <w:pPr>
        <w:pStyle w:val="af9"/>
        <w:numPr>
          <w:ilvl w:val="1"/>
          <w:numId w:val="5"/>
        </w:numPr>
        <w:autoSpaceDE w:val="0"/>
        <w:autoSpaceDN w:val="0"/>
        <w:adjustRightInd w:val="0"/>
        <w:spacing w:after="0" w:line="240" w:lineRule="auto"/>
        <w:ind w:left="0" w:firstLine="709"/>
        <w:jc w:val="both"/>
      </w:pPr>
      <w:r>
        <w:t xml:space="preserve">Заявителями являются физические лица, в том числе зарегистрированные в качестве индивидуальных предпринимателей, </w:t>
      </w:r>
      <w:r>
        <w:br/>
        <w:t>и юридические лица, являющиеся:</w:t>
      </w:r>
    </w:p>
    <w:p w14:paraId="097060A1" w14:textId="331E2BD8" w:rsidR="0055440C" w:rsidRDefault="005B77E7">
      <w:pPr>
        <w:pStyle w:val="af9"/>
        <w:numPr>
          <w:ilvl w:val="2"/>
          <w:numId w:val="5"/>
        </w:numPr>
        <w:autoSpaceDE w:val="0"/>
        <w:autoSpaceDN w:val="0"/>
        <w:adjustRightInd w:val="0"/>
        <w:spacing w:after="0" w:line="240" w:lineRule="auto"/>
        <w:ind w:left="0" w:firstLine="709"/>
        <w:jc w:val="both"/>
      </w:pPr>
      <w:proofErr w:type="gramStart"/>
      <w: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roofErr w:type="gramEnd"/>
    </w:p>
    <w:p w14:paraId="3737A3DB" w14:textId="77777777" w:rsidR="0055440C" w:rsidRDefault="005B77E7">
      <w:pPr>
        <w:pStyle w:val="af9"/>
        <w:numPr>
          <w:ilvl w:val="2"/>
          <w:numId w:val="5"/>
        </w:numPr>
        <w:autoSpaceDE w:val="0"/>
        <w:autoSpaceDN w:val="0"/>
        <w:adjustRightInd w:val="0"/>
        <w:spacing w:after="0" w:line="240" w:lineRule="auto"/>
        <w:ind w:left="0" w:firstLine="709"/>
        <w:jc w:val="both"/>
      </w:pPr>
      <w:proofErr w:type="gramStart"/>
      <w:r>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14:paraId="6C95D834" w14:textId="77777777" w:rsidR="0055440C" w:rsidRDefault="005B77E7">
      <w:pPr>
        <w:pStyle w:val="af9"/>
        <w:numPr>
          <w:ilvl w:val="1"/>
          <w:numId w:val="5"/>
        </w:numPr>
        <w:autoSpaceDE w:val="0"/>
        <w:autoSpaceDN w:val="0"/>
        <w:adjustRightInd w:val="0"/>
        <w:spacing w:after="0" w:line="240" w:lineRule="auto"/>
        <w:ind w:left="0" w:firstLine="709"/>
        <w:jc w:val="both"/>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14:paraId="4B944651" w14:textId="77777777" w:rsidR="0055440C" w:rsidRDefault="005B77E7">
      <w:pPr>
        <w:pStyle w:val="af9"/>
        <w:autoSpaceDE w:val="0"/>
        <w:autoSpaceDN w:val="0"/>
        <w:adjustRightInd w:val="0"/>
        <w:spacing w:after="0" w:line="240" w:lineRule="auto"/>
        <w:ind w:left="0" w:firstLine="709"/>
        <w:jc w:val="both"/>
      </w:pPr>
      <w: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14:paraId="125A5BFC" w14:textId="77777777" w:rsidR="0055440C" w:rsidRDefault="005B77E7">
      <w:pPr>
        <w:pStyle w:val="af9"/>
        <w:autoSpaceDE w:val="0"/>
        <w:autoSpaceDN w:val="0"/>
        <w:adjustRightInd w:val="0"/>
        <w:spacing w:after="0" w:line="240" w:lineRule="auto"/>
        <w:ind w:left="0" w:firstLine="709"/>
        <w:jc w:val="both"/>
      </w:pPr>
      <w: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14:paraId="2F877BC2" w14:textId="77777777" w:rsidR="0055440C" w:rsidRDefault="005B77E7">
      <w:pPr>
        <w:pStyle w:val="af9"/>
        <w:autoSpaceDE w:val="0"/>
        <w:autoSpaceDN w:val="0"/>
        <w:adjustRightInd w:val="0"/>
        <w:spacing w:after="0" w:line="240" w:lineRule="auto"/>
        <w:ind w:left="0" w:firstLine="709"/>
        <w:jc w:val="both"/>
      </w:pPr>
      <w: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14:paraId="7BA39791" w14:textId="77777777" w:rsidR="0055440C" w:rsidRDefault="0055440C">
      <w:pPr>
        <w:autoSpaceDE w:val="0"/>
        <w:autoSpaceDN w:val="0"/>
        <w:adjustRightInd w:val="0"/>
        <w:spacing w:after="0" w:line="240" w:lineRule="auto"/>
        <w:ind w:firstLine="709"/>
        <w:jc w:val="both"/>
        <w:rPr>
          <w:b/>
          <w:bCs/>
        </w:rPr>
      </w:pPr>
    </w:p>
    <w:p w14:paraId="1FA29DF1" w14:textId="4F80582C" w:rsidR="0055440C" w:rsidRDefault="005B77E7">
      <w:pPr>
        <w:autoSpaceDE w:val="0"/>
        <w:autoSpaceDN w:val="0"/>
        <w:adjustRightInd w:val="0"/>
        <w:spacing w:after="0" w:line="240" w:lineRule="auto"/>
        <w:jc w:val="center"/>
        <w:outlineLvl w:val="0"/>
        <w:rPr>
          <w:b/>
          <w:bCs/>
        </w:rPr>
      </w:pPr>
      <w:r>
        <w:rPr>
          <w:b/>
          <w:bCs/>
        </w:rPr>
        <w:t xml:space="preserve">Требования к порядку информирования о предоставлении </w:t>
      </w:r>
      <w:r>
        <w:rPr>
          <w:b/>
          <w:bCs/>
        </w:rPr>
        <w:br/>
        <w:t>муниципальной услуги</w:t>
      </w:r>
    </w:p>
    <w:p w14:paraId="09C3621C" w14:textId="77777777" w:rsidR="00DB0E7E" w:rsidRDefault="00DB0E7E">
      <w:pPr>
        <w:autoSpaceDE w:val="0"/>
        <w:autoSpaceDN w:val="0"/>
        <w:adjustRightInd w:val="0"/>
        <w:spacing w:after="0" w:line="240" w:lineRule="auto"/>
        <w:jc w:val="center"/>
        <w:outlineLvl w:val="0"/>
        <w:rPr>
          <w:b/>
          <w:bCs/>
        </w:rPr>
      </w:pPr>
    </w:p>
    <w:p w14:paraId="3C91E20B" w14:textId="77777777" w:rsidR="0055440C" w:rsidRDefault="005B77E7">
      <w:pPr>
        <w:pStyle w:val="af9"/>
        <w:numPr>
          <w:ilvl w:val="1"/>
          <w:numId w:val="5"/>
        </w:numPr>
        <w:autoSpaceDE w:val="0"/>
        <w:autoSpaceDN w:val="0"/>
        <w:adjustRightInd w:val="0"/>
        <w:spacing w:after="0" w:line="240" w:lineRule="auto"/>
        <w:ind w:left="0" w:firstLine="709"/>
        <w:jc w:val="both"/>
      </w:pPr>
      <w:r>
        <w:lastRenderedPageBreak/>
        <w:t>Информирование о порядке предоставления муниципальной услуги осуществляется:</w:t>
      </w:r>
    </w:p>
    <w:p w14:paraId="4702C858" w14:textId="0F18F8E2" w:rsidR="0055440C" w:rsidRDefault="005B77E7" w:rsidP="00320348">
      <w:pPr>
        <w:pStyle w:val="af9"/>
        <w:numPr>
          <w:ilvl w:val="0"/>
          <w:numId w:val="7"/>
        </w:numPr>
        <w:autoSpaceDE w:val="0"/>
        <w:autoSpaceDN w:val="0"/>
        <w:adjustRightInd w:val="0"/>
        <w:spacing w:after="0" w:line="240" w:lineRule="auto"/>
        <w:ind w:left="0" w:firstLine="709"/>
        <w:jc w:val="both"/>
        <w:rPr>
          <w:sz w:val="20"/>
          <w:szCs w:val="20"/>
        </w:rPr>
      </w:pPr>
      <w:r>
        <w:t xml:space="preserve">непосредственно при личном приеме заявителя в Администрации </w:t>
      </w:r>
      <w:r w:rsidR="00711EA2">
        <w:t>(далее – Администрация</w:t>
      </w:r>
      <w:r>
        <w:t xml:space="preserve">) или многофункциональном центре предоставления государственных и муниципальных услуг </w:t>
      </w:r>
      <w:r>
        <w:br/>
        <w:t>(далее – многофункциональный центр);</w:t>
      </w:r>
    </w:p>
    <w:p w14:paraId="50CCBD7F" w14:textId="1A3219EA" w:rsidR="0055440C" w:rsidRDefault="005B77E7">
      <w:pPr>
        <w:pStyle w:val="af9"/>
        <w:numPr>
          <w:ilvl w:val="0"/>
          <w:numId w:val="7"/>
        </w:numPr>
        <w:autoSpaceDE w:val="0"/>
        <w:autoSpaceDN w:val="0"/>
        <w:adjustRightInd w:val="0"/>
        <w:spacing w:after="0" w:line="240" w:lineRule="auto"/>
        <w:ind w:left="0" w:firstLine="709"/>
        <w:jc w:val="both"/>
      </w:pPr>
      <w:r>
        <w:t xml:space="preserve">по телефону в Администрации </w:t>
      </w:r>
      <w:r>
        <w:br/>
        <w:t>или многофункциональном центре;</w:t>
      </w:r>
    </w:p>
    <w:p w14:paraId="598E8FB2" w14:textId="77777777" w:rsidR="0055440C" w:rsidRDefault="005B77E7">
      <w:pPr>
        <w:pStyle w:val="af9"/>
        <w:numPr>
          <w:ilvl w:val="0"/>
          <w:numId w:val="7"/>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4D2B8258" w14:textId="02F72020"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783A9669" w14:textId="77777777" w:rsidR="009C70A5" w:rsidRDefault="009C70A5" w:rsidP="009C70A5">
      <w:pPr>
        <w:pStyle w:val="af9"/>
        <w:autoSpaceDE w:val="0"/>
        <w:autoSpaceDN w:val="0"/>
        <w:adjustRightInd w:val="0"/>
        <w:spacing w:after="0" w:line="240" w:lineRule="auto"/>
        <w:ind w:left="0" w:firstLine="709"/>
        <w:jc w:val="both"/>
      </w:pPr>
      <w:r>
        <w:t xml:space="preserve">на Едином портале государственных и муниципальных услуг (функций) (https:// www.gosuslugi.ru/) (далее – Единый портал);  </w:t>
      </w:r>
    </w:p>
    <w:p w14:paraId="19344C47" w14:textId="77777777" w:rsidR="0055440C" w:rsidRDefault="005B77E7">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14:paraId="065EFF43" w14:textId="08C16C7C" w:rsidR="0055440C" w:rsidRDefault="005B77E7">
      <w:pPr>
        <w:autoSpaceDE w:val="0"/>
        <w:autoSpaceDN w:val="0"/>
        <w:adjustRightInd w:val="0"/>
        <w:spacing w:after="0" w:line="240" w:lineRule="auto"/>
        <w:ind w:firstLine="709"/>
        <w:jc w:val="both"/>
      </w:pPr>
      <w:r>
        <w:t xml:space="preserve">на официальном сайте Администрации </w:t>
      </w:r>
      <w:r w:rsidR="00711EA2" w:rsidRPr="00711EA2">
        <w:t>https://sparkaul.ru/</w:t>
      </w:r>
      <w:r>
        <w:t>;</w:t>
      </w:r>
    </w:p>
    <w:p w14:paraId="05735B0D" w14:textId="7F6B9501"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
    <w:p w14:paraId="3578AD8F" w14:textId="77777777" w:rsidR="0055440C" w:rsidRDefault="005B77E7">
      <w:pPr>
        <w:pStyle w:val="af9"/>
        <w:numPr>
          <w:ilvl w:val="1"/>
          <w:numId w:val="5"/>
        </w:numPr>
        <w:autoSpaceDE w:val="0"/>
        <w:autoSpaceDN w:val="0"/>
        <w:adjustRightInd w:val="0"/>
        <w:spacing w:after="0" w:line="240" w:lineRule="auto"/>
        <w:ind w:left="0" w:firstLine="709"/>
        <w:jc w:val="both"/>
      </w:pPr>
      <w:r>
        <w:t>Информирование осуществляется по вопросам, касающимся:</w:t>
      </w:r>
    </w:p>
    <w:p w14:paraId="71A70463" w14:textId="77777777" w:rsidR="0055440C" w:rsidRDefault="005B77E7">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14:paraId="2F604812" w14:textId="6DB4AA0C" w:rsidR="0055440C" w:rsidRDefault="005B77E7">
      <w:pPr>
        <w:autoSpaceDE w:val="0"/>
        <w:autoSpaceDN w:val="0"/>
        <w:adjustRightInd w:val="0"/>
        <w:spacing w:after="0" w:line="240" w:lineRule="auto"/>
        <w:ind w:firstLine="709"/>
        <w:jc w:val="both"/>
      </w:pPr>
      <w:r>
        <w:t>адресов Администрации и многофункциональных центров, обращение в которые необходимо</w:t>
      </w:r>
      <w:r w:rsidR="00711EA2">
        <w:t xml:space="preserve"> </w:t>
      </w:r>
      <w:r>
        <w:t>для предоставления муниципальной услуги;</w:t>
      </w:r>
    </w:p>
    <w:p w14:paraId="1BB9A8FE" w14:textId="7B0F28AD" w:rsidR="0055440C" w:rsidRDefault="005B77E7">
      <w:pPr>
        <w:autoSpaceDE w:val="0"/>
        <w:autoSpaceDN w:val="0"/>
        <w:adjustRightInd w:val="0"/>
        <w:spacing w:after="0" w:line="240" w:lineRule="auto"/>
        <w:ind w:firstLine="709"/>
        <w:jc w:val="both"/>
      </w:pPr>
      <w:r>
        <w:t>справочной информации о работе Администрации (структурного подразделения Администрации);</w:t>
      </w:r>
    </w:p>
    <w:p w14:paraId="3C94D291" w14:textId="77777777" w:rsidR="0055440C" w:rsidRDefault="005B77E7">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14:paraId="345EEAA7" w14:textId="77777777" w:rsidR="0055440C" w:rsidRDefault="005B77E7">
      <w:pPr>
        <w:autoSpaceDE w:val="0"/>
        <w:autoSpaceDN w:val="0"/>
        <w:adjustRightInd w:val="0"/>
        <w:spacing w:after="0" w:line="240" w:lineRule="auto"/>
        <w:ind w:firstLine="709"/>
        <w:jc w:val="both"/>
      </w:pPr>
      <w:r>
        <w:t>порядка и сроков предоставления муниципальной услуги;</w:t>
      </w:r>
    </w:p>
    <w:p w14:paraId="385CEAAD" w14:textId="77777777" w:rsidR="0055440C" w:rsidRDefault="005B77E7">
      <w:pPr>
        <w:autoSpaceDE w:val="0"/>
        <w:autoSpaceDN w:val="0"/>
        <w:adjustRightInd w:val="0"/>
        <w:spacing w:after="0" w:line="240" w:lineRule="auto"/>
        <w:ind w:firstLine="709"/>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14:paraId="5FA3B8CD" w14:textId="77777777" w:rsidR="0055440C" w:rsidRDefault="005B77E7">
      <w:pPr>
        <w:autoSpaceDE w:val="0"/>
        <w:autoSpaceDN w:val="0"/>
        <w:adjustRightInd w:val="0"/>
        <w:spacing w:after="0" w:line="240" w:lineRule="auto"/>
        <w:ind w:firstLine="709"/>
        <w:jc w:val="both"/>
      </w:pPr>
      <w:r>
        <w:t xml:space="preserve">по вопросам предоставления услуг, которые являются необходимыми </w:t>
      </w:r>
      <w:r>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6F57507" w14:textId="77777777" w:rsidR="0055440C" w:rsidRDefault="005B77E7">
      <w:pPr>
        <w:autoSpaceDE w:val="0"/>
        <w:autoSpaceDN w:val="0"/>
        <w:adjustRightInd w:val="0"/>
        <w:spacing w:after="0" w:line="240" w:lineRule="auto"/>
        <w:ind w:firstLine="709"/>
        <w:jc w:val="both"/>
      </w:pPr>
      <w:r>
        <w:t xml:space="preserve">Получение информации по вопросам предоставления муниципальной услуги и услуг, которые являются необходимыми и обязательными </w:t>
      </w:r>
      <w:r>
        <w:br/>
        <w:t>для предоставления муниципальной услуги, осуществляется бесплатно.</w:t>
      </w:r>
    </w:p>
    <w:p w14:paraId="31975E3E" w14:textId="2FFCD8EA" w:rsidR="0055440C" w:rsidRDefault="005B77E7">
      <w:pPr>
        <w:pStyle w:val="af9"/>
        <w:numPr>
          <w:ilvl w:val="1"/>
          <w:numId w:val="5"/>
        </w:numPr>
        <w:autoSpaceDE w:val="0"/>
        <w:autoSpaceDN w:val="0"/>
        <w:adjustRightInd w:val="0"/>
        <w:spacing w:after="0" w:line="240" w:lineRule="auto"/>
        <w:ind w:left="0" w:firstLine="709"/>
        <w:jc w:val="both"/>
      </w:pPr>
      <w:r>
        <w:t xml:space="preserve">При устном обращении заявителя (лично или по телефону) должностное лицо Администрации, многофункционального центра, </w:t>
      </w:r>
      <w:proofErr w:type="gramStart"/>
      <w:r>
        <w:t>осуществляющий</w:t>
      </w:r>
      <w:proofErr w:type="gramEnd"/>
      <w:r>
        <w:t xml:space="preserve"> консультирование, подробно и в вежливой (корректной) форме информирует обратившихся по интересующим вопросам.</w:t>
      </w:r>
    </w:p>
    <w:p w14:paraId="17073C0E" w14:textId="77777777" w:rsidR="0055440C" w:rsidRDefault="005B77E7">
      <w:pPr>
        <w:autoSpaceDE w:val="0"/>
        <w:autoSpaceDN w:val="0"/>
        <w:adjustRightInd w:val="0"/>
        <w:spacing w:after="0" w:line="240" w:lineRule="auto"/>
        <w:ind w:firstLine="709"/>
        <w:jc w:val="both"/>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79C29" w14:textId="121A4B8C" w:rsidR="0055440C" w:rsidRDefault="005B77E7">
      <w:pPr>
        <w:autoSpaceDE w:val="0"/>
        <w:autoSpaceDN w:val="0"/>
        <w:adjustRightInd w:val="0"/>
        <w:spacing w:after="0" w:line="240" w:lineRule="auto"/>
        <w:ind w:firstLine="709"/>
        <w:jc w:val="both"/>
      </w:pPr>
      <w:r>
        <w:lastRenderedPageBreak/>
        <w:t xml:space="preserve">Если должностное лицо Администрации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24E97C7" w14:textId="77777777" w:rsidR="0055440C" w:rsidRDefault="005B77E7">
      <w:pPr>
        <w:autoSpaceDE w:val="0"/>
        <w:autoSpaceDN w:val="0"/>
        <w:adjustRightInd w:val="0"/>
        <w:spacing w:after="0" w:line="240" w:lineRule="auto"/>
        <w:ind w:firstLine="709"/>
        <w:jc w:val="both"/>
      </w:pPr>
      <w:r>
        <w:t>Если подготовка ответа требует продолжительного времени, заявителю предлагается один из следующих вариантов дальнейших действий:</w:t>
      </w:r>
    </w:p>
    <w:p w14:paraId="2C2180B1" w14:textId="77777777" w:rsidR="0055440C" w:rsidRDefault="005B77E7">
      <w:pPr>
        <w:autoSpaceDE w:val="0"/>
        <w:autoSpaceDN w:val="0"/>
        <w:adjustRightInd w:val="0"/>
        <w:spacing w:after="0" w:line="240" w:lineRule="auto"/>
        <w:ind w:firstLine="709"/>
        <w:jc w:val="both"/>
      </w:pPr>
      <w:r>
        <w:t xml:space="preserve">изложить обращение в письменной форме; </w:t>
      </w:r>
    </w:p>
    <w:p w14:paraId="1C52C026" w14:textId="77777777" w:rsidR="0055440C" w:rsidRDefault="005B77E7">
      <w:pPr>
        <w:autoSpaceDE w:val="0"/>
        <w:autoSpaceDN w:val="0"/>
        <w:adjustRightInd w:val="0"/>
        <w:spacing w:after="0" w:line="240" w:lineRule="auto"/>
        <w:ind w:firstLine="709"/>
        <w:jc w:val="both"/>
      </w:pPr>
      <w:r>
        <w:t>назначить другое время для консультаций.</w:t>
      </w:r>
    </w:p>
    <w:p w14:paraId="2DA22DF9" w14:textId="711042C7" w:rsidR="0055440C" w:rsidRDefault="005B77E7">
      <w:pPr>
        <w:autoSpaceDE w:val="0"/>
        <w:autoSpaceDN w:val="0"/>
        <w:adjustRightInd w:val="0"/>
        <w:spacing w:after="0" w:line="240" w:lineRule="auto"/>
        <w:ind w:firstLine="709"/>
        <w:jc w:val="both"/>
      </w:pPr>
      <w:r>
        <w:t xml:space="preserve">Должностное лицо Администрации, </w:t>
      </w:r>
      <w:proofErr w:type="gramStart"/>
      <w:r>
        <w:t>осуществляющий</w:t>
      </w:r>
      <w:proofErr w:type="gramEnd"/>
      <w: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1CA7DD4" w14:textId="77777777" w:rsidR="0055440C" w:rsidRDefault="005B77E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14:paraId="1049F5BA" w14:textId="77777777" w:rsidR="0055440C" w:rsidRDefault="005B77E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14:paraId="00648D88" w14:textId="17DEAD1A" w:rsidR="0055440C" w:rsidRDefault="005B77E7">
      <w:pPr>
        <w:pStyle w:val="af9"/>
        <w:numPr>
          <w:ilvl w:val="1"/>
          <w:numId w:val="5"/>
        </w:numPr>
        <w:autoSpaceDE w:val="0"/>
        <w:autoSpaceDN w:val="0"/>
        <w:adjustRightInd w:val="0"/>
        <w:spacing w:after="0" w:line="240" w:lineRule="auto"/>
        <w:ind w:left="0" w:firstLine="709"/>
        <w:jc w:val="both"/>
      </w:pPr>
      <w:r>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t xml:space="preserve"> </w:t>
      </w:r>
      <w:r w:rsidR="00006931">
        <w:br/>
        <w:t>(далее – Федеральный закон № 59-ФЗ)</w:t>
      </w:r>
      <w:r>
        <w:t>.</w:t>
      </w:r>
    </w:p>
    <w:p w14:paraId="2C964D49" w14:textId="0CC215AC" w:rsidR="0055440C" w:rsidRDefault="005B77E7" w:rsidP="00006931">
      <w:pPr>
        <w:pStyle w:val="af9"/>
        <w:numPr>
          <w:ilvl w:val="1"/>
          <w:numId w:val="5"/>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t xml:space="preserve">. </w:t>
      </w:r>
      <w:r w:rsidR="00006931">
        <w:br/>
      </w:r>
      <w:r>
        <w:t>№ 84.</w:t>
      </w:r>
    </w:p>
    <w:p w14:paraId="3042220B" w14:textId="77777777" w:rsidR="00706070" w:rsidRDefault="00706070" w:rsidP="00006931">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br/>
        <w:t>от 24 октября 2011 г. № 861.</w:t>
      </w:r>
    </w:p>
    <w:p w14:paraId="1D1FA9D0" w14:textId="54A38BFF" w:rsidR="0055440C" w:rsidRDefault="005B77E7">
      <w:pPr>
        <w:pStyle w:val="af9"/>
        <w:numPr>
          <w:ilvl w:val="1"/>
          <w:numId w:val="8"/>
        </w:numPr>
        <w:autoSpaceDE w:val="0"/>
        <w:autoSpaceDN w:val="0"/>
        <w:adjustRightInd w:val="0"/>
        <w:spacing w:after="0" w:line="240" w:lineRule="auto"/>
        <w:ind w:left="0" w:firstLine="709"/>
        <w:jc w:val="both"/>
      </w:pPr>
      <w: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2C24C94" w14:textId="213E8F67" w:rsidR="0055440C" w:rsidRDefault="005B77E7">
      <w:pPr>
        <w:autoSpaceDE w:val="0"/>
        <w:autoSpaceDN w:val="0"/>
        <w:adjustRightInd w:val="0"/>
        <w:spacing w:after="0" w:line="240" w:lineRule="auto"/>
        <w:ind w:firstLine="709"/>
        <w:jc w:val="both"/>
      </w:pPr>
      <w: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300B690" w14:textId="78102D1E" w:rsidR="0055440C" w:rsidRDefault="005B77E7">
      <w:pPr>
        <w:autoSpaceDE w:val="0"/>
        <w:autoSpaceDN w:val="0"/>
        <w:adjustRightInd w:val="0"/>
        <w:spacing w:after="0" w:line="240" w:lineRule="auto"/>
        <w:ind w:firstLine="709"/>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5D688242" w14:textId="1F9FDBC6" w:rsidR="0055440C" w:rsidRDefault="005B77E7">
      <w:pPr>
        <w:autoSpaceDE w:val="0"/>
        <w:autoSpaceDN w:val="0"/>
        <w:adjustRightInd w:val="0"/>
        <w:spacing w:after="0" w:line="240" w:lineRule="auto"/>
        <w:ind w:firstLine="709"/>
        <w:jc w:val="both"/>
      </w:pPr>
      <w:r>
        <w:lastRenderedPageBreak/>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D5A16EA" w14:textId="52BF08C8" w:rsidR="0055440C" w:rsidRDefault="005B77E7">
      <w:pPr>
        <w:pStyle w:val="af9"/>
        <w:numPr>
          <w:ilvl w:val="1"/>
          <w:numId w:val="8"/>
        </w:numPr>
        <w:autoSpaceDE w:val="0"/>
        <w:autoSpaceDN w:val="0"/>
        <w:adjustRightInd w:val="0"/>
        <w:spacing w:after="0" w:line="240" w:lineRule="auto"/>
        <w:ind w:left="0" w:firstLine="709"/>
        <w:jc w:val="both"/>
      </w:pPr>
      <w: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42DC8ED" w14:textId="4C2A1E0B" w:rsidR="0055440C" w:rsidRDefault="005B77E7">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7B821598" w14:textId="06CF6B02" w:rsidR="0055440C" w:rsidRDefault="005B77E7" w:rsidP="00A66143">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t>«Л</w:t>
      </w:r>
      <w:r>
        <w:t>ичном кабинете</w:t>
      </w:r>
      <w:r w:rsidR="00BC4126">
        <w:t>»</w:t>
      </w:r>
      <w:r>
        <w:t xml:space="preserve"> </w:t>
      </w:r>
      <w:r>
        <w:br/>
        <w:t>на</w:t>
      </w:r>
      <w:r w:rsidR="00BC4126">
        <w:t xml:space="preserve"> Едином портале,</w:t>
      </w:r>
      <w:r>
        <w:t xml:space="preserve">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1752F711" w14:textId="77777777" w:rsidR="00FB69C8" w:rsidRDefault="00FB69C8" w:rsidP="00A66143">
      <w:pPr>
        <w:pStyle w:val="af9"/>
        <w:spacing w:after="0" w:line="240" w:lineRule="auto"/>
        <w:ind w:left="0"/>
        <w:jc w:val="center"/>
        <w:outlineLvl w:val="2"/>
        <w:rPr>
          <w:b/>
        </w:rPr>
      </w:pPr>
    </w:p>
    <w:p w14:paraId="68C01CE4" w14:textId="054DDE39" w:rsidR="002301C8" w:rsidRPr="002301C8" w:rsidRDefault="002301C8" w:rsidP="00A66143">
      <w:pPr>
        <w:pStyle w:val="af9"/>
        <w:spacing w:after="0" w:line="240" w:lineRule="auto"/>
        <w:ind w:left="0"/>
        <w:jc w:val="center"/>
        <w:outlineLvl w:val="2"/>
        <w:rPr>
          <w:szCs w:val="22"/>
          <w:lang w:eastAsia="ru-RU"/>
        </w:rPr>
      </w:pPr>
      <w:r w:rsidRPr="002301C8">
        <w:rPr>
          <w:b/>
        </w:rPr>
        <w:t>Порядок, форма, место размещения и способы получения справочной информации</w:t>
      </w:r>
    </w:p>
    <w:p w14:paraId="2D213504" w14:textId="64DD1027" w:rsidR="002301C8" w:rsidRDefault="002301C8" w:rsidP="00A66143">
      <w:pPr>
        <w:pStyle w:val="af9"/>
        <w:spacing w:after="0" w:line="240" w:lineRule="auto"/>
        <w:ind w:left="0" w:firstLine="709"/>
        <w:jc w:val="both"/>
      </w:pPr>
    </w:p>
    <w:p w14:paraId="1E3F29CA" w14:textId="2E7F0A5B" w:rsidR="00A66143" w:rsidRDefault="002301C8" w:rsidP="00A66143">
      <w:pPr>
        <w:pStyle w:val="af9"/>
        <w:numPr>
          <w:ilvl w:val="1"/>
          <w:numId w:val="8"/>
        </w:numPr>
        <w:spacing w:after="0" w:line="240" w:lineRule="auto"/>
        <w:ind w:left="0" w:firstLine="709"/>
        <w:jc w:val="both"/>
      </w:pPr>
      <w:r>
        <w:t xml:space="preserve">Справочная информация об Администрации, структурных подразделениях, предоставляющих муниципальную услугу, размещена </w:t>
      </w:r>
      <w:proofErr w:type="gramStart"/>
      <w:r>
        <w:t>на</w:t>
      </w:r>
      <w:proofErr w:type="gramEnd"/>
      <w:r>
        <w:t xml:space="preserve">: </w:t>
      </w:r>
    </w:p>
    <w:p w14:paraId="71E800E2" w14:textId="5E48EB7D" w:rsidR="00A66143" w:rsidRDefault="002301C8" w:rsidP="00A66143">
      <w:pPr>
        <w:pStyle w:val="af9"/>
        <w:spacing w:after="0" w:line="240" w:lineRule="auto"/>
        <w:ind w:left="0" w:firstLine="709"/>
        <w:jc w:val="both"/>
      </w:pPr>
      <w:r>
        <w:t xml:space="preserve">информационных </w:t>
      </w:r>
      <w:proofErr w:type="gramStart"/>
      <w:r>
        <w:t>стендах</w:t>
      </w:r>
      <w:proofErr w:type="gramEnd"/>
      <w:r>
        <w:t xml:space="preserve"> Администрации; официальном сайте; </w:t>
      </w:r>
    </w:p>
    <w:p w14:paraId="24A325E2" w14:textId="77777777" w:rsidR="00A66143" w:rsidRDefault="002301C8" w:rsidP="00A66143">
      <w:pPr>
        <w:pStyle w:val="af9"/>
        <w:spacing w:after="0" w:line="240" w:lineRule="auto"/>
        <w:ind w:left="0" w:firstLine="709"/>
        <w:jc w:val="both"/>
      </w:pPr>
      <w:r>
        <w:t xml:space="preserve">на Едином портале и РПГУ.  </w:t>
      </w:r>
    </w:p>
    <w:p w14:paraId="6DFB9A4A" w14:textId="6C76CCFE" w:rsidR="002301C8" w:rsidRDefault="002301C8" w:rsidP="00A66143">
      <w:pPr>
        <w:pStyle w:val="af9"/>
        <w:spacing w:after="0" w:line="240" w:lineRule="auto"/>
        <w:jc w:val="both"/>
      </w:pPr>
      <w:r>
        <w:t xml:space="preserve">Справочной является информация: </w:t>
      </w:r>
    </w:p>
    <w:p w14:paraId="5455F0D0" w14:textId="0B2A6CAB" w:rsidR="00A66143" w:rsidRDefault="002301C8" w:rsidP="00FB69C8">
      <w:pPr>
        <w:pStyle w:val="af9"/>
        <w:spacing w:after="0" w:line="240" w:lineRule="auto"/>
        <w:ind w:left="0" w:firstLine="709"/>
        <w:jc w:val="both"/>
      </w:pPr>
      <w:r>
        <w:t>о месте нахождения и графике работы,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FB10EC9" w14:textId="5ABD06C5" w:rsidR="00A66143" w:rsidRDefault="002301C8" w:rsidP="00FB69C8">
      <w:pPr>
        <w:pStyle w:val="af9"/>
        <w:spacing w:after="0" w:line="240" w:lineRule="auto"/>
        <w:ind w:left="0" w:firstLine="709"/>
        <w:jc w:val="both"/>
      </w:pPr>
      <w: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85AFFCB" w14:textId="20B998DF" w:rsidR="002301C8" w:rsidRDefault="002301C8" w:rsidP="00FB69C8">
      <w:pPr>
        <w:pStyle w:val="af9"/>
        <w:spacing w:after="0" w:line="240" w:lineRule="auto"/>
        <w:ind w:left="0" w:firstLine="709"/>
        <w:jc w:val="both"/>
      </w:pPr>
      <w:r>
        <w:t>адреса электронной почты и (или) формы обратной связи Администрации, предоставляющего муниципальную услугу.</w:t>
      </w:r>
    </w:p>
    <w:p w14:paraId="48835ED4" w14:textId="77777777" w:rsidR="0055440C" w:rsidRDefault="0055440C">
      <w:pPr>
        <w:autoSpaceDE w:val="0"/>
        <w:autoSpaceDN w:val="0"/>
        <w:adjustRightInd w:val="0"/>
        <w:spacing w:after="0" w:line="240" w:lineRule="auto"/>
        <w:jc w:val="both"/>
        <w:rPr>
          <w:b/>
        </w:rPr>
      </w:pPr>
    </w:p>
    <w:p w14:paraId="72D9D988" w14:textId="77777777" w:rsidR="0055440C" w:rsidRDefault="005B77E7">
      <w:pPr>
        <w:autoSpaceDE w:val="0"/>
        <w:autoSpaceDN w:val="0"/>
        <w:adjustRightInd w:val="0"/>
        <w:spacing w:after="0" w:line="240" w:lineRule="auto"/>
        <w:jc w:val="center"/>
        <w:outlineLvl w:val="0"/>
        <w:rPr>
          <w:b/>
          <w:bCs/>
        </w:rPr>
      </w:pPr>
      <w:r>
        <w:rPr>
          <w:b/>
          <w:bCs/>
        </w:rPr>
        <w:t>II. Стандарт предоставления муниципальной услуги</w:t>
      </w:r>
    </w:p>
    <w:p w14:paraId="2A7B338A" w14:textId="77777777" w:rsidR="0055440C" w:rsidRDefault="0055440C">
      <w:pPr>
        <w:autoSpaceDE w:val="0"/>
        <w:autoSpaceDN w:val="0"/>
        <w:adjustRightInd w:val="0"/>
        <w:spacing w:after="0" w:line="240" w:lineRule="auto"/>
        <w:ind w:firstLine="709"/>
        <w:jc w:val="center"/>
      </w:pPr>
    </w:p>
    <w:p w14:paraId="5374F5CC" w14:textId="77777777" w:rsidR="0055440C" w:rsidRDefault="005B77E7">
      <w:pPr>
        <w:autoSpaceDE w:val="0"/>
        <w:autoSpaceDN w:val="0"/>
        <w:adjustRightInd w:val="0"/>
        <w:spacing w:after="0" w:line="240" w:lineRule="auto"/>
        <w:jc w:val="center"/>
        <w:outlineLvl w:val="1"/>
        <w:rPr>
          <w:b/>
          <w:bCs/>
        </w:rPr>
      </w:pPr>
      <w:r>
        <w:rPr>
          <w:b/>
          <w:bCs/>
        </w:rPr>
        <w:t>Наименование муниципальной услуги</w:t>
      </w:r>
    </w:p>
    <w:p w14:paraId="1AE3515B" w14:textId="77777777" w:rsidR="003E6504" w:rsidRDefault="003E6504">
      <w:pPr>
        <w:autoSpaceDE w:val="0"/>
        <w:autoSpaceDN w:val="0"/>
        <w:adjustRightInd w:val="0"/>
        <w:spacing w:after="0" w:line="240" w:lineRule="auto"/>
        <w:jc w:val="center"/>
        <w:outlineLvl w:val="1"/>
        <w:rPr>
          <w:b/>
          <w:bCs/>
        </w:rPr>
      </w:pPr>
    </w:p>
    <w:p w14:paraId="49066395" w14:textId="77777777" w:rsidR="0055440C" w:rsidRDefault="005B77E7">
      <w:pPr>
        <w:pStyle w:val="af9"/>
        <w:numPr>
          <w:ilvl w:val="1"/>
          <w:numId w:val="9"/>
        </w:numPr>
        <w:autoSpaceDE w:val="0"/>
        <w:autoSpaceDN w:val="0"/>
        <w:adjustRightInd w:val="0"/>
        <w:spacing w:after="0" w:line="240" w:lineRule="auto"/>
        <w:ind w:left="0" w:firstLine="709"/>
        <w:jc w:val="both"/>
      </w:pPr>
      <w:r>
        <w:t>Предоставление</w:t>
      </w:r>
      <w:r>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t>.</w:t>
      </w:r>
    </w:p>
    <w:p w14:paraId="1527281E" w14:textId="77777777" w:rsidR="0055440C" w:rsidRDefault="0055440C">
      <w:pPr>
        <w:autoSpaceDE w:val="0"/>
        <w:autoSpaceDN w:val="0"/>
        <w:adjustRightInd w:val="0"/>
        <w:spacing w:after="0" w:line="240" w:lineRule="auto"/>
        <w:ind w:firstLine="709"/>
        <w:jc w:val="both"/>
      </w:pPr>
    </w:p>
    <w:p w14:paraId="1A3ACA56" w14:textId="77777777" w:rsidR="0055440C" w:rsidRDefault="005B77E7">
      <w:pPr>
        <w:widowControl w:val="0"/>
        <w:tabs>
          <w:tab w:val="left" w:pos="0"/>
          <w:tab w:val="left" w:pos="567"/>
        </w:tabs>
        <w:spacing w:after="0" w:line="240" w:lineRule="auto"/>
        <w:contextualSpacing/>
        <w:jc w:val="center"/>
        <w:rPr>
          <w:rFonts w:eastAsia="Calibri"/>
          <w:b/>
        </w:rPr>
      </w:pPr>
      <w:r>
        <w:rPr>
          <w:rFonts w:eastAsia="Calibri"/>
          <w:b/>
        </w:rPr>
        <w:lastRenderedPageBreak/>
        <w:t>Наименование органа местного самоуправления (организации), предоставляющего (щей) муниципальную услугу</w:t>
      </w:r>
    </w:p>
    <w:p w14:paraId="1DB4D119" w14:textId="77777777" w:rsidR="003E6504" w:rsidRDefault="003E6504">
      <w:pPr>
        <w:widowControl w:val="0"/>
        <w:tabs>
          <w:tab w:val="left" w:pos="0"/>
          <w:tab w:val="left" w:pos="567"/>
        </w:tabs>
        <w:spacing w:after="0" w:line="240" w:lineRule="auto"/>
        <w:contextualSpacing/>
        <w:jc w:val="center"/>
        <w:rPr>
          <w:rFonts w:eastAsia="Calibri"/>
          <w:b/>
        </w:rPr>
      </w:pPr>
    </w:p>
    <w:p w14:paraId="54EF57D7" w14:textId="77777777" w:rsidR="00D00CE2" w:rsidRPr="00D00CE2" w:rsidRDefault="005B77E7" w:rsidP="00D00CE2">
      <w:pPr>
        <w:pStyle w:val="af9"/>
        <w:numPr>
          <w:ilvl w:val="1"/>
          <w:numId w:val="9"/>
        </w:numPr>
        <w:autoSpaceDE w:val="0"/>
        <w:autoSpaceDN w:val="0"/>
        <w:adjustRightInd w:val="0"/>
        <w:spacing w:after="0" w:line="240" w:lineRule="auto"/>
        <w:ind w:left="0" w:firstLine="709"/>
        <w:jc w:val="both"/>
        <w:rPr>
          <w:rFonts w:eastAsia="Calibri"/>
        </w:rPr>
      </w:pPr>
      <w:r>
        <w:rPr>
          <w:rFonts w:eastAsia="Calibri"/>
        </w:rPr>
        <w:t xml:space="preserve">Муниципальная услуга предоставляется Администрацией </w:t>
      </w:r>
      <w:r w:rsidR="00D00CE2">
        <w:t xml:space="preserve">в сельском поселении </w:t>
      </w:r>
      <w:proofErr w:type="spellStart"/>
      <w:r w:rsidR="00D00CE2">
        <w:t>Аркауловский</w:t>
      </w:r>
      <w:proofErr w:type="spellEnd"/>
      <w:r w:rsidR="00D00CE2">
        <w:t xml:space="preserve"> сельсовет муниципального района </w:t>
      </w:r>
      <w:proofErr w:type="spellStart"/>
      <w:r w:rsidR="00D00CE2">
        <w:t>Салаватский</w:t>
      </w:r>
      <w:proofErr w:type="spellEnd"/>
      <w:r w:rsidR="00D00CE2">
        <w:t xml:space="preserve"> район Республики Башкортостан.</w:t>
      </w:r>
    </w:p>
    <w:p w14:paraId="168C9AAB" w14:textId="4D051B9A" w:rsidR="0055440C" w:rsidRDefault="00D00CE2" w:rsidP="00D00CE2">
      <w:pPr>
        <w:pStyle w:val="af9"/>
        <w:numPr>
          <w:ilvl w:val="1"/>
          <w:numId w:val="9"/>
        </w:numPr>
        <w:autoSpaceDE w:val="0"/>
        <w:autoSpaceDN w:val="0"/>
        <w:adjustRightInd w:val="0"/>
        <w:spacing w:after="0" w:line="240" w:lineRule="auto"/>
        <w:ind w:left="0" w:firstLine="709"/>
        <w:jc w:val="both"/>
        <w:rPr>
          <w:rFonts w:eastAsia="Calibri"/>
        </w:rPr>
      </w:pPr>
      <w:r>
        <w:t xml:space="preserve"> </w:t>
      </w:r>
      <w:r w:rsidR="005B77E7">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005B77E7">
        <w:rPr>
          <w:bCs/>
        </w:rPr>
        <w:t xml:space="preserve">на территории </w:t>
      </w:r>
      <w:r>
        <w:t xml:space="preserve">сельского поселения </w:t>
      </w:r>
      <w:proofErr w:type="spellStart"/>
      <w:r>
        <w:t>Аркауловский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sidR="005B77E7">
        <w:rPr>
          <w:bCs/>
        </w:rPr>
        <w:t>.</w:t>
      </w:r>
    </w:p>
    <w:p w14:paraId="10F18AD3" w14:textId="77777777" w:rsidR="0055440C" w:rsidRDefault="005B77E7">
      <w:pPr>
        <w:pStyle w:val="af9"/>
        <w:numPr>
          <w:ilvl w:val="1"/>
          <w:numId w:val="9"/>
        </w:numPr>
        <w:autoSpaceDE w:val="0"/>
        <w:autoSpaceDN w:val="0"/>
        <w:adjustRightInd w:val="0"/>
        <w:spacing w:after="0" w:line="240" w:lineRule="auto"/>
        <w:ind w:left="0" w:firstLine="709"/>
        <w:jc w:val="both"/>
      </w:pPr>
      <w:r>
        <w:t xml:space="preserve">В предоставлении муниципальной услуги принимают участие многофункциональные центры при наличии соответствующего соглашения </w:t>
      </w:r>
      <w:r>
        <w:br/>
        <w:t>о взаимодействии.</w:t>
      </w:r>
    </w:p>
    <w:p w14:paraId="1D67866A" w14:textId="4C298413" w:rsidR="0055440C" w:rsidRDefault="005B77E7">
      <w:pPr>
        <w:widowControl w:val="0"/>
        <w:tabs>
          <w:tab w:val="left" w:pos="567"/>
        </w:tabs>
        <w:spacing w:after="0" w:line="240" w:lineRule="auto"/>
        <w:ind w:firstLine="709"/>
        <w:contextualSpacing/>
        <w:jc w:val="both"/>
        <w:rPr>
          <w:rFonts w:eastAsia="Times New Roman"/>
          <w:lang w:eastAsia="ru-RU"/>
        </w:rPr>
      </w:pPr>
      <w:r>
        <w:t>При предоставлении муни</w:t>
      </w:r>
      <w:r w:rsidR="00D00CE2">
        <w:t xml:space="preserve">ципальной услуги Администрация </w:t>
      </w:r>
      <w:r>
        <w:t xml:space="preserve">взаимодействует </w:t>
      </w:r>
      <w:proofErr w:type="gramStart"/>
      <w:r>
        <w:t>с</w:t>
      </w:r>
      <w:proofErr w:type="gramEnd"/>
      <w:r>
        <w:rPr>
          <w:rFonts w:eastAsia="Times New Roman"/>
          <w:lang w:eastAsia="ru-RU"/>
        </w:rPr>
        <w:t>:</w:t>
      </w:r>
    </w:p>
    <w:p w14:paraId="279C481B"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 xml:space="preserve">Федеральной службой государственной регистрации, кадастра </w:t>
      </w:r>
      <w:r>
        <w:rPr>
          <w:rFonts w:eastAsia="Times New Roman"/>
          <w:lang w:eastAsia="ru-RU"/>
        </w:rPr>
        <w:br/>
        <w:t>и картографии (</w:t>
      </w:r>
      <w:proofErr w:type="spellStart"/>
      <w:r>
        <w:rPr>
          <w:rFonts w:eastAsia="Times New Roman"/>
          <w:lang w:eastAsia="ru-RU"/>
        </w:rPr>
        <w:t>Росреестр</w:t>
      </w:r>
      <w:proofErr w:type="spellEnd"/>
      <w:r>
        <w:rPr>
          <w:rFonts w:eastAsia="Times New Roman"/>
          <w:lang w:eastAsia="ru-RU"/>
        </w:rPr>
        <w:t>);</w:t>
      </w:r>
    </w:p>
    <w:p w14:paraId="3187051B"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14:paraId="23DBB9B9"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Управлением по государственной охране объектов культурного наследия Республики Башкортостан.</w:t>
      </w:r>
    </w:p>
    <w:p w14:paraId="0A345529" w14:textId="77777777" w:rsidR="0055440C" w:rsidRDefault="005B77E7">
      <w:pPr>
        <w:pStyle w:val="af9"/>
        <w:numPr>
          <w:ilvl w:val="1"/>
          <w:numId w:val="9"/>
        </w:numPr>
        <w:autoSpaceDE w:val="0"/>
        <w:autoSpaceDN w:val="0"/>
        <w:adjustRightInd w:val="0"/>
        <w:spacing w:after="0" w:line="240" w:lineRule="auto"/>
        <w:ind w:left="0" w:firstLine="709"/>
        <w:jc w:val="both"/>
      </w:pPr>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4B3B45A" w14:textId="21F813B1" w:rsidR="0055440C" w:rsidRDefault="005B77E7">
      <w:pPr>
        <w:autoSpaceDE w:val="0"/>
        <w:autoSpaceDN w:val="0"/>
        <w:adjustRightInd w:val="0"/>
        <w:spacing w:after="0" w:line="240" w:lineRule="auto"/>
        <w:ind w:firstLine="708"/>
        <w:jc w:val="both"/>
      </w:pPr>
      <w:r>
        <w:t xml:space="preserve">При наличии </w:t>
      </w:r>
      <w:r w:rsidR="00DB0E7E">
        <w:t xml:space="preserve">технической </w:t>
      </w:r>
      <w:r>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14:paraId="4D1AABD9" w14:textId="77777777" w:rsidR="0055440C" w:rsidRDefault="0055440C">
      <w:pPr>
        <w:autoSpaceDE w:val="0"/>
        <w:autoSpaceDN w:val="0"/>
        <w:adjustRightInd w:val="0"/>
        <w:spacing w:after="0" w:line="240" w:lineRule="auto"/>
        <w:ind w:firstLine="709"/>
        <w:jc w:val="both"/>
      </w:pPr>
    </w:p>
    <w:p w14:paraId="133F84CB" w14:textId="77777777" w:rsidR="0055440C" w:rsidRDefault="005B77E7">
      <w:pPr>
        <w:autoSpaceDE w:val="0"/>
        <w:autoSpaceDN w:val="0"/>
        <w:adjustRightInd w:val="0"/>
        <w:spacing w:after="0" w:line="240" w:lineRule="auto"/>
        <w:jc w:val="center"/>
        <w:outlineLvl w:val="0"/>
        <w:rPr>
          <w:b/>
          <w:bCs/>
        </w:rPr>
      </w:pPr>
      <w:r>
        <w:rPr>
          <w:b/>
          <w:bCs/>
        </w:rPr>
        <w:t>Описание результата предоставления муниципальной услуги</w:t>
      </w:r>
    </w:p>
    <w:p w14:paraId="3CC67909" w14:textId="77777777" w:rsidR="003E6504" w:rsidRDefault="003E6504">
      <w:pPr>
        <w:autoSpaceDE w:val="0"/>
        <w:autoSpaceDN w:val="0"/>
        <w:adjustRightInd w:val="0"/>
        <w:spacing w:after="0" w:line="240" w:lineRule="auto"/>
        <w:jc w:val="center"/>
        <w:outlineLvl w:val="0"/>
        <w:rPr>
          <w:b/>
          <w:bCs/>
        </w:rPr>
      </w:pPr>
    </w:p>
    <w:p w14:paraId="06D614E0" w14:textId="77777777" w:rsidR="0055440C" w:rsidRDefault="005B77E7">
      <w:pPr>
        <w:pStyle w:val="af9"/>
        <w:numPr>
          <w:ilvl w:val="1"/>
          <w:numId w:val="10"/>
        </w:numPr>
        <w:autoSpaceDE w:val="0"/>
        <w:autoSpaceDN w:val="0"/>
        <w:adjustRightInd w:val="0"/>
        <w:spacing w:after="0" w:line="240" w:lineRule="auto"/>
        <w:ind w:left="0" w:firstLine="709"/>
        <w:jc w:val="both"/>
      </w:pPr>
      <w:r>
        <w:t>Результатом предоставления муниципальной услуги является:</w:t>
      </w:r>
    </w:p>
    <w:p w14:paraId="5DEB8088" w14:textId="77777777" w:rsidR="0055440C" w:rsidRDefault="005B77E7">
      <w:pPr>
        <w:widowControl w:val="0"/>
        <w:tabs>
          <w:tab w:val="left" w:pos="567"/>
        </w:tabs>
        <w:spacing w:after="0" w:line="240" w:lineRule="auto"/>
        <w:ind w:firstLine="709"/>
        <w:contextualSpacing/>
        <w:jc w:val="both"/>
      </w:pPr>
      <w:r>
        <w:rPr>
          <w:bCs/>
        </w:rPr>
        <w:t xml:space="preserve">постановление Администрации о предоставлении разрешения </w:t>
      </w:r>
      <w:r>
        <w:rPr>
          <w:bCs/>
        </w:rPr>
        <w:br/>
        <w:t>на отклонение от предельных параметров разрешенного строительства, реконструкции объектов капитального строительства</w:t>
      </w:r>
      <w:r>
        <w:t>;</w:t>
      </w:r>
    </w:p>
    <w:p w14:paraId="2EAED339" w14:textId="77777777" w:rsidR="0055440C" w:rsidRDefault="005B77E7">
      <w:pPr>
        <w:autoSpaceDE w:val="0"/>
        <w:autoSpaceDN w:val="0"/>
        <w:adjustRightInd w:val="0"/>
        <w:spacing w:after="0" w:line="240" w:lineRule="auto"/>
        <w:ind w:firstLine="709"/>
        <w:jc w:val="both"/>
      </w:pPr>
      <w:r>
        <w:t>уведомление об отказе в предоставлении муниципальной услуги.</w:t>
      </w:r>
    </w:p>
    <w:p w14:paraId="03EA082E" w14:textId="77777777" w:rsidR="0055440C" w:rsidRDefault="0055440C">
      <w:pPr>
        <w:autoSpaceDE w:val="0"/>
        <w:autoSpaceDN w:val="0"/>
        <w:adjustRightInd w:val="0"/>
        <w:spacing w:after="0" w:line="240" w:lineRule="auto"/>
        <w:ind w:firstLine="709"/>
        <w:jc w:val="center"/>
        <w:outlineLvl w:val="0"/>
        <w:rPr>
          <w:b/>
        </w:rPr>
      </w:pPr>
    </w:p>
    <w:p w14:paraId="4448715A" w14:textId="77777777" w:rsidR="0055440C" w:rsidRDefault="005B77E7">
      <w:pPr>
        <w:autoSpaceDE w:val="0"/>
        <w:autoSpaceDN w:val="0"/>
        <w:adjustRightInd w:val="0"/>
        <w:spacing w:after="0" w:line="240" w:lineRule="auto"/>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w:t>
      </w:r>
      <w:r>
        <w:rPr>
          <w:b/>
        </w:rPr>
        <w:lastRenderedPageBreak/>
        <w:t>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14:paraId="251E16A7" w14:textId="77777777" w:rsidR="003E6504" w:rsidRDefault="003E6504">
      <w:pPr>
        <w:autoSpaceDE w:val="0"/>
        <w:autoSpaceDN w:val="0"/>
        <w:adjustRightInd w:val="0"/>
        <w:spacing w:after="0" w:line="240" w:lineRule="auto"/>
        <w:jc w:val="center"/>
        <w:outlineLvl w:val="0"/>
        <w:rPr>
          <w:b/>
          <w:bCs/>
        </w:rPr>
      </w:pPr>
    </w:p>
    <w:p w14:paraId="4B61625D" w14:textId="0BCB0401" w:rsidR="00CB0AD5" w:rsidRPr="00D32793" w:rsidRDefault="00CB0AD5" w:rsidP="00D32793">
      <w:pPr>
        <w:pStyle w:val="af9"/>
        <w:numPr>
          <w:ilvl w:val="1"/>
          <w:numId w:val="10"/>
        </w:numPr>
        <w:spacing w:after="0" w:line="240" w:lineRule="auto"/>
        <w:ind w:left="0" w:firstLine="709"/>
        <w:jc w:val="both"/>
        <w:rPr>
          <w:szCs w:val="22"/>
          <w:lang w:eastAsia="ru-RU"/>
        </w:rPr>
      </w:pPr>
      <w:r>
        <w:t xml:space="preserve">Срок предоставления муниципальной услуги не может превышать </w:t>
      </w:r>
      <w:r w:rsidR="00D32793">
        <w:br/>
      </w:r>
      <w:r>
        <w:t xml:space="preserve">47 рабочих дней со дня регистрации заявления и документов, необходимых для предоставления муниципальной услуги. </w:t>
      </w:r>
    </w:p>
    <w:p w14:paraId="06A4EB74" w14:textId="32390580" w:rsidR="0096712E" w:rsidRDefault="00CB0AD5" w:rsidP="00D32793">
      <w:pPr>
        <w:autoSpaceDE w:val="0"/>
        <w:autoSpaceDN w:val="0"/>
        <w:adjustRightInd w:val="0"/>
        <w:spacing w:after="0" w:line="240" w:lineRule="auto"/>
        <w:ind w:firstLine="709"/>
        <w:jc w:val="both"/>
      </w:pPr>
      <w:proofErr w:type="gramStart"/>
      <w:r>
        <w:t>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w:t>
      </w:r>
      <w:r w:rsidR="00D32793">
        <w:t>.</w:t>
      </w:r>
      <w:proofErr w:type="gramEnd"/>
    </w:p>
    <w:p w14:paraId="70B2E0D6" w14:textId="77777777" w:rsidR="00D32793" w:rsidRDefault="00D32793" w:rsidP="00CB0AD5">
      <w:pPr>
        <w:autoSpaceDE w:val="0"/>
        <w:autoSpaceDN w:val="0"/>
        <w:adjustRightInd w:val="0"/>
        <w:spacing w:after="0" w:line="240" w:lineRule="auto"/>
        <w:ind w:firstLine="709"/>
        <w:jc w:val="both"/>
      </w:pPr>
    </w:p>
    <w:p w14:paraId="75482947" w14:textId="7FE97417" w:rsidR="0055440C" w:rsidRDefault="005B77E7" w:rsidP="0096712E">
      <w:pPr>
        <w:autoSpaceDE w:val="0"/>
        <w:autoSpaceDN w:val="0"/>
        <w:adjustRightInd w:val="0"/>
        <w:spacing w:after="0" w:line="240" w:lineRule="auto"/>
        <w:ind w:firstLine="709"/>
        <w:jc w:val="both"/>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14:paraId="0E57C9FB" w14:textId="77777777" w:rsidR="003E6504" w:rsidRDefault="003E6504" w:rsidP="0096712E">
      <w:pPr>
        <w:autoSpaceDE w:val="0"/>
        <w:autoSpaceDN w:val="0"/>
        <w:adjustRightInd w:val="0"/>
        <w:spacing w:after="0" w:line="240" w:lineRule="auto"/>
        <w:ind w:firstLine="709"/>
        <w:jc w:val="both"/>
        <w:rPr>
          <w:b/>
          <w:bCs/>
        </w:rPr>
      </w:pPr>
    </w:p>
    <w:p w14:paraId="6C647D14" w14:textId="3F21FA7A" w:rsidR="0055440C" w:rsidRDefault="005B77E7">
      <w:pPr>
        <w:pStyle w:val="af9"/>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br/>
        <w:t xml:space="preserve">на официальном сайте Уполномоченного органа, предоставляющего муниципальную услугу, в информационно-коммуникационной сети Интернет </w:t>
      </w:r>
      <w:r>
        <w:br/>
        <w:t xml:space="preserve">и на </w:t>
      </w:r>
      <w:r w:rsidR="00BC4126">
        <w:t xml:space="preserve">Едином портале, </w:t>
      </w:r>
      <w:r>
        <w:t>РПГУ.</w:t>
      </w:r>
    </w:p>
    <w:p w14:paraId="661F64DF" w14:textId="77777777" w:rsidR="0055440C" w:rsidRDefault="0055440C">
      <w:pPr>
        <w:autoSpaceDE w:val="0"/>
        <w:autoSpaceDN w:val="0"/>
        <w:adjustRightInd w:val="0"/>
        <w:spacing w:after="0" w:line="240" w:lineRule="auto"/>
        <w:ind w:firstLine="709"/>
        <w:jc w:val="both"/>
        <w:outlineLvl w:val="0"/>
        <w:rPr>
          <w:b/>
          <w:bCs/>
        </w:rPr>
      </w:pPr>
    </w:p>
    <w:p w14:paraId="5D6D9B8C" w14:textId="77777777" w:rsidR="0055440C" w:rsidRDefault="005B77E7">
      <w:pPr>
        <w:autoSpaceDE w:val="0"/>
        <w:autoSpaceDN w:val="0"/>
        <w:adjustRightInd w:val="0"/>
        <w:spacing w:after="0" w:line="240" w:lineRule="auto"/>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8EC5655" w14:textId="77777777" w:rsidR="003E6504" w:rsidRDefault="003E6504">
      <w:pPr>
        <w:autoSpaceDE w:val="0"/>
        <w:autoSpaceDN w:val="0"/>
        <w:adjustRightInd w:val="0"/>
        <w:spacing w:after="0" w:line="240" w:lineRule="auto"/>
        <w:jc w:val="center"/>
        <w:outlineLvl w:val="0"/>
        <w:rPr>
          <w:b/>
          <w:bCs/>
        </w:rPr>
      </w:pPr>
    </w:p>
    <w:p w14:paraId="50F53036" w14:textId="77777777" w:rsidR="0055440C" w:rsidRDefault="005B77E7">
      <w:pPr>
        <w:pStyle w:val="af9"/>
        <w:widowControl w:val="0"/>
        <w:numPr>
          <w:ilvl w:val="1"/>
          <w:numId w:val="10"/>
        </w:numPr>
        <w:tabs>
          <w:tab w:val="left" w:pos="0"/>
        </w:tabs>
        <w:spacing w:after="0" w:line="240" w:lineRule="auto"/>
        <w:ind w:left="0" w:firstLine="709"/>
        <w:jc w:val="both"/>
      </w:pPr>
      <w:bookmarkStart w:id="1" w:name="Par0"/>
      <w:bookmarkEnd w:id="1"/>
      <w: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9476619" w14:textId="5094CAF4" w:rsidR="0055440C" w:rsidRDefault="005B77E7">
      <w:pPr>
        <w:pStyle w:val="af9"/>
        <w:widowControl w:val="0"/>
        <w:numPr>
          <w:ilvl w:val="2"/>
          <w:numId w:val="10"/>
        </w:numPr>
        <w:tabs>
          <w:tab w:val="left" w:pos="0"/>
        </w:tabs>
        <w:spacing w:after="0" w:line="240" w:lineRule="auto"/>
        <w:ind w:left="0" w:firstLine="709"/>
        <w:jc w:val="both"/>
      </w:pPr>
      <w:r>
        <w:rPr>
          <w:bCs/>
        </w:rPr>
        <w:t xml:space="preserve">заявление о </w:t>
      </w:r>
      <w:r>
        <w:t xml:space="preserve">выдаче </w:t>
      </w:r>
      <w:r>
        <w:rPr>
          <w:bCs/>
        </w:rPr>
        <w:t>разрешения на отклонение от предельных параметров разрешенного строительства, реконструкции объектов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sidR="0023665D">
        <w:rPr>
          <w:rFonts w:eastAsia="Calibri"/>
        </w:rPr>
        <w:t xml:space="preserve">Администрацию </w:t>
      </w:r>
      <w:r>
        <w:rPr>
          <w:bCs/>
        </w:rPr>
        <w:t>следующими способами:</w:t>
      </w:r>
    </w:p>
    <w:p w14:paraId="7324CF28" w14:textId="773AC91B"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sidR="0023665D">
        <w:rPr>
          <w:rFonts w:eastAsia="Calibri"/>
        </w:rPr>
        <w:t>Администрацию</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62C17F5" w14:textId="3B34A497"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lastRenderedPageBreak/>
        <w:t xml:space="preserve">путем заполнения формы запроса через </w:t>
      </w:r>
      <w:r w:rsidR="00BC4126">
        <w:t>«Л</w:t>
      </w:r>
      <w:r>
        <w:t>ичный кабинет</w:t>
      </w:r>
      <w:r w:rsidR="00BC4126">
        <w:t>» на</w:t>
      </w:r>
      <w:r w:rsidR="00BC4126" w:rsidRPr="00BC4126">
        <w:t xml:space="preserve"> </w:t>
      </w:r>
      <w:r w:rsidR="00BC4126">
        <w:t xml:space="preserve">Едином портале, </w:t>
      </w:r>
      <w:r>
        <w:t>РПГУ (далее – отправление в электронной форме).</w:t>
      </w:r>
    </w:p>
    <w:p w14:paraId="449FF788" w14:textId="77777777" w:rsidR="0055440C" w:rsidRDefault="005B77E7">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14:paraId="47E7FAF7"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2993B86A"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23167674"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2FCAFF9B"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19BCB161" w14:textId="5D1A466D"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w:t>
      </w:r>
      <w:r w:rsidR="000C6149">
        <w:t>«Л</w:t>
      </w:r>
      <w:r>
        <w:t>ичный кабинет</w:t>
      </w:r>
      <w:r w:rsidR="000C6149">
        <w:t>»</w:t>
      </w:r>
      <w:r>
        <w:t xml:space="preserve"> на</w:t>
      </w:r>
      <w:r w:rsidR="000C6149" w:rsidRPr="000C6149">
        <w:t xml:space="preserve"> </w:t>
      </w:r>
      <w:r w:rsidR="000C6149">
        <w:t>Едином портале,</w:t>
      </w:r>
      <w:r>
        <w:t xml:space="preserve"> РПГУ.</w:t>
      </w:r>
    </w:p>
    <w:p w14:paraId="76EDA86E" w14:textId="7DC27792" w:rsidR="0055440C"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rsidR="0023665D">
        <w:rPr>
          <w:rFonts w:eastAsia="Calibri"/>
        </w:rPr>
        <w:t xml:space="preserve">Администрацию </w:t>
      </w:r>
      <w:r>
        <w:rPr>
          <w:bCs/>
        </w:rPr>
        <w:t>или многофункциональный центр)</w:t>
      </w:r>
      <w:r>
        <w:t>;</w:t>
      </w:r>
    </w:p>
    <w:p w14:paraId="16638E22" w14:textId="77777777" w:rsidR="0055440C" w:rsidRDefault="005B77E7">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14:paraId="04505FBC" w14:textId="361F5341" w:rsidR="0055440C" w:rsidRDefault="005B77E7">
      <w:pPr>
        <w:pStyle w:val="af9"/>
        <w:widowControl w:val="0"/>
        <w:tabs>
          <w:tab w:val="left" w:pos="0"/>
        </w:tabs>
        <w:autoSpaceDE w:val="0"/>
        <w:autoSpaceDN w:val="0"/>
        <w:adjustRightInd w:val="0"/>
        <w:spacing w:after="0" w:line="240" w:lineRule="auto"/>
        <w:ind w:left="0" w:firstLine="709"/>
        <w:jc w:val="both"/>
      </w:pPr>
      <w:r>
        <w:rPr>
          <w:bCs/>
        </w:rPr>
        <w:t xml:space="preserve">При обращении посредством </w:t>
      </w:r>
      <w:r w:rsidR="000C6149">
        <w:rPr>
          <w:bCs/>
        </w:rPr>
        <w:t xml:space="preserve">Единого портала, </w:t>
      </w:r>
      <w:r>
        <w:rPr>
          <w:bCs/>
        </w:rPr>
        <w:t>РПГУ:</w:t>
      </w:r>
    </w:p>
    <w:p w14:paraId="1A755750" w14:textId="77777777"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 xml:space="preserve">в электронной форме» (далее – ЕСИА); </w:t>
      </w:r>
    </w:p>
    <w:p w14:paraId="22A34B64" w14:textId="77777777"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14:paraId="6D8FFF10" w14:textId="77777777" w:rsidR="0055440C" w:rsidRDefault="005B77E7">
      <w:pPr>
        <w:pStyle w:val="af9"/>
        <w:numPr>
          <w:ilvl w:val="2"/>
          <w:numId w:val="10"/>
        </w:numPr>
        <w:autoSpaceDE w:val="0"/>
        <w:autoSpaceDN w:val="0"/>
        <w:adjustRightInd w:val="0"/>
        <w:spacing w:after="0" w:line="240" w:lineRule="auto"/>
        <w:ind w:left="0" w:firstLine="709"/>
        <w:jc w:val="both"/>
      </w:pPr>
      <w:proofErr w:type="gramStart"/>
      <w:r>
        <w:t xml:space="preserve">Правоустанавливающие документы на земельный участок </w:t>
      </w:r>
      <w:r>
        <w:br/>
        <w:t xml:space="preserve">и (или) здания, строения, сооружения, помещения, расположенные </w:t>
      </w:r>
      <w:r>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br/>
        <w:t xml:space="preserve">с законодательством Российской Федерации права на объекты недвижимости </w:t>
      </w:r>
      <w:r>
        <w:br/>
        <w:t>не подлежат регистрации в Едином государственном реестре недвижимости).</w:t>
      </w:r>
      <w:proofErr w:type="gramEnd"/>
    </w:p>
    <w:p w14:paraId="001303C2" w14:textId="00A65EA5" w:rsidR="00FB6273" w:rsidRDefault="00C121D6" w:rsidP="00FB6273">
      <w:pPr>
        <w:pStyle w:val="af9"/>
        <w:numPr>
          <w:ilvl w:val="2"/>
          <w:numId w:val="10"/>
        </w:numPr>
        <w:autoSpaceDE w:val="0"/>
        <w:autoSpaceDN w:val="0"/>
        <w:adjustRightInd w:val="0"/>
        <w:spacing w:after="0" w:line="240" w:lineRule="auto"/>
        <w:ind w:left="0" w:firstLine="709"/>
        <w:jc w:val="both"/>
      </w:pPr>
      <w:r>
        <w:rPr>
          <w:rFonts w:eastAsia="Times New Roman"/>
        </w:rPr>
        <w:t xml:space="preserve">Нотариально </w:t>
      </w:r>
      <w:r w:rsidR="00FB627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7483ECAF" w14:textId="77777777" w:rsidR="00FB6273" w:rsidRDefault="00FB6273" w:rsidP="00FB6273">
      <w:pPr>
        <w:pStyle w:val="af9"/>
        <w:numPr>
          <w:ilvl w:val="2"/>
          <w:numId w:val="10"/>
        </w:numPr>
        <w:autoSpaceDE w:val="0"/>
        <w:autoSpaceDN w:val="0"/>
        <w:adjustRightInd w:val="0"/>
        <w:spacing w:after="0" w:line="240" w:lineRule="auto"/>
        <w:ind w:left="0" w:firstLine="709"/>
        <w:jc w:val="both"/>
      </w:pPr>
      <w:r>
        <w:lastRenderedPageBreak/>
        <w:t>_______________</w:t>
      </w:r>
      <w:r>
        <w:rPr>
          <w:vertAlign w:val="superscript"/>
        </w:rPr>
        <w:footnoteReference w:id="3"/>
      </w:r>
      <w:r>
        <w:t>.</w:t>
      </w:r>
    </w:p>
    <w:p w14:paraId="340AB17F" w14:textId="77777777" w:rsidR="0055440C" w:rsidRDefault="0055440C">
      <w:pPr>
        <w:autoSpaceDE w:val="0"/>
        <w:autoSpaceDN w:val="0"/>
        <w:adjustRightInd w:val="0"/>
        <w:spacing w:after="0" w:line="240" w:lineRule="auto"/>
        <w:jc w:val="both"/>
      </w:pPr>
    </w:p>
    <w:p w14:paraId="19481FD8" w14:textId="77777777" w:rsidR="0055440C" w:rsidRDefault="005B77E7">
      <w:pPr>
        <w:autoSpaceDE w:val="0"/>
        <w:autoSpaceDN w:val="0"/>
        <w:adjustRightInd w:val="0"/>
        <w:spacing w:after="0" w:line="240" w:lineRule="auto"/>
        <w:jc w:val="center"/>
        <w:outlineLvl w:val="0"/>
        <w:rPr>
          <w:b/>
          <w:bCs/>
        </w:rPr>
      </w:pPr>
      <w:proofErr w:type="gramStart"/>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roofErr w:type="gramEnd"/>
    </w:p>
    <w:p w14:paraId="7DB8E4E6" w14:textId="77777777" w:rsidR="003E6504" w:rsidRDefault="003E6504">
      <w:pPr>
        <w:autoSpaceDE w:val="0"/>
        <w:autoSpaceDN w:val="0"/>
        <w:adjustRightInd w:val="0"/>
        <w:spacing w:after="0" w:line="240" w:lineRule="auto"/>
        <w:jc w:val="center"/>
        <w:outlineLvl w:val="0"/>
        <w:rPr>
          <w:b/>
          <w:bCs/>
        </w:rPr>
      </w:pPr>
    </w:p>
    <w:p w14:paraId="7EFA589D" w14:textId="77777777" w:rsidR="0055440C" w:rsidRDefault="005B77E7">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14:paraId="6526733F" w14:textId="77777777"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14:paraId="0F202D9A" w14:textId="77777777" w:rsidR="0055440C" w:rsidRDefault="005B77E7">
      <w:pPr>
        <w:autoSpaceDE w:val="0"/>
        <w:autoSpaceDN w:val="0"/>
        <w:adjustRightInd w:val="0"/>
        <w:spacing w:after="0" w:line="240" w:lineRule="auto"/>
        <w:ind w:firstLine="709"/>
        <w:jc w:val="both"/>
      </w:pPr>
      <w:r>
        <w:t xml:space="preserve">выписку из Единого государственного реестра недвижимости об основных характеристиках и зарегистрированных правах на здания, строения </w:t>
      </w:r>
      <w:r>
        <w:br/>
        <w:t>и сооружения;</w:t>
      </w:r>
    </w:p>
    <w:p w14:paraId="60822E22" w14:textId="77777777"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7D30A93C" w14:textId="77777777" w:rsidR="0055440C" w:rsidRDefault="005B77E7">
      <w:pPr>
        <w:autoSpaceDE w:val="0"/>
        <w:autoSpaceDN w:val="0"/>
        <w:adjustRightInd w:val="0"/>
        <w:spacing w:after="0" w:line="240" w:lineRule="auto"/>
        <w:ind w:firstLine="709"/>
        <w:jc w:val="both"/>
      </w:pPr>
      <w: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w:t>
      </w:r>
      <w:r>
        <w:br/>
        <w:t>в границах данных зон, границах защитных зон объектов культурного наследия.</w:t>
      </w:r>
    </w:p>
    <w:p w14:paraId="4ED96FA9" w14:textId="10AA5758" w:rsidR="0055440C" w:rsidRDefault="005B77E7">
      <w:pPr>
        <w:autoSpaceDE w:val="0"/>
        <w:autoSpaceDN w:val="0"/>
        <w:adjustRightInd w:val="0"/>
        <w:spacing w:after="0" w:line="240" w:lineRule="auto"/>
        <w:ind w:firstLine="709"/>
        <w:jc w:val="both"/>
      </w:pPr>
      <w:r w:rsidRPr="00BE0BB0">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t>ЕГРЮЛ</w:t>
      </w:r>
      <w:r w:rsidR="00C121D6" w:rsidRPr="00BE0BB0" w:rsidDel="00C121D6">
        <w:t xml:space="preserve"> </w:t>
      </w:r>
      <w:r w:rsidRPr="00BE0BB0">
        <w:t xml:space="preserve">(для юридических лиц) либо выписку из </w:t>
      </w:r>
      <w:r w:rsidR="00792474">
        <w:t>ЕГРИП</w:t>
      </w:r>
      <w:r w:rsidR="00C121D6" w:rsidRPr="00BE0BB0">
        <w:t xml:space="preserve"> </w:t>
      </w:r>
      <w:r w:rsidRPr="00BE0BB0">
        <w:t>(для индивидуальных предпринимателей).</w:t>
      </w:r>
    </w:p>
    <w:p w14:paraId="069D92D2" w14:textId="77777777" w:rsidR="0055440C" w:rsidRDefault="005B77E7">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 xml:space="preserve">документов, указанных в пункте 2.9 настоящего Административного регламента, не является основанием для отказа </w:t>
      </w:r>
      <w:r>
        <w:br/>
        <w:t>в предоставлении муниципальной услуги.</w:t>
      </w:r>
    </w:p>
    <w:p w14:paraId="66162F65" w14:textId="77777777" w:rsidR="0055440C" w:rsidRDefault="0055440C">
      <w:pPr>
        <w:autoSpaceDE w:val="0"/>
        <w:autoSpaceDN w:val="0"/>
        <w:adjustRightInd w:val="0"/>
        <w:spacing w:after="0" w:line="240" w:lineRule="auto"/>
        <w:ind w:firstLine="709"/>
        <w:jc w:val="both"/>
      </w:pPr>
    </w:p>
    <w:p w14:paraId="7C251CDD" w14:textId="77777777" w:rsidR="0055440C" w:rsidRDefault="005B77E7">
      <w:pPr>
        <w:autoSpaceDE w:val="0"/>
        <w:autoSpaceDN w:val="0"/>
        <w:adjustRightInd w:val="0"/>
        <w:spacing w:after="0" w:line="240" w:lineRule="auto"/>
        <w:jc w:val="center"/>
        <w:rPr>
          <w:b/>
        </w:rPr>
      </w:pPr>
      <w:r>
        <w:rPr>
          <w:b/>
        </w:rPr>
        <w:t>Указание на запрет требовать от заявителя</w:t>
      </w:r>
    </w:p>
    <w:p w14:paraId="39324C95" w14:textId="77777777" w:rsidR="003E6504" w:rsidRDefault="003E6504">
      <w:pPr>
        <w:autoSpaceDE w:val="0"/>
        <w:autoSpaceDN w:val="0"/>
        <w:adjustRightInd w:val="0"/>
        <w:spacing w:after="0" w:line="240" w:lineRule="auto"/>
        <w:jc w:val="center"/>
        <w:rPr>
          <w:b/>
        </w:rPr>
      </w:pPr>
    </w:p>
    <w:p w14:paraId="36D14F0F" w14:textId="77777777" w:rsidR="0055440C" w:rsidRDefault="005B77E7">
      <w:pPr>
        <w:pStyle w:val="af9"/>
        <w:widowControl w:val="0"/>
        <w:numPr>
          <w:ilvl w:val="1"/>
          <w:numId w:val="10"/>
        </w:numPr>
        <w:tabs>
          <w:tab w:val="left" w:pos="0"/>
        </w:tabs>
        <w:spacing w:after="0" w:line="240" w:lineRule="auto"/>
        <w:ind w:left="0" w:firstLine="709"/>
        <w:jc w:val="both"/>
      </w:pPr>
      <w:r>
        <w:t>При предоставлении муниципальной услуги запрещается требовать от заявителя:</w:t>
      </w:r>
    </w:p>
    <w:p w14:paraId="16D2C732" w14:textId="77777777"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или осуществления </w:t>
      </w:r>
      <w:r>
        <w:lastRenderedPageBreak/>
        <w:t xml:space="preserve">действий, представление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2F308D5A" w14:textId="77777777"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представления документов и информации, которые </w:t>
      </w:r>
      <w:r>
        <w:br/>
        <w:t xml:space="preserve">в соответствии с нормативными правовыми актами Российской Федерации </w:t>
      </w:r>
      <w:r>
        <w:br/>
        <w:t xml:space="preserve">и Республики Башкортостан, муниципальными правовыми актами находятся </w:t>
      </w:r>
      <w:r>
        <w:br/>
        <w:t xml:space="preserve">в распоряжении органов, предоставляющих муниципальную услугу, государственных органов, органов местного самоуправления </w:t>
      </w:r>
      <w:r>
        <w:br/>
        <w:t>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t xml:space="preserve"> 2010 года № 210-ФЗ «Об организации предоставления государственных и муниципальных услуг» (далее – Федеральный закон </w:t>
      </w:r>
      <w:r>
        <w:br/>
        <w:t>№ 210-ФЗ);</w:t>
      </w:r>
    </w:p>
    <w:p w14:paraId="74AB7468" w14:textId="7C817415"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792474">
        <w:rPr>
          <w:rStyle w:val="a7"/>
          <w:color w:val="auto"/>
          <w:u w:val="none"/>
        </w:rPr>
        <w:t>пунктом 7.2 части 1 статьи 16</w:t>
      </w:r>
      <w:r w:rsidRPr="00792474">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09DBB41" w14:textId="77777777"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отсутствие </w:t>
      </w:r>
      <w:r>
        <w:br/>
        <w:t xml:space="preserve">и (или) недостоверность которых не указывались при первоначальном отказе </w:t>
      </w:r>
      <w: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25A805"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ABA7F3"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w:t>
      </w:r>
      <w:r>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14:paraId="1556F0EB"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652077" w14:textId="77777777" w:rsidR="0055440C" w:rsidRPr="00BE0BB0" w:rsidRDefault="005B77E7" w:rsidP="003E6504">
      <w:pPr>
        <w:pStyle w:val="HTM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Pr>
          <w:rFonts w:ascii="Times New Roman" w:eastAsiaTheme="minorHAnsi" w:hAnsi="Times New Roman" w:cs="Times New Roman"/>
          <w:sz w:val="28"/>
          <w:szCs w:val="28"/>
          <w:lang w:eastAsia="en-US"/>
        </w:rPr>
        <w:lastRenderedPageBreak/>
        <w:t xml:space="preserve">виде </w:t>
      </w:r>
      <w:r>
        <w:rPr>
          <w:rFonts w:ascii="Times New Roman" w:eastAsiaTheme="minorHAnsi" w:hAnsi="Times New Roman" w:cs="Times New Roman"/>
          <w:sz w:val="28"/>
          <w:szCs w:val="28"/>
          <w:lang w:eastAsia="en-US"/>
        </w:rPr>
        <w:br/>
        <w:t>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отказе</w:t>
      </w:r>
      <w:proofErr w:type="gramEnd"/>
      <w:r>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r>
      <w:r w:rsidRPr="00BE0BB0">
        <w:rPr>
          <w:rFonts w:ascii="Times New Roman" w:eastAsiaTheme="minorHAnsi" w:hAnsi="Times New Roman" w:cs="Times New Roman"/>
          <w:sz w:val="28"/>
          <w:szCs w:val="28"/>
          <w:lang w:eastAsia="en-US"/>
        </w:rPr>
        <w:t>за доставленные неудобства.</w:t>
      </w:r>
    </w:p>
    <w:p w14:paraId="199B5ECF" w14:textId="41269DFE" w:rsidR="0055440C" w:rsidRPr="003E6504" w:rsidRDefault="005B77E7" w:rsidP="003E6504">
      <w:pPr>
        <w:widowControl w:val="0"/>
        <w:autoSpaceDE w:val="0"/>
        <w:autoSpaceDN w:val="0"/>
        <w:adjustRightInd w:val="0"/>
        <w:spacing w:after="0" w:line="240" w:lineRule="auto"/>
        <w:ind w:firstLine="709"/>
        <w:jc w:val="both"/>
        <w:rPr>
          <w:rFonts w:eastAsia="Calibri"/>
        </w:rPr>
      </w:pPr>
      <w:r w:rsidRPr="00BE0BB0">
        <w:rPr>
          <w:rFonts w:eastAsia="Calibri"/>
        </w:rPr>
        <w:t xml:space="preserve">При предоставлении муниципальной услуги в электронной форме </w:t>
      </w:r>
      <w:r w:rsidRPr="00BE0BB0">
        <w:rPr>
          <w:rFonts w:eastAsia="Calibri"/>
        </w:rPr>
        <w:br/>
        <w:t xml:space="preserve">с использованием </w:t>
      </w:r>
      <w:r w:rsidR="000C6149" w:rsidRPr="00BE0BB0">
        <w:rPr>
          <w:bCs/>
        </w:rPr>
        <w:t xml:space="preserve">Единого портала, </w:t>
      </w:r>
      <w:r w:rsidRPr="00BE0BB0">
        <w:rPr>
          <w:rFonts w:eastAsia="Calibri"/>
        </w:rPr>
        <w:t>РПГУ запрещено:</w:t>
      </w:r>
    </w:p>
    <w:p w14:paraId="7890DC0D" w14:textId="4A09E491" w:rsidR="0055440C" w:rsidRDefault="005B77E7" w:rsidP="003E650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w:t>
      </w:r>
      <w:r>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14:paraId="6856C90B" w14:textId="24395D64" w:rsidR="0055440C" w:rsidRDefault="005B77E7">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14:paraId="646BA19B" w14:textId="77777777"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w:t>
      </w:r>
      <w:proofErr w:type="gramStart"/>
      <w:r>
        <w:rPr>
          <w:rFonts w:eastAsia="Calibri"/>
        </w:rPr>
        <w:t>ии и ау</w:t>
      </w:r>
      <w:proofErr w:type="gramEnd"/>
      <w:r>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23A5C2" w14:textId="77777777"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429AACE9" w14:textId="77777777" w:rsidR="0055440C" w:rsidRDefault="0055440C">
      <w:pPr>
        <w:autoSpaceDE w:val="0"/>
        <w:autoSpaceDN w:val="0"/>
        <w:adjustRightInd w:val="0"/>
        <w:spacing w:after="0" w:line="240" w:lineRule="auto"/>
        <w:jc w:val="both"/>
      </w:pPr>
    </w:p>
    <w:p w14:paraId="42E851A4" w14:textId="77777777" w:rsidR="0055440C" w:rsidRDefault="005B77E7">
      <w:pPr>
        <w:autoSpaceDE w:val="0"/>
        <w:autoSpaceDN w:val="0"/>
        <w:adjustRightInd w:val="0"/>
        <w:spacing w:after="0" w:line="240" w:lineRule="auto"/>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14:paraId="12BD350E" w14:textId="77777777" w:rsidR="003E6504" w:rsidRDefault="003E6504">
      <w:pPr>
        <w:autoSpaceDE w:val="0"/>
        <w:autoSpaceDN w:val="0"/>
        <w:adjustRightInd w:val="0"/>
        <w:spacing w:after="0" w:line="240" w:lineRule="auto"/>
        <w:jc w:val="center"/>
        <w:outlineLvl w:val="0"/>
        <w:rPr>
          <w:b/>
          <w:bCs/>
        </w:rPr>
      </w:pPr>
    </w:p>
    <w:p w14:paraId="00B0F376" w14:textId="77777777" w:rsidR="007E3B33" w:rsidRPr="00BE0BB0" w:rsidRDefault="007E3B33" w:rsidP="003E6504">
      <w:pPr>
        <w:pStyle w:val="af9"/>
        <w:numPr>
          <w:ilvl w:val="1"/>
          <w:numId w:val="55"/>
        </w:numPr>
        <w:autoSpaceDE w:val="0"/>
        <w:autoSpaceDN w:val="0"/>
        <w:adjustRightInd w:val="0"/>
        <w:spacing w:after="0" w:line="240" w:lineRule="auto"/>
        <w:ind w:left="0" w:firstLine="709"/>
        <w:jc w:val="both"/>
      </w:pPr>
      <w:r w:rsidRPr="00BE0BB0">
        <w:t xml:space="preserve">Основанием для отказа в приеме к рассмотрению документов, необходимых для предоставления муниципальной услуги, являются: </w:t>
      </w:r>
    </w:p>
    <w:p w14:paraId="1F789AE2" w14:textId="77777777" w:rsidR="007E3B33" w:rsidRDefault="007E3B33" w:rsidP="003E6504">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14:paraId="70DA9F99" w14:textId="77777777" w:rsidR="007E3B33" w:rsidRDefault="007E3B33" w:rsidP="003E6504">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0E29B193" w14:textId="77777777" w:rsidR="007E3B33" w:rsidRDefault="007E3B33" w:rsidP="007E3B33">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08E0F5E" w14:textId="77777777" w:rsidR="007E3B33" w:rsidRDefault="007E3B33" w:rsidP="007E3B33">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4F0877B" w14:textId="77777777" w:rsidR="007E3B33" w:rsidRDefault="007E3B33" w:rsidP="007E3B33">
      <w:pPr>
        <w:pStyle w:val="af9"/>
        <w:spacing w:after="0" w:line="240" w:lineRule="auto"/>
        <w:ind w:left="0" w:firstLine="709"/>
        <w:jc w:val="both"/>
      </w:pPr>
      <w:r>
        <w:lastRenderedPageBreak/>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6A8A36BF" w14:textId="77777777" w:rsidR="007E3B33" w:rsidRDefault="007E3B33" w:rsidP="007E3B33">
      <w:pPr>
        <w:pStyle w:val="af9"/>
        <w:spacing w:after="0" w:line="240" w:lineRule="auto"/>
        <w:ind w:left="0" w:firstLine="709"/>
        <w:jc w:val="both"/>
      </w:pPr>
      <w:r>
        <w:t xml:space="preserve">несоблюдение установленных статьей 11 Федерального закона </w:t>
      </w:r>
      <w:r>
        <w:br/>
        <w:t xml:space="preserve">от 6 апреля 2011 г. № 63-ФЗ «Об электронной подписи» условий признания действительности усиленной квалифицированной электронной подписи;  </w:t>
      </w:r>
    </w:p>
    <w:p w14:paraId="53633F03" w14:textId="77777777" w:rsidR="007E3B33" w:rsidRDefault="007E3B33" w:rsidP="007E3B33">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14:paraId="21753913" w14:textId="77777777" w:rsidR="007E3B33" w:rsidRDefault="007E3B33" w:rsidP="007E3B33">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14:paraId="3674E15F" w14:textId="77777777" w:rsidR="0055440C" w:rsidRDefault="0055440C">
      <w:pPr>
        <w:spacing w:after="0" w:line="240" w:lineRule="auto"/>
      </w:pPr>
    </w:p>
    <w:p w14:paraId="3CF6D4ED" w14:textId="77777777"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отказа в предоставлении муниципальной услуги, оставлении запроса </w:t>
      </w:r>
      <w:r>
        <w:rPr>
          <w:b/>
          <w:bCs/>
        </w:rPr>
        <w:br/>
        <w:t>о предоставлении муниципальной услуги без рассмотрения</w:t>
      </w:r>
    </w:p>
    <w:p w14:paraId="59B0C1E0" w14:textId="77777777" w:rsidR="003E6504" w:rsidRDefault="003E6504">
      <w:pPr>
        <w:autoSpaceDE w:val="0"/>
        <w:autoSpaceDN w:val="0"/>
        <w:adjustRightInd w:val="0"/>
        <w:spacing w:after="0" w:line="240" w:lineRule="auto"/>
        <w:jc w:val="center"/>
        <w:outlineLvl w:val="0"/>
        <w:rPr>
          <w:b/>
          <w:bCs/>
        </w:rPr>
      </w:pPr>
    </w:p>
    <w:p w14:paraId="645352A6" w14:textId="77777777"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приостановления предоставления муниципальной услуги отсутствуют.</w:t>
      </w:r>
    </w:p>
    <w:p w14:paraId="6B96A03D" w14:textId="77777777"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отказа в предоставлении муниципальной услуги:</w:t>
      </w:r>
    </w:p>
    <w:p w14:paraId="0C8E409F" w14:textId="77777777" w:rsidR="0055440C" w:rsidRDefault="005B77E7" w:rsidP="003E6504">
      <w:pPr>
        <w:pStyle w:val="af9"/>
        <w:widowControl w:val="0"/>
        <w:numPr>
          <w:ilvl w:val="0"/>
          <w:numId w:val="13"/>
        </w:numPr>
        <w:tabs>
          <w:tab w:val="left" w:pos="567"/>
        </w:tabs>
        <w:spacing w:after="0" w:line="240" w:lineRule="auto"/>
        <w:ind w:left="0" w:firstLine="567"/>
        <w:jc w:val="both"/>
      </w:pPr>
      <w:r>
        <w:t>наложение земель лесного фонда на границы рассматриваемого земельного участка;</w:t>
      </w:r>
    </w:p>
    <w:p w14:paraId="4851BBFF" w14:textId="77777777" w:rsidR="0055440C" w:rsidRDefault="005B77E7">
      <w:pPr>
        <w:pStyle w:val="af9"/>
        <w:widowControl w:val="0"/>
        <w:numPr>
          <w:ilvl w:val="0"/>
          <w:numId w:val="13"/>
        </w:numPr>
        <w:tabs>
          <w:tab w:val="left" w:pos="567"/>
        </w:tabs>
        <w:spacing w:after="0" w:line="240" w:lineRule="auto"/>
        <w:ind w:left="0" w:firstLine="709"/>
        <w:jc w:val="both"/>
      </w:pPr>
      <w:r>
        <w:t>на территорию (часть территории) поселения, городского округа правила землепользования и застройки не утверждены;</w:t>
      </w:r>
    </w:p>
    <w:p w14:paraId="02A6143C" w14:textId="77777777" w:rsidR="0055440C" w:rsidRDefault="005B77E7">
      <w:pPr>
        <w:pStyle w:val="af9"/>
        <w:widowControl w:val="0"/>
        <w:numPr>
          <w:ilvl w:val="0"/>
          <w:numId w:val="13"/>
        </w:numPr>
        <w:tabs>
          <w:tab w:val="left" w:pos="567"/>
        </w:tabs>
        <w:spacing w:after="0" w:line="240" w:lineRule="auto"/>
        <w:ind w:left="0" w:firstLine="709"/>
        <w:jc w:val="both"/>
      </w:pPr>
      <w: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14:paraId="3862F92B" w14:textId="77777777" w:rsidR="0055440C" w:rsidRDefault="005B77E7">
      <w:pPr>
        <w:pStyle w:val="af9"/>
        <w:widowControl w:val="0"/>
        <w:numPr>
          <w:ilvl w:val="0"/>
          <w:numId w:val="13"/>
        </w:numPr>
        <w:tabs>
          <w:tab w:val="left" w:pos="567"/>
        </w:tabs>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br/>
        <w:t xml:space="preserve">на </w:t>
      </w:r>
      <w:proofErr w:type="spellStart"/>
      <w:r>
        <w:t>приаэродромной</w:t>
      </w:r>
      <w:proofErr w:type="spellEnd"/>
      <w:r>
        <w:t xml:space="preserve"> территории;</w:t>
      </w:r>
    </w:p>
    <w:p w14:paraId="47FDC961" w14:textId="77777777" w:rsidR="0055440C" w:rsidRDefault="005B77E7">
      <w:pPr>
        <w:pStyle w:val="af9"/>
        <w:numPr>
          <w:ilvl w:val="0"/>
          <w:numId w:val="13"/>
        </w:numPr>
        <w:autoSpaceDE w:val="0"/>
        <w:autoSpaceDN w:val="0"/>
        <w:adjustRightInd w:val="0"/>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br/>
        <w:t xml:space="preserve">и требований к </w:t>
      </w:r>
      <w:proofErr w:type="gramStart"/>
      <w:r>
        <w:t>архитектурным решениям</w:t>
      </w:r>
      <w:proofErr w:type="gramEnd"/>
      <w: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6E236826" w14:textId="77777777" w:rsidR="0055440C" w:rsidRDefault="005B77E7">
      <w:pPr>
        <w:pStyle w:val="af9"/>
        <w:widowControl w:val="0"/>
        <w:numPr>
          <w:ilvl w:val="0"/>
          <w:numId w:val="13"/>
        </w:numPr>
        <w:tabs>
          <w:tab w:val="left" w:pos="567"/>
        </w:tabs>
        <w:spacing w:after="0" w:line="240" w:lineRule="auto"/>
        <w:ind w:left="0" w:firstLine="709"/>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5F5F78CE" w14:textId="77777777" w:rsidR="0055440C" w:rsidRDefault="005B77E7">
      <w:pPr>
        <w:pStyle w:val="af9"/>
        <w:widowControl w:val="0"/>
        <w:numPr>
          <w:ilvl w:val="0"/>
          <w:numId w:val="13"/>
        </w:numPr>
        <w:tabs>
          <w:tab w:val="left" w:pos="567"/>
        </w:tabs>
        <w:spacing w:after="0" w:line="240" w:lineRule="auto"/>
        <w:ind w:left="0" w:firstLine="709"/>
        <w:jc w:val="both"/>
      </w:pPr>
      <w:r>
        <w:t>земельный участок, в отношении которого испрашивается разрешение, принадлежит к нескольким территориальным зонам;</w:t>
      </w:r>
    </w:p>
    <w:p w14:paraId="6CAA728A" w14:textId="77777777" w:rsidR="0055440C" w:rsidRDefault="005B77E7">
      <w:pPr>
        <w:pStyle w:val="af9"/>
        <w:widowControl w:val="0"/>
        <w:numPr>
          <w:ilvl w:val="0"/>
          <w:numId w:val="13"/>
        </w:numPr>
        <w:tabs>
          <w:tab w:val="left" w:pos="567"/>
        </w:tabs>
        <w:spacing w:after="0" w:line="240" w:lineRule="auto"/>
        <w:ind w:left="0" w:firstLine="709"/>
        <w:jc w:val="both"/>
      </w:pPr>
      <w:r>
        <w:t>земельный участок зарезервирован для муниципальных нужд;</w:t>
      </w:r>
    </w:p>
    <w:p w14:paraId="61F91410" w14:textId="77777777" w:rsidR="0055440C" w:rsidRDefault="005B77E7">
      <w:pPr>
        <w:pStyle w:val="af9"/>
        <w:numPr>
          <w:ilvl w:val="0"/>
          <w:numId w:val="13"/>
        </w:numPr>
        <w:autoSpaceDE w:val="0"/>
        <w:autoSpaceDN w:val="0"/>
        <w:adjustRightInd w:val="0"/>
        <w:spacing w:after="0" w:line="240" w:lineRule="auto"/>
        <w:ind w:left="0" w:firstLine="709"/>
        <w:jc w:val="both"/>
      </w:pPr>
      <w:r>
        <w:t xml:space="preserve">поступление в Администрацию уведомления о выявлении самовольной постройки на земельном участке от исполнительного органа </w:t>
      </w:r>
      <w:r>
        <w:lastRenderedPageBreak/>
        <w:t xml:space="preserve">государственной власти, должностного лица, государственного учреждения или органа местного самоуправления, </w:t>
      </w:r>
      <w:proofErr w:type="gramStart"/>
      <w:r>
        <w:t>указанных</w:t>
      </w:r>
      <w:proofErr w:type="gramEnd"/>
      <w:r>
        <w:t xml:space="preserve"> в </w:t>
      </w:r>
      <w:hyperlink r:id="rId12" w:history="1">
        <w:r>
          <w:t>части 2 статьи 55.32</w:t>
        </w:r>
      </w:hyperlink>
      <w:r>
        <w:t xml:space="preserve"> Градостроительного кодекса Российской Федерации;</w:t>
      </w:r>
    </w:p>
    <w:p w14:paraId="2B839470" w14:textId="77777777" w:rsidR="0055440C" w:rsidRDefault="005B77E7">
      <w:pPr>
        <w:pStyle w:val="af9"/>
        <w:numPr>
          <w:ilvl w:val="0"/>
          <w:numId w:val="13"/>
        </w:numPr>
        <w:autoSpaceDE w:val="0"/>
        <w:autoSpaceDN w:val="0"/>
        <w:adjustRightInd w:val="0"/>
        <w:spacing w:after="0" w:line="240" w:lineRule="auto"/>
        <w:ind w:left="0" w:firstLine="709"/>
        <w:jc w:val="both"/>
      </w:pPr>
      <w:r>
        <w:t>непредставление документов, указанных в пункте 2.8.1, 2.8.4 и 2.8.5 настоящего Административного регламента.</w:t>
      </w:r>
    </w:p>
    <w:p w14:paraId="650E6F8B" w14:textId="77777777" w:rsidR="0055440C" w:rsidRDefault="0055440C">
      <w:pPr>
        <w:pStyle w:val="af9"/>
        <w:autoSpaceDE w:val="0"/>
        <w:autoSpaceDN w:val="0"/>
        <w:adjustRightInd w:val="0"/>
        <w:spacing w:after="0" w:line="240" w:lineRule="auto"/>
        <w:jc w:val="both"/>
      </w:pPr>
    </w:p>
    <w:p w14:paraId="75DA065A" w14:textId="77777777" w:rsidR="0055440C" w:rsidRDefault="005B77E7">
      <w:pPr>
        <w:autoSpaceDE w:val="0"/>
        <w:autoSpaceDN w:val="0"/>
        <w:adjustRightInd w:val="0"/>
        <w:spacing w:after="0" w:line="240" w:lineRule="auto"/>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942303" w14:textId="77777777" w:rsidR="003E6504" w:rsidRDefault="003E6504">
      <w:pPr>
        <w:autoSpaceDE w:val="0"/>
        <w:autoSpaceDN w:val="0"/>
        <w:adjustRightInd w:val="0"/>
        <w:spacing w:after="0" w:line="240" w:lineRule="auto"/>
        <w:jc w:val="center"/>
        <w:outlineLvl w:val="0"/>
        <w:rPr>
          <w:b/>
          <w:bCs/>
        </w:rPr>
      </w:pPr>
    </w:p>
    <w:p w14:paraId="4832A940" w14:textId="77777777" w:rsidR="0055440C" w:rsidRDefault="005B77E7" w:rsidP="003E6504">
      <w:pPr>
        <w:pStyle w:val="af9"/>
        <w:numPr>
          <w:ilvl w:val="1"/>
          <w:numId w:val="56"/>
        </w:numPr>
        <w:autoSpaceDE w:val="0"/>
        <w:autoSpaceDN w:val="0"/>
        <w:adjustRightInd w:val="0"/>
        <w:spacing w:after="0" w:line="240" w:lineRule="auto"/>
        <w:ind w:left="0" w:firstLine="709"/>
        <w:jc w:val="both"/>
      </w:pPr>
      <w:proofErr w:type="gramStart"/>
      <w:r>
        <w:t xml:space="preserve">Услуги, которые являются необходимыми и обязательными </w:t>
      </w:r>
      <w:r>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14:paraId="5A93CE25" w14:textId="77777777" w:rsidR="0055440C" w:rsidRDefault="0055440C">
      <w:pPr>
        <w:autoSpaceDE w:val="0"/>
        <w:autoSpaceDN w:val="0"/>
        <w:adjustRightInd w:val="0"/>
        <w:spacing w:after="0" w:line="240" w:lineRule="auto"/>
        <w:ind w:firstLine="709"/>
        <w:jc w:val="both"/>
      </w:pPr>
    </w:p>
    <w:p w14:paraId="73584FBC" w14:textId="77777777"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14:paraId="0D100C40" w14:textId="77777777" w:rsidR="003E6504" w:rsidRDefault="003E6504">
      <w:pPr>
        <w:autoSpaceDE w:val="0"/>
        <w:autoSpaceDN w:val="0"/>
        <w:adjustRightInd w:val="0"/>
        <w:spacing w:after="0" w:line="240" w:lineRule="auto"/>
        <w:jc w:val="center"/>
        <w:outlineLvl w:val="0"/>
        <w:rPr>
          <w:b/>
          <w:bCs/>
        </w:rPr>
      </w:pPr>
    </w:p>
    <w:p w14:paraId="1DF7C786"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Предоставление муниципальной услуги осуществляется </w:t>
      </w:r>
      <w:r>
        <w:br/>
        <w:t>на безвозмездной основе.</w:t>
      </w:r>
    </w:p>
    <w:p w14:paraId="45AE2CA2" w14:textId="77777777" w:rsidR="0055440C" w:rsidRDefault="005B77E7">
      <w:pPr>
        <w:pStyle w:val="af9"/>
        <w:autoSpaceDE w:val="0"/>
        <w:autoSpaceDN w:val="0"/>
        <w:adjustRightInd w:val="0"/>
        <w:spacing w:after="0" w:line="240" w:lineRule="auto"/>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5F30B3B" w14:textId="77777777" w:rsidR="0055440C" w:rsidRDefault="0055440C">
      <w:pPr>
        <w:spacing w:after="0" w:line="240" w:lineRule="auto"/>
        <w:ind w:firstLine="709"/>
      </w:pPr>
    </w:p>
    <w:p w14:paraId="1802C21C" w14:textId="77777777" w:rsidR="0055440C" w:rsidRDefault="005B77E7">
      <w:pPr>
        <w:autoSpaceDE w:val="0"/>
        <w:autoSpaceDN w:val="0"/>
        <w:adjustRightInd w:val="0"/>
        <w:spacing w:after="0" w:line="240" w:lineRule="auto"/>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Pr>
          <w:b/>
          <w:bCs/>
        </w:rPr>
        <w:br/>
        <w:t>расчета размера такой платы</w:t>
      </w:r>
    </w:p>
    <w:p w14:paraId="3CDD6053"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Плата за предоставление услуг, которые являются необходимыми </w:t>
      </w:r>
      <w:r>
        <w:br/>
        <w:t xml:space="preserve">и обязательными для предоставления </w:t>
      </w:r>
      <w:r>
        <w:rPr>
          <w:bCs/>
        </w:rPr>
        <w:t>муниципальной</w:t>
      </w:r>
      <w:r>
        <w:t xml:space="preserve"> услуги, не взимается </w:t>
      </w:r>
      <w:r>
        <w:br/>
        <w:t>в связи с отсутствием таких услуг.</w:t>
      </w:r>
    </w:p>
    <w:p w14:paraId="13C513D1" w14:textId="77777777" w:rsidR="0055440C" w:rsidRDefault="0055440C">
      <w:pPr>
        <w:autoSpaceDE w:val="0"/>
        <w:autoSpaceDN w:val="0"/>
        <w:adjustRightInd w:val="0"/>
        <w:spacing w:after="0" w:line="240" w:lineRule="auto"/>
        <w:ind w:firstLine="709"/>
        <w:jc w:val="both"/>
      </w:pPr>
    </w:p>
    <w:p w14:paraId="0A95ED3B" w14:textId="77777777" w:rsidR="0055440C" w:rsidRDefault="005B77E7">
      <w:pPr>
        <w:autoSpaceDE w:val="0"/>
        <w:autoSpaceDN w:val="0"/>
        <w:adjustRightInd w:val="0"/>
        <w:spacing w:after="0" w:line="240" w:lineRule="auto"/>
        <w:jc w:val="center"/>
        <w:outlineLvl w:val="0"/>
        <w:rPr>
          <w:b/>
          <w:bCs/>
        </w:rPr>
      </w:pPr>
      <w:r>
        <w:rPr>
          <w:b/>
          <w:bCs/>
        </w:rPr>
        <w:t xml:space="preserve">Максимальный срок ожидания в очереди при подаче запроса </w:t>
      </w:r>
      <w:r>
        <w:rPr>
          <w:b/>
          <w:bCs/>
        </w:rPr>
        <w:br/>
        <w:t>о предоставлении муниципальной услуги и при получении результата предоставления муниципальной услуги</w:t>
      </w:r>
    </w:p>
    <w:p w14:paraId="3BB2A4C7" w14:textId="77777777" w:rsidR="003E6504" w:rsidRDefault="003E6504">
      <w:pPr>
        <w:autoSpaceDE w:val="0"/>
        <w:autoSpaceDN w:val="0"/>
        <w:adjustRightInd w:val="0"/>
        <w:spacing w:after="0" w:line="240" w:lineRule="auto"/>
        <w:jc w:val="center"/>
        <w:outlineLvl w:val="0"/>
        <w:rPr>
          <w:b/>
          <w:bCs/>
        </w:rPr>
      </w:pPr>
    </w:p>
    <w:p w14:paraId="34BA9BAB" w14:textId="77777777" w:rsidR="0055440C" w:rsidRDefault="005B77E7" w:rsidP="003E6504">
      <w:pPr>
        <w:pStyle w:val="af9"/>
        <w:numPr>
          <w:ilvl w:val="1"/>
          <w:numId w:val="56"/>
        </w:numPr>
        <w:autoSpaceDE w:val="0"/>
        <w:autoSpaceDN w:val="0"/>
        <w:adjustRightInd w:val="0"/>
        <w:spacing w:after="0" w:line="240" w:lineRule="auto"/>
        <w:ind w:left="0" w:firstLine="567"/>
        <w:jc w:val="both"/>
      </w:pPr>
      <w:r>
        <w:t xml:space="preserve">Прием граждан при наличии технической возможности ведется </w:t>
      </w:r>
      <w:r>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75F2C18A" w14:textId="77777777" w:rsidR="0055440C" w:rsidRDefault="005B77E7">
      <w:pPr>
        <w:autoSpaceDE w:val="0"/>
        <w:autoSpaceDN w:val="0"/>
        <w:adjustRightInd w:val="0"/>
        <w:spacing w:after="0" w:line="240" w:lineRule="auto"/>
        <w:ind w:firstLine="709"/>
        <w:jc w:val="both"/>
      </w:pPr>
      <w:r>
        <w:lastRenderedPageBreak/>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14:paraId="7CF7C3D7" w14:textId="77777777" w:rsidR="0055440C" w:rsidRDefault="0055440C">
      <w:pPr>
        <w:autoSpaceDE w:val="0"/>
        <w:autoSpaceDN w:val="0"/>
        <w:adjustRightInd w:val="0"/>
        <w:spacing w:after="0" w:line="240" w:lineRule="auto"/>
        <w:ind w:firstLine="709"/>
        <w:jc w:val="both"/>
      </w:pPr>
    </w:p>
    <w:p w14:paraId="482100EC" w14:textId="77777777" w:rsidR="0055440C" w:rsidRDefault="005B77E7">
      <w:pPr>
        <w:autoSpaceDE w:val="0"/>
        <w:autoSpaceDN w:val="0"/>
        <w:adjustRightInd w:val="0"/>
        <w:spacing w:after="0" w:line="240" w:lineRule="auto"/>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14:paraId="4F68429B" w14:textId="77777777" w:rsidR="003E6504" w:rsidRDefault="003E6504">
      <w:pPr>
        <w:autoSpaceDE w:val="0"/>
        <w:autoSpaceDN w:val="0"/>
        <w:adjustRightInd w:val="0"/>
        <w:spacing w:after="0" w:line="240" w:lineRule="auto"/>
        <w:jc w:val="center"/>
        <w:outlineLvl w:val="0"/>
        <w:rPr>
          <w:b/>
          <w:bCs/>
        </w:rPr>
      </w:pPr>
    </w:p>
    <w:p w14:paraId="352D3447" w14:textId="287209F6" w:rsidR="0055440C" w:rsidRDefault="005B77E7" w:rsidP="003E6504">
      <w:pPr>
        <w:pStyle w:val="af9"/>
        <w:numPr>
          <w:ilvl w:val="1"/>
          <w:numId w:val="56"/>
        </w:numPr>
        <w:autoSpaceDE w:val="0"/>
        <w:autoSpaceDN w:val="0"/>
        <w:adjustRightInd w:val="0"/>
        <w:spacing w:after="0" w:line="240" w:lineRule="auto"/>
        <w:ind w:left="0" w:firstLine="709"/>
        <w:jc w:val="both"/>
      </w:pPr>
      <w:r>
        <w:t>Все заявления о в</w:t>
      </w:r>
      <w:r>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t xml:space="preserve">, в том числе поступившие в форме электронного документа </w:t>
      </w:r>
      <w:r>
        <w:br/>
        <w:t xml:space="preserve">с использованием </w:t>
      </w:r>
      <w:r w:rsidR="007D5F50">
        <w:rPr>
          <w:bCs/>
        </w:rPr>
        <w:t xml:space="preserve">Единого портала, </w:t>
      </w:r>
      <w:r>
        <w:t xml:space="preserve">РПГУ, либо поданные через многофункциональный центр, принятые к рассмотрению </w:t>
      </w:r>
      <w:r w:rsidR="00F30F7E">
        <w:rPr>
          <w:rFonts w:eastAsia="Calibri"/>
        </w:rPr>
        <w:t>Администрацией</w:t>
      </w:r>
      <w:r>
        <w:t>, подлежат регистрации в течение 1 рабочего дня.</w:t>
      </w:r>
    </w:p>
    <w:p w14:paraId="223B59C4" w14:textId="77777777" w:rsidR="0055440C" w:rsidRDefault="0055440C">
      <w:pPr>
        <w:autoSpaceDE w:val="0"/>
        <w:autoSpaceDN w:val="0"/>
        <w:adjustRightInd w:val="0"/>
        <w:spacing w:after="0" w:line="240" w:lineRule="auto"/>
        <w:ind w:firstLine="709"/>
        <w:jc w:val="both"/>
      </w:pPr>
    </w:p>
    <w:p w14:paraId="59EF831A" w14:textId="77777777" w:rsidR="0055440C" w:rsidRDefault="005B77E7">
      <w:pPr>
        <w:autoSpaceDE w:val="0"/>
        <w:autoSpaceDN w:val="0"/>
        <w:adjustRightInd w:val="0"/>
        <w:spacing w:after="0" w:line="240" w:lineRule="auto"/>
        <w:jc w:val="center"/>
        <w:rPr>
          <w:b/>
        </w:rPr>
      </w:pPr>
      <w:r>
        <w:rPr>
          <w:b/>
        </w:rPr>
        <w:t xml:space="preserve">Требования к помещениям, в которых предоставляется </w:t>
      </w:r>
    </w:p>
    <w:p w14:paraId="5485608C" w14:textId="77777777" w:rsidR="0055440C" w:rsidRDefault="005B77E7">
      <w:pPr>
        <w:autoSpaceDE w:val="0"/>
        <w:autoSpaceDN w:val="0"/>
        <w:adjustRightInd w:val="0"/>
        <w:spacing w:after="0" w:line="240" w:lineRule="auto"/>
        <w:jc w:val="center"/>
        <w:rPr>
          <w:b/>
        </w:rPr>
      </w:pPr>
      <w:r>
        <w:rPr>
          <w:b/>
        </w:rPr>
        <w:t>муниципальная услуга</w:t>
      </w:r>
    </w:p>
    <w:p w14:paraId="6DD005C1" w14:textId="77777777" w:rsidR="003E6504" w:rsidRDefault="003E6504">
      <w:pPr>
        <w:autoSpaceDE w:val="0"/>
        <w:autoSpaceDN w:val="0"/>
        <w:adjustRightInd w:val="0"/>
        <w:spacing w:after="0" w:line="240" w:lineRule="auto"/>
        <w:jc w:val="center"/>
        <w:rPr>
          <w:b/>
        </w:rPr>
      </w:pPr>
    </w:p>
    <w:p w14:paraId="1BD5CE7A" w14:textId="77777777" w:rsidR="0055440C" w:rsidRDefault="005B77E7" w:rsidP="003E6504">
      <w:pPr>
        <w:pStyle w:val="af9"/>
        <w:widowControl w:val="0"/>
        <w:numPr>
          <w:ilvl w:val="1"/>
          <w:numId w:val="56"/>
        </w:numPr>
        <w:autoSpaceDE w:val="0"/>
        <w:autoSpaceDN w:val="0"/>
        <w:adjustRightInd w:val="0"/>
        <w:spacing w:after="0" w:line="240" w:lineRule="auto"/>
        <w:ind w:left="0" w:firstLine="709"/>
        <w:jc w:val="both"/>
      </w:pPr>
      <w:r>
        <w:t xml:space="preserve">Местоположение административных зданий, в которых осуществляется прием заявлений и документов, необходимых </w:t>
      </w:r>
      <w: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45EDC35" w14:textId="77777777" w:rsidR="0055440C" w:rsidRDefault="005B77E7">
      <w:pPr>
        <w:widowControl w:val="0"/>
        <w:tabs>
          <w:tab w:val="left" w:pos="567"/>
        </w:tabs>
        <w:spacing w:after="0" w:line="240" w:lineRule="auto"/>
        <w:ind w:firstLine="709"/>
        <w:contextualSpacing/>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632DECD" w14:textId="77777777" w:rsidR="0055440C" w:rsidRDefault="005B77E7">
      <w:pPr>
        <w:widowControl w:val="0"/>
        <w:autoSpaceDE w:val="0"/>
        <w:autoSpaceDN w:val="0"/>
        <w:adjustRightInd w:val="0"/>
        <w:spacing w:after="0" w:line="240" w:lineRule="auto"/>
        <w:ind w:firstLine="709"/>
        <w:jc w:val="both"/>
      </w:pPr>
      <w:r>
        <w:t xml:space="preserve">Для парковки специальных автотранспортных средств инвалидов </w:t>
      </w:r>
      <w: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br/>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br/>
        <w:t>не должны занимать иные транспортные средств.</w:t>
      </w:r>
    </w:p>
    <w:p w14:paraId="189A60ED" w14:textId="77777777" w:rsidR="0055440C" w:rsidRDefault="005B77E7">
      <w:pPr>
        <w:widowControl w:val="0"/>
        <w:autoSpaceDE w:val="0"/>
        <w:autoSpaceDN w:val="0"/>
        <w:adjustRightInd w:val="0"/>
        <w:spacing w:after="0" w:line="240" w:lineRule="auto"/>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с законодательством Российской Федерации о социальной защите инвалидов.</w:t>
      </w:r>
    </w:p>
    <w:p w14:paraId="758520B6" w14:textId="39F4E7D4" w:rsidR="0055440C" w:rsidRDefault="005B77E7">
      <w:pPr>
        <w:widowControl w:val="0"/>
        <w:autoSpaceDE w:val="0"/>
        <w:autoSpaceDN w:val="0"/>
        <w:adjustRightInd w:val="0"/>
        <w:spacing w:after="0" w:line="240" w:lineRule="auto"/>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14:paraId="0F44E44D"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lastRenderedPageBreak/>
        <w:t>наименование;</w:t>
      </w:r>
    </w:p>
    <w:p w14:paraId="60F70CF3"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местонахождение и юридический адрес;</w:t>
      </w:r>
    </w:p>
    <w:p w14:paraId="00B8C237"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режим работы;</w:t>
      </w:r>
    </w:p>
    <w:p w14:paraId="4AFF55BA"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график приема;</w:t>
      </w:r>
    </w:p>
    <w:p w14:paraId="40889EAF"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номера телефонов для справок.</w:t>
      </w:r>
    </w:p>
    <w:p w14:paraId="543C63E8" w14:textId="77777777"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2BD1AE4C" w14:textId="77777777"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14:paraId="26186C7B"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противопожарной системой и средствами пожаротушения;</w:t>
      </w:r>
    </w:p>
    <w:p w14:paraId="1206807B"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системой оповещения о возникновении чрезвычайной ситуации;</w:t>
      </w:r>
    </w:p>
    <w:p w14:paraId="1E7BA156"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средствами оказания первой медицинской помощи;</w:t>
      </w:r>
    </w:p>
    <w:p w14:paraId="07E931FE"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туалетными комнатами для посетителей.</w:t>
      </w:r>
    </w:p>
    <w:p w14:paraId="182F9745" w14:textId="77777777" w:rsidR="0055440C" w:rsidRDefault="005B77E7">
      <w:pPr>
        <w:widowControl w:val="0"/>
        <w:autoSpaceDE w:val="0"/>
        <w:autoSpaceDN w:val="0"/>
        <w:adjustRightInd w:val="0"/>
        <w:spacing w:after="0" w:line="240" w:lineRule="auto"/>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br/>
        <w:t>для их размещения в помещении, а также информационными стендами.</w:t>
      </w:r>
    </w:p>
    <w:p w14:paraId="74CAFC2B" w14:textId="77777777" w:rsidR="0055440C" w:rsidRDefault="005B77E7">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38F01D" w14:textId="77777777" w:rsidR="0055440C" w:rsidRDefault="005B77E7">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14:paraId="656050FD" w14:textId="77777777" w:rsidR="0055440C" w:rsidRDefault="005B77E7">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14:paraId="3B0FEC8D"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номера кабинета и наименования отдела;</w:t>
      </w:r>
    </w:p>
    <w:p w14:paraId="6CF2B39D"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14:paraId="35E1786F"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графика приема заявителей.</w:t>
      </w:r>
    </w:p>
    <w:p w14:paraId="25D61178" w14:textId="77777777" w:rsidR="0055440C" w:rsidRDefault="005B77E7">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14:paraId="2068E596" w14:textId="77777777" w:rsidR="0055440C" w:rsidRDefault="005B77E7">
      <w:pPr>
        <w:widowControl w:val="0"/>
        <w:autoSpaceDE w:val="0"/>
        <w:autoSpaceDN w:val="0"/>
        <w:adjustRightInd w:val="0"/>
        <w:spacing w:after="0" w:line="240" w:lineRule="auto"/>
        <w:ind w:firstLine="709"/>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w:t>
      </w:r>
      <w:r>
        <w:br/>
        <w:t>и должности.</w:t>
      </w:r>
    </w:p>
    <w:p w14:paraId="733C7FC9" w14:textId="77777777" w:rsidR="0055440C" w:rsidRDefault="005B77E7">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14:paraId="72FF291E"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беспрепятственного доступа к объекту (зданию, помещению), в котором предоставляется муниципальная услуга;</w:t>
      </w:r>
    </w:p>
    <w:p w14:paraId="41D961B4"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B860F55"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сопровождение инвалидов, имеющих стойкие расстройства </w:t>
      </w:r>
      <w:r>
        <w:lastRenderedPageBreak/>
        <w:t>функции зрения и самостоятельного передвижения;</w:t>
      </w:r>
    </w:p>
    <w:p w14:paraId="7106FAA8"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br/>
        <w:t>и к муниципальной услуге с учетом ограничений их жизнедеятельности;</w:t>
      </w:r>
    </w:p>
    <w:p w14:paraId="33CAE383"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986E266"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14:paraId="16A81350"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собаки-проводника при наличии документа, подтверждающего ее специальное обучение, на объекты (здания, помещения), </w:t>
      </w:r>
      <w:r>
        <w:br/>
        <w:t>в которых предоставляются услуги;</w:t>
      </w:r>
    </w:p>
    <w:p w14:paraId="48F996A4"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оказание инвалидам помощи в преодолении барьеров, мешающих получению ими услуг наравне с другими лицами.</w:t>
      </w:r>
    </w:p>
    <w:p w14:paraId="2A14DC5C" w14:textId="77777777" w:rsidR="0055440C" w:rsidRDefault="0055440C">
      <w:pPr>
        <w:autoSpaceDE w:val="0"/>
        <w:autoSpaceDN w:val="0"/>
        <w:adjustRightInd w:val="0"/>
        <w:spacing w:after="0" w:line="240" w:lineRule="auto"/>
        <w:ind w:firstLine="709"/>
        <w:jc w:val="both"/>
        <w:outlineLvl w:val="0"/>
        <w:rPr>
          <w:b/>
          <w:bCs/>
        </w:rPr>
      </w:pPr>
    </w:p>
    <w:p w14:paraId="7D567389" w14:textId="77777777" w:rsidR="0055440C" w:rsidRDefault="005B77E7">
      <w:pPr>
        <w:autoSpaceDE w:val="0"/>
        <w:autoSpaceDN w:val="0"/>
        <w:adjustRightInd w:val="0"/>
        <w:spacing w:after="0" w:line="240" w:lineRule="auto"/>
        <w:jc w:val="center"/>
        <w:rPr>
          <w:b/>
          <w:bCs/>
        </w:rPr>
      </w:pPr>
      <w:r>
        <w:rPr>
          <w:b/>
          <w:bCs/>
        </w:rPr>
        <w:t>Показатели доступности и качества муниципальной услуги</w:t>
      </w:r>
    </w:p>
    <w:p w14:paraId="468EE765" w14:textId="77777777" w:rsidR="003E6504" w:rsidRDefault="003E6504">
      <w:pPr>
        <w:autoSpaceDE w:val="0"/>
        <w:autoSpaceDN w:val="0"/>
        <w:adjustRightInd w:val="0"/>
        <w:spacing w:after="0" w:line="240" w:lineRule="auto"/>
        <w:jc w:val="center"/>
        <w:rPr>
          <w:b/>
          <w:bCs/>
        </w:rPr>
      </w:pPr>
    </w:p>
    <w:p w14:paraId="789B3EDC"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14:paraId="76C773EE"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5CB774F5"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Наличие полной и понятной информации о порядке, сроках </w:t>
      </w:r>
      <w:r>
        <w:br/>
        <w:t xml:space="preserve">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14:paraId="050ED2D1" w14:textId="4B755EF6"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выбора заявителем формы обращения </w:t>
      </w:r>
      <w:r>
        <w:br/>
        <w:t xml:space="preserve">за предоставлением муниципальной услуги непосредственно в </w:t>
      </w:r>
      <w:r w:rsidR="00F30F7E">
        <w:rPr>
          <w:rFonts w:eastAsia="Calibri"/>
        </w:rPr>
        <w:t>Администрации</w:t>
      </w:r>
      <w:r>
        <w:t xml:space="preserve">, либо в форме электронных документов с использованием </w:t>
      </w:r>
      <w:r w:rsidR="007D5F50">
        <w:rPr>
          <w:bCs/>
        </w:rPr>
        <w:t xml:space="preserve">Единого портала, </w:t>
      </w:r>
      <w:r>
        <w:t>РПГУ, либо через многофункциональный центр.</w:t>
      </w:r>
    </w:p>
    <w:p w14:paraId="24BA606A" w14:textId="6C6C1EA1"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получения заявителем уведомлений </w:t>
      </w:r>
      <w:r>
        <w:br/>
        <w:t xml:space="preserve">о предоставлении муниципальной услуги с помощью </w:t>
      </w:r>
      <w:r w:rsidR="007D5F50">
        <w:rPr>
          <w:bCs/>
        </w:rPr>
        <w:t xml:space="preserve">Единого портала, </w:t>
      </w:r>
      <w:r>
        <w:t>РПГУ.</w:t>
      </w:r>
    </w:p>
    <w:p w14:paraId="1D1176BC"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04D4ED"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14:paraId="4E695EA4"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Своевременность предоставления муниципальной услуги </w:t>
      </w:r>
      <w:r>
        <w:br/>
        <w:t>в соответствии со стандартом ее предоставления, установленным настоящим Административным регламентом.</w:t>
      </w:r>
    </w:p>
    <w:p w14:paraId="3B608B8D"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lastRenderedPageBreak/>
        <w:t>Минимально возможное количество взаимодействий гражданина с должностными лицами, участвующими в предоставлении муниципальной услуги.</w:t>
      </w:r>
    </w:p>
    <w:p w14:paraId="01D66F20"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14:paraId="1A71DC5E"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14:paraId="1D1FCF68" w14:textId="0B9137CA"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заявлений об оспаривании решений, действ</w:t>
      </w:r>
      <w:r w:rsidR="005B29EE">
        <w:t>ий (бездействия) Администрации</w:t>
      </w:r>
      <w:r>
        <w:t xml:space="preserve">,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14:paraId="6864774F" w14:textId="77777777" w:rsidR="0055440C" w:rsidRDefault="0055440C">
      <w:pPr>
        <w:spacing w:after="0" w:line="240" w:lineRule="auto"/>
        <w:ind w:firstLine="709"/>
      </w:pPr>
    </w:p>
    <w:p w14:paraId="71420A2E" w14:textId="77777777" w:rsidR="0055440C" w:rsidRDefault="005B77E7">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34FEF05" w14:textId="77777777" w:rsidR="003E6504" w:rsidRDefault="003E6504">
      <w:pPr>
        <w:autoSpaceDE w:val="0"/>
        <w:autoSpaceDN w:val="0"/>
        <w:adjustRightInd w:val="0"/>
        <w:spacing w:after="0" w:line="240" w:lineRule="auto"/>
        <w:jc w:val="center"/>
        <w:rPr>
          <w:b/>
          <w:bCs/>
        </w:rPr>
      </w:pPr>
    </w:p>
    <w:p w14:paraId="0D8D89EA" w14:textId="454BA357" w:rsidR="0055440C"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Pr>
          <w:bCs/>
        </w:rPr>
        <w:t xml:space="preserve">Единого портала, </w:t>
      </w:r>
      <w:r>
        <w:t>РПГУ.</w:t>
      </w:r>
    </w:p>
    <w:p w14:paraId="09F08B96" w14:textId="7FB866EE"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7D5F50">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C27A818" w14:textId="62BF4784" w:rsidR="0055440C" w:rsidRDefault="005B77E7">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в Администрацию. При авторизации в ЕСИА заявление о предоставлении муниципальной услуги считается подписанным простой электронной под</w:t>
      </w:r>
      <w:r w:rsidR="00624C18">
        <w:t xml:space="preserve">писью заявителя, представителя, </w:t>
      </w:r>
      <w:r>
        <w:t xml:space="preserve">уполномоченного на подписание заявления. </w:t>
      </w:r>
    </w:p>
    <w:p w14:paraId="4868A02C" w14:textId="2C1CF834" w:rsidR="0055440C" w:rsidRDefault="005B77E7">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9589D">
        <w:rPr>
          <w:bCs/>
        </w:rPr>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Pr>
          <w:bCs/>
        </w:rPr>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70D590C6" w14:textId="0F569D83" w:rsidR="0055440C" w:rsidRDefault="005B77E7">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9589D">
        <w:rPr>
          <w:bCs/>
        </w:rPr>
        <w:lastRenderedPageBreak/>
        <w:t xml:space="preserve">Единого портала, </w:t>
      </w:r>
      <w:r>
        <w:t>РПГУ используется электронная подпись, вид которой предусмотрен законодательством Российской Федерации.</w:t>
      </w:r>
    </w:p>
    <w:p w14:paraId="4C1FDF22" w14:textId="2CFCDED2" w:rsidR="0055440C" w:rsidRDefault="005B77E7">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9589D">
        <w:rPr>
          <w:bCs/>
        </w:rPr>
        <w:t xml:space="preserve">Единого портала, </w:t>
      </w:r>
      <w:r>
        <w:rPr>
          <w:bCs/>
        </w:rPr>
        <w:t>РПГУ.</w:t>
      </w:r>
    </w:p>
    <w:p w14:paraId="7DC00812" w14:textId="72954CBE" w:rsidR="0055440C" w:rsidRDefault="005B77E7">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9589D">
        <w:rPr>
          <w:bCs/>
        </w:rPr>
        <w:t xml:space="preserve">Единого портала, </w:t>
      </w:r>
      <w:r>
        <w:rPr>
          <w:bCs/>
        </w:rPr>
        <w:t xml:space="preserve">РПГУ результат предоставления муниципальной услуги также </w:t>
      </w:r>
      <w:r>
        <w:t>могут быть осуществлены в многофункциональном центре.</w:t>
      </w:r>
      <w:r w:rsidR="004E25AF">
        <w:t xml:space="preserve"> </w:t>
      </w:r>
    </w:p>
    <w:p w14:paraId="4B0289E2" w14:textId="7BFCF0A2" w:rsidR="0055440C" w:rsidRDefault="005B77E7" w:rsidP="003E6504">
      <w:pPr>
        <w:pStyle w:val="af9"/>
        <w:widowControl w:val="0"/>
        <w:autoSpaceDE w:val="0"/>
        <w:autoSpaceDN w:val="0"/>
        <w:adjustRightInd w:val="0"/>
        <w:spacing w:after="0" w:line="240" w:lineRule="auto"/>
        <w:ind w:left="0" w:firstLine="709"/>
        <w:jc w:val="both"/>
      </w:pPr>
      <w:proofErr w:type="gramStart"/>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w:t>
      </w:r>
      <w:r w:rsidR="004E25AF">
        <w:t>.</w:t>
      </w:r>
      <w:r>
        <w:t xml:space="preserve"> № 797</w:t>
      </w:r>
      <w:r w:rsidR="004E25AF">
        <w:t xml:space="preserve"> </w:t>
      </w:r>
      <w:r w:rsidR="004E25AF">
        <w:br/>
      </w:r>
      <w:r>
        <w:t>«О взаимодействии между многофункциональными центрами предоставления государственных и муниципальных услуг и федеральными органами</w:t>
      </w:r>
      <w:proofErr w:type="gramEnd"/>
      <w: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3B7079F2" w14:textId="77777777" w:rsidR="0055440C" w:rsidRDefault="005B77E7" w:rsidP="003E6504">
      <w:pPr>
        <w:pStyle w:val="af9"/>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65030065" w14:textId="77777777"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3F330778" w14:textId="77777777" w:rsidR="0055440C"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14:paraId="23B26C33"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14:paraId="0EED9FB2"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1427DC"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14:paraId="194A059B" w14:textId="77777777"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w:t>
      </w:r>
      <w:r>
        <w:lastRenderedPageBreak/>
        <w:t xml:space="preserve">(использование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14:paraId="47C5C740"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14:paraId="0979C815"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1FFD7B56"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14:paraId="5A716470" w14:textId="6284D703"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Документы в электронной форме, направляемые в форматах, предусмотренных пунктом 2.2</w:t>
      </w:r>
      <w:r w:rsidR="003E6504">
        <w:t>4</w:t>
      </w:r>
      <w:r>
        <w:t xml:space="preserve"> настоящего </w:t>
      </w:r>
      <w:r>
        <w:rPr>
          <w:spacing w:val="-2"/>
        </w:rPr>
        <w:t>Административного регламента</w:t>
      </w:r>
      <w:r>
        <w:t>, должны:</w:t>
      </w:r>
    </w:p>
    <w:p w14:paraId="4B27007E" w14:textId="1D396A7B"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t>5</w:t>
      </w:r>
      <w:r>
        <w:t xml:space="preserve"> настоящего </w:t>
      </w:r>
      <w:r>
        <w:rPr>
          <w:spacing w:val="-2"/>
        </w:rPr>
        <w:t>Административного регламента</w:t>
      </w:r>
      <w:r>
        <w:t>);</w:t>
      </w:r>
    </w:p>
    <w:p w14:paraId="324AB984"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14:paraId="77BBCB53"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7A742F34"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gramStart"/>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roofErr w:type="gramEnd"/>
    </w:p>
    <w:p w14:paraId="5643C810"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015EF67E" w14:textId="77777777" w:rsidR="0055440C" w:rsidRDefault="0055440C" w:rsidP="003E6504">
      <w:pPr>
        <w:autoSpaceDE w:val="0"/>
        <w:autoSpaceDN w:val="0"/>
        <w:adjustRightInd w:val="0"/>
        <w:spacing w:after="0" w:line="240" w:lineRule="auto"/>
        <w:ind w:firstLine="709"/>
        <w:jc w:val="both"/>
      </w:pPr>
    </w:p>
    <w:p w14:paraId="3322E9BC" w14:textId="77777777" w:rsidR="0055440C" w:rsidRDefault="005B77E7">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D6DA059" w14:textId="77777777" w:rsidR="0055440C" w:rsidRDefault="0055440C">
      <w:pPr>
        <w:widowControl w:val="0"/>
        <w:tabs>
          <w:tab w:val="left" w:pos="567"/>
        </w:tabs>
        <w:spacing w:after="0" w:line="240" w:lineRule="auto"/>
        <w:ind w:firstLine="426"/>
        <w:contextualSpacing/>
        <w:jc w:val="center"/>
        <w:rPr>
          <w:b/>
        </w:rPr>
      </w:pPr>
    </w:p>
    <w:p w14:paraId="51AD4D83" w14:textId="77777777" w:rsidR="0055440C" w:rsidRDefault="005B77E7">
      <w:pPr>
        <w:autoSpaceDE w:val="0"/>
        <w:autoSpaceDN w:val="0"/>
        <w:adjustRightInd w:val="0"/>
        <w:spacing w:after="0" w:line="240" w:lineRule="auto"/>
        <w:jc w:val="center"/>
        <w:outlineLvl w:val="0"/>
        <w:rPr>
          <w:b/>
        </w:rPr>
      </w:pPr>
      <w:r>
        <w:rPr>
          <w:b/>
        </w:rPr>
        <w:t>Исчерпывающий перечень административных процедур</w:t>
      </w:r>
    </w:p>
    <w:p w14:paraId="00836E37" w14:textId="77777777" w:rsidR="0055440C" w:rsidRDefault="005B77E7" w:rsidP="005B77E7">
      <w:pPr>
        <w:pStyle w:val="af9"/>
        <w:widowControl w:val="0"/>
        <w:numPr>
          <w:ilvl w:val="1"/>
          <w:numId w:val="20"/>
        </w:numPr>
        <w:tabs>
          <w:tab w:val="left" w:pos="0"/>
        </w:tabs>
        <w:spacing w:after="0" w:line="240" w:lineRule="auto"/>
        <w:ind w:left="0" w:firstLine="709"/>
        <w:jc w:val="both"/>
      </w:pPr>
      <w:r>
        <w:t>Предоставление муниципальной услуги включает в себя следующие административные процедуры:</w:t>
      </w:r>
    </w:p>
    <w:p w14:paraId="4D27DC5E" w14:textId="77777777" w:rsidR="0055440C" w:rsidRDefault="005B77E7" w:rsidP="005B77E7">
      <w:pPr>
        <w:pStyle w:val="af9"/>
        <w:numPr>
          <w:ilvl w:val="0"/>
          <w:numId w:val="21"/>
        </w:numPr>
        <w:autoSpaceDE w:val="0"/>
        <w:autoSpaceDN w:val="0"/>
        <w:adjustRightInd w:val="0"/>
        <w:spacing w:after="0" w:line="240" w:lineRule="auto"/>
        <w:ind w:left="0" w:firstLine="709"/>
        <w:jc w:val="both"/>
      </w:pPr>
      <w:r>
        <w:t>прием и регистрация заявления;</w:t>
      </w:r>
    </w:p>
    <w:p w14:paraId="0D3DD852" w14:textId="77777777"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заявления с приложенными к нему документами, формирование и направление межведомственных запросов;</w:t>
      </w:r>
    </w:p>
    <w:p w14:paraId="18A07C63" w14:textId="092A6247"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материалов Комиссией</w:t>
      </w:r>
      <w:r w:rsidR="004D4222">
        <w:t>, 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 </w:t>
      </w:r>
    </w:p>
    <w:p w14:paraId="5FD09716" w14:textId="54CE8162" w:rsidR="0055440C" w:rsidRDefault="005B77E7" w:rsidP="005B77E7">
      <w:pPr>
        <w:pStyle w:val="af9"/>
        <w:numPr>
          <w:ilvl w:val="0"/>
          <w:numId w:val="21"/>
        </w:numPr>
        <w:autoSpaceDE w:val="0"/>
        <w:autoSpaceDN w:val="0"/>
        <w:adjustRightInd w:val="0"/>
        <w:spacing w:after="0" w:line="240" w:lineRule="auto"/>
        <w:ind w:left="0" w:firstLine="709"/>
        <w:jc w:val="both"/>
      </w:pPr>
      <w:r>
        <w:t xml:space="preserve">принятие решения Главой Администрации и выдача (направление) заявителю результата </w:t>
      </w:r>
      <w:r w:rsidR="00E15898">
        <w:t xml:space="preserve">предоставления </w:t>
      </w:r>
      <w:r>
        <w:t>муниципальной услуги.</w:t>
      </w:r>
    </w:p>
    <w:p w14:paraId="60411EE0" w14:textId="6F259B00" w:rsidR="0055440C" w:rsidRDefault="005B77E7">
      <w:pPr>
        <w:widowControl w:val="0"/>
        <w:spacing w:after="0" w:line="240" w:lineRule="auto"/>
        <w:ind w:firstLine="709"/>
        <w:contextualSpacing/>
        <w:jc w:val="both"/>
        <w:rPr>
          <w:spacing w:val="-2"/>
        </w:rPr>
      </w:pPr>
      <w:r>
        <w:rPr>
          <w:spacing w:val="-2"/>
        </w:rPr>
        <w:t xml:space="preserve">Описание административных процедур приведено в </w:t>
      </w:r>
      <w:r w:rsidR="00E15898">
        <w:rPr>
          <w:spacing w:val="-2"/>
        </w:rPr>
        <w:t>п</w:t>
      </w:r>
      <w:r>
        <w:rPr>
          <w:spacing w:val="-2"/>
        </w:rPr>
        <w:t xml:space="preserve">риложении № 5 к </w:t>
      </w:r>
      <w:r>
        <w:rPr>
          <w:spacing w:val="-2"/>
        </w:rPr>
        <w:lastRenderedPageBreak/>
        <w:t>настоящему Административному регламенту.</w:t>
      </w:r>
    </w:p>
    <w:p w14:paraId="3D4A6931" w14:textId="77777777" w:rsidR="0055440C" w:rsidRDefault="0055440C">
      <w:pPr>
        <w:widowControl w:val="0"/>
        <w:autoSpaceDE w:val="0"/>
        <w:autoSpaceDN w:val="0"/>
        <w:adjustRightInd w:val="0"/>
        <w:spacing w:after="0" w:line="240" w:lineRule="auto"/>
        <w:ind w:firstLine="709"/>
        <w:jc w:val="both"/>
      </w:pPr>
    </w:p>
    <w:p w14:paraId="6AB25344" w14:textId="77777777" w:rsidR="0055440C" w:rsidRDefault="005B77E7">
      <w:pPr>
        <w:autoSpaceDE w:val="0"/>
        <w:autoSpaceDN w:val="0"/>
        <w:adjustRightInd w:val="0"/>
        <w:spacing w:after="0" w:line="240" w:lineRule="auto"/>
        <w:jc w:val="center"/>
        <w:rPr>
          <w:b/>
        </w:rPr>
      </w:pPr>
      <w:r>
        <w:rPr>
          <w:b/>
        </w:rPr>
        <w:t>Перечень административных процедур (действий) при предоставлении муниципальной услуги в электронной форме</w:t>
      </w:r>
    </w:p>
    <w:p w14:paraId="56314912" w14:textId="77777777" w:rsidR="0055440C" w:rsidRDefault="005B77E7" w:rsidP="005B77E7">
      <w:pPr>
        <w:pStyle w:val="af9"/>
        <w:numPr>
          <w:ilvl w:val="1"/>
          <w:numId w:val="20"/>
        </w:numPr>
        <w:autoSpaceDE w:val="0"/>
        <w:autoSpaceDN w:val="0"/>
        <w:adjustRightInd w:val="0"/>
        <w:spacing w:after="0" w:line="240" w:lineRule="auto"/>
        <w:ind w:left="0" w:firstLine="709"/>
        <w:jc w:val="both"/>
      </w:pPr>
      <w:r>
        <w:t>Особенности предоставления услуги в электронной форме.</w:t>
      </w:r>
    </w:p>
    <w:p w14:paraId="3BCD0A8F"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14:paraId="441AF3AE"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14:paraId="59032AFC" w14:textId="31A86898" w:rsidR="0055440C" w:rsidRDefault="005B77E7" w:rsidP="005B77E7">
      <w:pPr>
        <w:pStyle w:val="af9"/>
        <w:numPr>
          <w:ilvl w:val="0"/>
          <w:numId w:val="22"/>
        </w:numPr>
        <w:autoSpaceDE w:val="0"/>
        <w:autoSpaceDN w:val="0"/>
        <w:adjustRightInd w:val="0"/>
        <w:spacing w:after="0" w:line="240" w:lineRule="auto"/>
        <w:ind w:left="0" w:firstLine="709"/>
        <w:jc w:val="both"/>
      </w:pPr>
      <w:r>
        <w:t>запись на прием в Администрацию, многофункциональный центр для подачи запроса о предоставлении муниципальной услуги (далее – запрос);</w:t>
      </w:r>
    </w:p>
    <w:p w14:paraId="6994D80A"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формирование запроса;</w:t>
      </w:r>
    </w:p>
    <w:p w14:paraId="0E30F750" w14:textId="24C15EDF" w:rsidR="0055440C" w:rsidRDefault="005B77E7" w:rsidP="005B77E7">
      <w:pPr>
        <w:pStyle w:val="af9"/>
        <w:numPr>
          <w:ilvl w:val="0"/>
          <w:numId w:val="22"/>
        </w:numPr>
        <w:autoSpaceDE w:val="0"/>
        <w:autoSpaceDN w:val="0"/>
        <w:adjustRightInd w:val="0"/>
        <w:spacing w:after="0" w:line="240" w:lineRule="auto"/>
        <w:ind w:left="0" w:firstLine="709"/>
        <w:jc w:val="both"/>
      </w:pPr>
      <w: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078C7F53"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результата предоставления муниципальной услуги;</w:t>
      </w:r>
    </w:p>
    <w:p w14:paraId="33FD3CAA"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сведений о ходе выполнения запроса;</w:t>
      </w:r>
    </w:p>
    <w:p w14:paraId="150D115D"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14:paraId="315FDAD4" w14:textId="1408DB86" w:rsidR="0055440C" w:rsidRDefault="005B77E7" w:rsidP="005B77E7">
      <w:pPr>
        <w:pStyle w:val="af9"/>
        <w:numPr>
          <w:ilvl w:val="0"/>
          <w:numId w:val="22"/>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455AB9C7" w14:textId="32DA6551" w:rsidR="0055440C" w:rsidRDefault="005B77E7" w:rsidP="005B77E7">
      <w:pPr>
        <w:pStyle w:val="af9"/>
        <w:numPr>
          <w:ilvl w:val="2"/>
          <w:numId w:val="20"/>
        </w:numPr>
        <w:autoSpaceDE w:val="0"/>
        <w:autoSpaceDN w:val="0"/>
        <w:adjustRightInd w:val="0"/>
        <w:spacing w:after="0" w:line="240" w:lineRule="auto"/>
        <w:ind w:left="0" w:firstLine="709"/>
        <w:jc w:val="both"/>
      </w:pPr>
      <w:r>
        <w:t>Запись на прием в Администрацию или многофункциональный центр для подачи запроса</w:t>
      </w:r>
      <w:r w:rsidR="00BA4901">
        <w:t xml:space="preserve"> посредством Единого портала, РПГУ</w:t>
      </w:r>
      <w:r>
        <w:t xml:space="preserve">. </w:t>
      </w:r>
    </w:p>
    <w:p w14:paraId="4495DB10" w14:textId="5F278F68" w:rsidR="0055440C" w:rsidRDefault="005B77E7">
      <w:pPr>
        <w:autoSpaceDE w:val="0"/>
        <w:autoSpaceDN w:val="0"/>
        <w:adjustRightInd w:val="0"/>
        <w:spacing w:after="0" w:line="240" w:lineRule="auto"/>
        <w:ind w:firstLine="709"/>
        <w:jc w:val="both"/>
      </w:pPr>
      <w:r>
        <w:t>При организации записи на прием в Администрацию или многофункциональный центр заявителю обеспечивается возможность:</w:t>
      </w:r>
    </w:p>
    <w:p w14:paraId="4401D180" w14:textId="0DD765DC"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ознакомления с расписанием работы Администрации или многофункционального центра, а также </w:t>
      </w:r>
      <w:r>
        <w:br/>
        <w:t>с доступными для записи на прием датами и интервалами времени приема;</w:t>
      </w:r>
    </w:p>
    <w:p w14:paraId="14CEE96E" w14:textId="2E6FB09E" w:rsidR="0055440C" w:rsidRDefault="005B77E7" w:rsidP="005B77E7">
      <w:pPr>
        <w:pStyle w:val="af9"/>
        <w:numPr>
          <w:ilvl w:val="0"/>
          <w:numId w:val="23"/>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60DDD0D7" w14:textId="7EBC3E22" w:rsidR="0055440C" w:rsidRDefault="005B77E7">
      <w:pPr>
        <w:autoSpaceDE w:val="0"/>
        <w:autoSpaceDN w:val="0"/>
        <w:adjustRightInd w:val="0"/>
        <w:spacing w:after="0" w:line="240" w:lineRule="auto"/>
        <w:ind w:firstLine="709"/>
        <w:jc w:val="both"/>
      </w:pPr>
      <w:r>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0E0992">
        <w:t xml:space="preserve">Единым порталом, </w:t>
      </w:r>
      <w:r>
        <w:t>РПГУ.</w:t>
      </w:r>
    </w:p>
    <w:p w14:paraId="38A1A491"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t>Формирование запроса.</w:t>
      </w:r>
    </w:p>
    <w:p w14:paraId="2C332E10" w14:textId="466FDED8" w:rsidR="0055440C" w:rsidRDefault="005B77E7">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4E25AF">
        <w:t xml:space="preserve">Едином портале, </w:t>
      </w:r>
      <w:r>
        <w:t>РПГУ без необходимости дополнительной подачи запроса в какой-либо иной форме.</w:t>
      </w:r>
    </w:p>
    <w:p w14:paraId="427AD80E" w14:textId="534888FD" w:rsidR="0055440C" w:rsidRDefault="005B77E7">
      <w:pPr>
        <w:pStyle w:val="10"/>
        <w:numPr>
          <w:ilvl w:val="0"/>
          <w:numId w:val="0"/>
        </w:numPr>
        <w:spacing w:line="240" w:lineRule="auto"/>
        <w:ind w:firstLine="709"/>
      </w:pPr>
      <w:r>
        <w:t xml:space="preserve">На </w:t>
      </w:r>
      <w:r w:rsidR="007B2871">
        <w:t xml:space="preserve">Едином портале, </w:t>
      </w:r>
      <w:r>
        <w:t>РПГУ размещаются образцы заполнения электронной формы запроса.</w:t>
      </w:r>
    </w:p>
    <w:p w14:paraId="7DBF6C6C" w14:textId="77777777" w:rsidR="0055440C" w:rsidRDefault="005B77E7">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w:t>
      </w:r>
      <w:r>
        <w:lastRenderedPageBreak/>
        <w:t xml:space="preserve">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3AF552F" w14:textId="77777777" w:rsidR="0055440C" w:rsidRDefault="005B77E7">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14:paraId="6863BFEB" w14:textId="77777777" w:rsidR="0055440C" w:rsidRDefault="005B77E7">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55C67E06" w14:textId="77777777" w:rsidR="0055440C" w:rsidRDefault="005B77E7">
      <w:pPr>
        <w:autoSpaceDE w:val="0"/>
        <w:autoSpaceDN w:val="0"/>
        <w:adjustRightInd w:val="0"/>
        <w:spacing w:after="0" w:line="240" w:lineRule="auto"/>
        <w:ind w:firstLine="709"/>
        <w:jc w:val="both"/>
      </w:pPr>
      <w: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br/>
        <w:t xml:space="preserve">При выявлении некорректно заполненного поля электронной формы запроса заявитель уведомляется о характере выявленной ошибки и порядке </w:t>
      </w:r>
      <w:r>
        <w:br/>
        <w:t xml:space="preserve">ее устранения посредством информационного сообщения непосредственно </w:t>
      </w:r>
      <w:r>
        <w:br/>
        <w:t>в электронной форме запроса.</w:t>
      </w:r>
    </w:p>
    <w:p w14:paraId="3ADD9C59" w14:textId="77777777" w:rsidR="0055440C" w:rsidRDefault="005B77E7">
      <w:pPr>
        <w:autoSpaceDE w:val="0"/>
        <w:autoSpaceDN w:val="0"/>
        <w:adjustRightInd w:val="0"/>
        <w:spacing w:after="0" w:line="240" w:lineRule="auto"/>
        <w:ind w:firstLine="709"/>
        <w:jc w:val="both"/>
      </w:pPr>
      <w:r>
        <w:t>При формировании запроса заявителю обеспечивается:</w:t>
      </w:r>
    </w:p>
    <w:p w14:paraId="62C3D8F3"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E66BB38"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16291E20"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14:paraId="42756FBE"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E4C95C1" w14:textId="4BB5D62D"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7B2871">
        <w:t xml:space="preserve">Едином портале, </w:t>
      </w:r>
      <w:r>
        <w:t>РПГУ, в части, касающейся сведений, отсутствующих в ЕСИА;</w:t>
      </w:r>
    </w:p>
    <w:p w14:paraId="4B19DCC3"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14:paraId="3A3701E7" w14:textId="76FCAE02"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доступа заявителя на </w:t>
      </w:r>
      <w:r w:rsidR="007B2871">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14:paraId="6B50C552" w14:textId="4E36EAD8" w:rsidR="0055440C" w:rsidRDefault="005B77E7">
      <w:pPr>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Администрацию, Уполномоченный орган посредством </w:t>
      </w:r>
      <w:r w:rsidR="007B2871">
        <w:rPr>
          <w:bCs/>
        </w:rPr>
        <w:t xml:space="preserve">Единого портала, </w:t>
      </w:r>
      <w:r>
        <w:t>РПГУ.</w:t>
      </w:r>
    </w:p>
    <w:p w14:paraId="14AEC2CB" w14:textId="0BB57DAC" w:rsidR="0055440C" w:rsidRDefault="005B77E7" w:rsidP="005B77E7">
      <w:pPr>
        <w:pStyle w:val="af9"/>
        <w:numPr>
          <w:ilvl w:val="2"/>
          <w:numId w:val="20"/>
        </w:numPr>
        <w:autoSpaceDE w:val="0"/>
        <w:autoSpaceDN w:val="0"/>
        <w:adjustRightInd w:val="0"/>
        <w:spacing w:after="0" w:line="240" w:lineRule="auto"/>
        <w:ind w:left="0" w:firstLine="709"/>
        <w:jc w:val="both"/>
      </w:pPr>
      <w:r>
        <w:rPr>
          <w:spacing w:val="-6"/>
        </w:rPr>
        <w:t xml:space="preserve">Администрация </w:t>
      </w:r>
      <w:r>
        <w:t>обеспечивает:</w:t>
      </w:r>
    </w:p>
    <w:p w14:paraId="0F739DB9" w14:textId="77777777" w:rsidR="0055440C" w:rsidRDefault="005B77E7" w:rsidP="005B77E7">
      <w:pPr>
        <w:pStyle w:val="Default"/>
        <w:numPr>
          <w:ilvl w:val="0"/>
          <w:numId w:val="25"/>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14:paraId="6176699E" w14:textId="6543B6FD" w:rsidR="0055440C" w:rsidRDefault="005B77E7" w:rsidP="005B77E7">
      <w:pPr>
        <w:pStyle w:val="Default"/>
        <w:numPr>
          <w:ilvl w:val="0"/>
          <w:numId w:val="25"/>
        </w:numPr>
        <w:ind w:left="0" w:firstLine="709"/>
        <w:jc w:val="both"/>
        <w:rPr>
          <w:color w:val="auto"/>
          <w:sz w:val="28"/>
          <w:szCs w:val="28"/>
        </w:rPr>
      </w:pPr>
      <w:r>
        <w:rPr>
          <w:color w:val="auto"/>
          <w:sz w:val="28"/>
          <w:szCs w:val="28"/>
        </w:rPr>
        <w:lastRenderedPageBreak/>
        <w:t xml:space="preserve">направление заявителю электронного сообщения о приеме запроса либо об отказе в приеме к рассмотрению в </w:t>
      </w:r>
      <w:r>
        <w:rPr>
          <w:color w:val="auto"/>
          <w:sz w:val="28"/>
        </w:rPr>
        <w:t>срок не позднее 1 рабочего дня</w:t>
      </w:r>
      <w:r>
        <w:rPr>
          <w:color w:val="auto"/>
          <w:sz w:val="28"/>
          <w:szCs w:val="28"/>
        </w:rPr>
        <w:t xml:space="preserve"> </w:t>
      </w:r>
      <w:r>
        <w:rPr>
          <w:color w:val="auto"/>
          <w:sz w:val="28"/>
          <w:szCs w:val="28"/>
        </w:rPr>
        <w:br/>
        <w:t xml:space="preserve">с момента их подачи на </w:t>
      </w:r>
      <w:r w:rsidR="007B2871" w:rsidRPr="007B2871">
        <w:rPr>
          <w:sz w:val="28"/>
          <w:szCs w:val="28"/>
        </w:rPr>
        <w:t>Едином портале,</w:t>
      </w:r>
      <w:r w:rsidR="007B2871">
        <w:t xml:space="preserve"> </w:t>
      </w:r>
      <w:r>
        <w:rPr>
          <w:color w:val="auto"/>
          <w:sz w:val="28"/>
          <w:szCs w:val="28"/>
        </w:rPr>
        <w:t>РПГУ</w:t>
      </w:r>
      <w:r>
        <w:rPr>
          <w:color w:val="auto"/>
          <w:sz w:val="28"/>
        </w:rPr>
        <w:t xml:space="preserve">, а в случае </w:t>
      </w:r>
      <w:r>
        <w:rPr>
          <w:color w:val="auto"/>
          <w:sz w:val="28"/>
          <w:szCs w:val="28"/>
        </w:rPr>
        <w:t xml:space="preserve">их </w:t>
      </w:r>
      <w:r>
        <w:rPr>
          <w:color w:val="auto"/>
          <w:sz w:val="28"/>
        </w:rPr>
        <w:t>поступления в нерабочий или праздничный день, – в следующий за ним первый рабочий день</w:t>
      </w:r>
      <w:r>
        <w:rPr>
          <w:color w:val="auto"/>
          <w:sz w:val="28"/>
          <w:szCs w:val="28"/>
        </w:rPr>
        <w:t>;</w:t>
      </w:r>
    </w:p>
    <w:p w14:paraId="16BEC112" w14:textId="77777777" w:rsidR="0055440C" w:rsidRDefault="005B77E7" w:rsidP="005B77E7">
      <w:pPr>
        <w:pStyle w:val="Default"/>
        <w:numPr>
          <w:ilvl w:val="0"/>
          <w:numId w:val="25"/>
        </w:numPr>
        <w:ind w:left="0" w:firstLine="709"/>
        <w:jc w:val="both"/>
        <w:rPr>
          <w:color w:val="auto"/>
          <w:sz w:val="28"/>
          <w:szCs w:val="28"/>
        </w:rPr>
      </w:pPr>
      <w:proofErr w:type="gramStart"/>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Pr>
          <w:color w:val="auto"/>
          <w:sz w:val="28"/>
          <w:szCs w:val="28"/>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F018DE1" w14:textId="77777777" w:rsidR="0055440C" w:rsidRDefault="005B77E7">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14:paraId="69ACCF5F" w14:textId="77777777" w:rsidR="0055440C" w:rsidRDefault="005B77E7">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14:paraId="259C592A" w14:textId="46525C76" w:rsidR="0055440C" w:rsidRDefault="005B77E7" w:rsidP="005B77E7">
      <w:pPr>
        <w:pStyle w:val="Default"/>
        <w:numPr>
          <w:ilvl w:val="2"/>
          <w:numId w:val="20"/>
        </w:numPr>
        <w:ind w:left="0" w:firstLine="709"/>
        <w:jc w:val="both"/>
        <w:rPr>
          <w:color w:val="auto"/>
          <w:spacing w:val="-6"/>
          <w:sz w:val="28"/>
        </w:rPr>
      </w:pPr>
      <w:r>
        <w:rPr>
          <w:color w:val="auto"/>
          <w:spacing w:val="-6"/>
          <w:sz w:val="28"/>
          <w:szCs w:val="28"/>
        </w:rPr>
        <w:t>Заявление в электронном виде</w:t>
      </w:r>
      <w:r>
        <w:rPr>
          <w:color w:val="auto"/>
          <w:spacing w:val="-6"/>
          <w:sz w:val="28"/>
        </w:rPr>
        <w:t xml:space="preserve"> становится доступным </w:t>
      </w:r>
      <w:r>
        <w:rPr>
          <w:color w:val="auto"/>
          <w:spacing w:val="-6"/>
          <w:sz w:val="28"/>
          <w:szCs w:val="28"/>
        </w:rPr>
        <w:t xml:space="preserve">для </w:t>
      </w:r>
      <w:r>
        <w:rPr>
          <w:color w:val="auto"/>
          <w:sz w:val="28"/>
          <w:szCs w:val="28"/>
        </w:rPr>
        <w:t>члена Комиссии, ответственного</w:t>
      </w:r>
      <w:r>
        <w:rPr>
          <w:color w:val="auto"/>
          <w:sz w:val="28"/>
        </w:rPr>
        <w:t xml:space="preserve"> за прием и регистрацию заявления </w:t>
      </w:r>
      <w:r>
        <w:rPr>
          <w:color w:val="auto"/>
          <w:sz w:val="28"/>
        </w:rPr>
        <w:br/>
      </w:r>
      <w:r>
        <w:rPr>
          <w:color w:val="auto"/>
          <w:sz w:val="28"/>
          <w:szCs w:val="28"/>
        </w:rPr>
        <w:t>(далее – ответственный специалист)</w:t>
      </w:r>
      <w:r>
        <w:rPr>
          <w:color w:val="auto"/>
          <w:spacing w:val="-6"/>
          <w:sz w:val="28"/>
          <w:szCs w:val="28"/>
        </w:rPr>
        <w:t xml:space="preserve">, </w:t>
      </w:r>
      <w:r w:rsidR="00E15898">
        <w:rPr>
          <w:spacing w:val="-6"/>
          <w:sz w:val="28"/>
          <w:szCs w:val="28"/>
        </w:rPr>
        <w:t>в информационной системе межведомственного электронного взаимодействия</w:t>
      </w:r>
      <w:r>
        <w:rPr>
          <w:color w:val="auto"/>
          <w:spacing w:val="-6"/>
          <w:sz w:val="28"/>
          <w:szCs w:val="28"/>
        </w:rPr>
        <w:t>.</w:t>
      </w:r>
    </w:p>
    <w:p w14:paraId="7A155814" w14:textId="77777777" w:rsidR="0055440C" w:rsidRDefault="005B77E7">
      <w:pPr>
        <w:pStyle w:val="formattext"/>
        <w:spacing w:before="0" w:beforeAutospacing="0" w:after="0" w:afterAutospacing="0"/>
        <w:ind w:firstLine="709"/>
        <w:jc w:val="both"/>
        <w:rPr>
          <w:rFonts w:eastAsia="Calibri"/>
          <w:sz w:val="28"/>
        </w:rPr>
      </w:pPr>
      <w:r>
        <w:rPr>
          <w:rFonts w:eastAsia="Calibri"/>
          <w:sz w:val="28"/>
        </w:rPr>
        <w:t>Ответственный специалист:</w:t>
      </w:r>
    </w:p>
    <w:p w14:paraId="1FE0DD78" w14:textId="1C0011B2" w:rsidR="0055440C" w:rsidRPr="00C316AF" w:rsidRDefault="005B77E7" w:rsidP="005B77E7">
      <w:pPr>
        <w:pStyle w:val="formattext"/>
        <w:numPr>
          <w:ilvl w:val="0"/>
          <w:numId w:val="26"/>
        </w:numPr>
        <w:spacing w:before="0" w:beforeAutospacing="0" w:after="0" w:afterAutospacing="0"/>
        <w:ind w:left="0" w:firstLine="709"/>
        <w:jc w:val="both"/>
        <w:rPr>
          <w:sz w:val="28"/>
          <w:szCs w:val="28"/>
        </w:rPr>
      </w:pPr>
      <w:r>
        <w:rPr>
          <w:sz w:val="28"/>
        </w:rPr>
        <w:t xml:space="preserve">проверяет наличие электронных заявлений, поступивших с </w:t>
      </w:r>
      <w:r w:rsidR="00C316AF" w:rsidRPr="00C316AF">
        <w:rPr>
          <w:bCs/>
          <w:sz w:val="28"/>
          <w:szCs w:val="28"/>
        </w:rPr>
        <w:t xml:space="preserve">Единого портала, </w:t>
      </w:r>
      <w:r w:rsidRPr="00C316AF">
        <w:rPr>
          <w:sz w:val="28"/>
          <w:szCs w:val="28"/>
        </w:rPr>
        <w:t>РПГУ, с периодом не реже двух раз в день;</w:t>
      </w:r>
    </w:p>
    <w:p w14:paraId="109D1525" w14:textId="77777777" w:rsidR="0055440C" w:rsidRDefault="005B77E7" w:rsidP="005B77E7">
      <w:pPr>
        <w:pStyle w:val="formattext"/>
        <w:numPr>
          <w:ilvl w:val="0"/>
          <w:numId w:val="26"/>
        </w:numPr>
        <w:spacing w:before="0" w:beforeAutospacing="0" w:after="0" w:afterAutospacing="0"/>
        <w:ind w:left="0" w:firstLine="709"/>
        <w:jc w:val="both"/>
        <w:rPr>
          <w:sz w:val="28"/>
        </w:rPr>
      </w:pPr>
      <w:r>
        <w:rPr>
          <w:sz w:val="28"/>
        </w:rPr>
        <w:t>изучает поступившие заявления и приложенные образы документов (документы);</w:t>
      </w:r>
    </w:p>
    <w:p w14:paraId="7540EA08" w14:textId="77777777" w:rsidR="0055440C" w:rsidRDefault="005B77E7" w:rsidP="005B77E7">
      <w:pPr>
        <w:pStyle w:val="formattext"/>
        <w:numPr>
          <w:ilvl w:val="0"/>
          <w:numId w:val="26"/>
        </w:numPr>
        <w:spacing w:before="0" w:beforeAutospacing="0" w:after="0" w:afterAutospacing="0"/>
        <w:ind w:left="0" w:firstLine="709"/>
        <w:jc w:val="both"/>
        <w:rPr>
          <w:sz w:val="28"/>
        </w:rPr>
      </w:pPr>
      <w:r>
        <w:rPr>
          <w:sz w:val="28"/>
        </w:rPr>
        <w:t>производит действия в соответствии с пунктом 3.</w:t>
      </w:r>
      <w:r>
        <w:rPr>
          <w:sz w:val="28"/>
          <w:szCs w:val="28"/>
        </w:rPr>
        <w:t>2.7</w:t>
      </w:r>
      <w:r>
        <w:rPr>
          <w:sz w:val="28"/>
        </w:rPr>
        <w:t xml:space="preserve"> настоящего Административного регламента.</w:t>
      </w:r>
    </w:p>
    <w:p w14:paraId="565F1A95" w14:textId="3EB6A2BC" w:rsidR="0055440C"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proofErr w:type="gramStart"/>
      <w:r>
        <w:rPr>
          <w:spacing w:val="-6"/>
        </w:rPr>
        <w:t xml:space="preserve">При обнаружении во время приема заявления оснований для отказа </w:t>
      </w:r>
      <w:r>
        <w:rPr>
          <w:spacing w:val="-6"/>
        </w:rPr>
        <w:br/>
        <w:t>в приеме документов, предусмотренных пунктом 2.1</w:t>
      </w:r>
      <w:r w:rsidR="00A02A13">
        <w:rPr>
          <w:spacing w:val="-6"/>
        </w:rPr>
        <w:t>2</w:t>
      </w:r>
      <w:r>
        <w:rPr>
          <w:spacing w:val="-6"/>
        </w:rPr>
        <w:t xml:space="preserve">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w:t>
      </w:r>
      <w:proofErr w:type="gramEnd"/>
      <w:r>
        <w:rPr>
          <w:spacing w:val="-6"/>
        </w:rPr>
        <w:t xml:space="preserve"> направляет данное решение заявителю (представителю).</w:t>
      </w:r>
    </w:p>
    <w:p w14:paraId="198BB2B4" w14:textId="77777777" w:rsidR="0055440C"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14:paraId="1F535E70"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lastRenderedPageBreak/>
        <w:t>Заявителю в качестве результата предоставления муниципальной услуги обеспечивается по его выбору возможность получения:</w:t>
      </w:r>
    </w:p>
    <w:p w14:paraId="5C5AA742" w14:textId="77777777" w:rsidR="0055440C" w:rsidRDefault="005B77E7" w:rsidP="005B77E7">
      <w:pPr>
        <w:pStyle w:val="af9"/>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РПГУ. </w:t>
      </w:r>
    </w:p>
    <w:p w14:paraId="1CCF6E23" w14:textId="77777777" w:rsidR="0055440C" w:rsidRDefault="005B77E7" w:rsidP="005B77E7">
      <w:pPr>
        <w:pStyle w:val="af9"/>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14:paraId="5CC1026A" w14:textId="002E8258" w:rsidR="0055440C" w:rsidRDefault="00E73663" w:rsidP="005B77E7">
      <w:pPr>
        <w:pStyle w:val="af9"/>
        <w:numPr>
          <w:ilvl w:val="2"/>
          <w:numId w:val="20"/>
        </w:numPr>
        <w:autoSpaceDE w:val="0"/>
        <w:autoSpaceDN w:val="0"/>
        <w:adjustRightInd w:val="0"/>
        <w:spacing w:after="0" w:line="240" w:lineRule="auto"/>
        <w:ind w:left="0" w:firstLine="709"/>
        <w:jc w:val="both"/>
      </w:pPr>
      <w:r>
        <w:t xml:space="preserve">Уведомление </w:t>
      </w:r>
      <w:proofErr w:type="gramStart"/>
      <w:r w:rsidR="005B77E7">
        <w:t>об отказе в предоставлении муниципальной услуги в случае наличия оснований для отказа в предоставлении</w:t>
      </w:r>
      <w:proofErr w:type="gramEnd"/>
      <w:r w:rsidR="005B77E7">
        <w:t xml:space="preserve"> услуги, </w:t>
      </w:r>
      <w:r>
        <w:t xml:space="preserve">указанных </w:t>
      </w:r>
      <w:r w:rsidR="005B77E7">
        <w:t>в пункте 2.14</w:t>
      </w:r>
      <w:r w:rsidR="005B77E7">
        <w:rPr>
          <w:bCs/>
        </w:rPr>
        <w:t xml:space="preserve"> Административного регламента</w:t>
      </w:r>
      <w:r w:rsidR="005B77E7">
        <w:t xml:space="preserve">, оформляется по форме (в том числе в виде электронного документа) согласно приложению № 6 к настоящему </w:t>
      </w:r>
      <w:r w:rsidR="005B77E7">
        <w:rPr>
          <w:bCs/>
        </w:rPr>
        <w:t>Административному регламенту</w:t>
      </w:r>
      <w:r w:rsidR="005B77E7">
        <w:t>.</w:t>
      </w:r>
    </w:p>
    <w:p w14:paraId="73868435" w14:textId="0F30FD4F" w:rsidR="0055440C" w:rsidRDefault="005B77E7" w:rsidP="005B77E7">
      <w:pPr>
        <w:pStyle w:val="formattext"/>
        <w:numPr>
          <w:ilvl w:val="2"/>
          <w:numId w:val="20"/>
        </w:numPr>
        <w:spacing w:before="0" w:beforeAutospacing="0" w:after="0" w:afterAutospacing="0"/>
        <w:ind w:left="0" w:firstLine="709"/>
        <w:jc w:val="both"/>
        <w:rPr>
          <w:spacing w:val="-6"/>
          <w:sz w:val="28"/>
          <w:szCs w:val="28"/>
        </w:rPr>
      </w:pPr>
      <w:r>
        <w:rPr>
          <w:sz w:val="28"/>
          <w:szCs w:val="28"/>
        </w:rPr>
        <w:t xml:space="preserve">Получение информации о ходе и результате предоставления муниципальной услуги производится в </w:t>
      </w:r>
      <w:r w:rsidR="00CC60FC">
        <w:rPr>
          <w:sz w:val="28"/>
          <w:szCs w:val="28"/>
        </w:rPr>
        <w:t>«Л</w:t>
      </w:r>
      <w:r>
        <w:rPr>
          <w:sz w:val="28"/>
          <w:szCs w:val="28"/>
        </w:rPr>
        <w:t>ичном кабинете</w:t>
      </w:r>
      <w:r w:rsidR="00CC60FC">
        <w:rPr>
          <w:sz w:val="28"/>
          <w:szCs w:val="28"/>
        </w:rPr>
        <w:t>»</w:t>
      </w:r>
      <w:r>
        <w:rPr>
          <w:sz w:val="28"/>
          <w:szCs w:val="28"/>
        </w:rPr>
        <w:t xml:space="preserve"> на </w:t>
      </w:r>
      <w:r w:rsidR="000E0992">
        <w:rPr>
          <w:sz w:val="28"/>
          <w:szCs w:val="28"/>
        </w:rPr>
        <w:t xml:space="preserve">Едином портале, </w:t>
      </w:r>
      <w:r>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Pr>
          <w:sz w:val="28"/>
          <w:szCs w:val="28"/>
        </w:rPr>
        <w:t>«Л</w:t>
      </w:r>
      <w:r>
        <w:rPr>
          <w:sz w:val="28"/>
          <w:szCs w:val="28"/>
        </w:rPr>
        <w:t>ичном кабинете</w:t>
      </w:r>
      <w:r w:rsidR="00CC60FC">
        <w:rPr>
          <w:sz w:val="28"/>
          <w:szCs w:val="28"/>
        </w:rPr>
        <w:t>»</w:t>
      </w:r>
      <w:r>
        <w:rPr>
          <w:sz w:val="28"/>
          <w:szCs w:val="28"/>
        </w:rPr>
        <w:t xml:space="preserve"> по инициативе, в любое </w:t>
      </w:r>
      <w:r>
        <w:rPr>
          <w:spacing w:val="-6"/>
          <w:sz w:val="28"/>
          <w:szCs w:val="28"/>
        </w:rPr>
        <w:t>время.</w:t>
      </w:r>
    </w:p>
    <w:p w14:paraId="0A8ACE15" w14:textId="57CDAFD7" w:rsidR="0055440C" w:rsidRDefault="005B77E7" w:rsidP="0004725C">
      <w:pPr>
        <w:autoSpaceDE w:val="0"/>
        <w:autoSpaceDN w:val="0"/>
        <w:adjustRightInd w:val="0"/>
        <w:spacing w:after="0" w:line="240" w:lineRule="auto"/>
        <w:ind w:firstLine="709"/>
        <w:contextualSpacing/>
        <w:jc w:val="both"/>
      </w:pPr>
      <w:r>
        <w:t xml:space="preserve">При предоставлении </w:t>
      </w:r>
      <w:r w:rsidR="001C28C7">
        <w:t xml:space="preserve">муниципальной </w:t>
      </w:r>
      <w:r>
        <w:t xml:space="preserve">услуги в электронной форме </w:t>
      </w:r>
      <w:r w:rsidR="001C28C7">
        <w:t xml:space="preserve">посредством Единого портала </w:t>
      </w:r>
      <w:r>
        <w:t>заявителю направля</w:t>
      </w:r>
      <w:r w:rsidR="001C28C7">
        <w:t>ю</w:t>
      </w:r>
      <w:r>
        <w:t>тся</w:t>
      </w:r>
      <w:r w:rsidR="001C28C7">
        <w:t xml:space="preserve"> следующие статусов о ходе ее предоставления</w:t>
      </w:r>
      <w:r>
        <w:t>:</w:t>
      </w:r>
    </w:p>
    <w:p w14:paraId="4B3B7979" w14:textId="77777777" w:rsidR="004A1C60" w:rsidRDefault="004A1C60" w:rsidP="0004725C">
      <w:pPr>
        <w:pStyle w:val="af9"/>
        <w:spacing w:after="0" w:line="240" w:lineRule="auto"/>
        <w:ind w:left="0" w:firstLine="709"/>
        <w:jc w:val="both"/>
      </w:pPr>
      <w:r>
        <w:t xml:space="preserve">заявление (запрос) зарегистрировано; </w:t>
      </w:r>
    </w:p>
    <w:p w14:paraId="7673E965" w14:textId="77777777" w:rsidR="0004725C" w:rsidRDefault="004A1C60" w:rsidP="0004725C">
      <w:pPr>
        <w:pStyle w:val="af9"/>
        <w:spacing w:after="0" w:line="240" w:lineRule="auto"/>
        <w:ind w:left="0" w:firstLine="709"/>
        <w:jc w:val="both"/>
      </w:pPr>
      <w:r>
        <w:t xml:space="preserve">заявление (запрос) возвращено без рассмотрения; </w:t>
      </w:r>
    </w:p>
    <w:p w14:paraId="4DDE28FD" w14:textId="5D03D0F3" w:rsidR="004A1C60" w:rsidRDefault="004A1C60" w:rsidP="0004725C">
      <w:pPr>
        <w:pStyle w:val="af9"/>
        <w:spacing w:after="0" w:line="240" w:lineRule="auto"/>
        <w:ind w:left="0" w:firstLine="709"/>
        <w:jc w:val="both"/>
      </w:pPr>
      <w:r>
        <w:t xml:space="preserve">муниципальная услуга предоставлена; </w:t>
      </w:r>
    </w:p>
    <w:p w14:paraId="7E3D0F55" w14:textId="5ED762FA" w:rsidR="004A1C60" w:rsidRDefault="004A1C60" w:rsidP="0004725C">
      <w:pPr>
        <w:pStyle w:val="af9"/>
        <w:spacing w:after="0" w:line="240" w:lineRule="auto"/>
        <w:ind w:left="0" w:firstLine="709"/>
        <w:jc w:val="both"/>
      </w:pPr>
      <w:r>
        <w:t xml:space="preserve">в предоставлении муниципальной услуги отказано. </w:t>
      </w:r>
    </w:p>
    <w:p w14:paraId="07FCEE56" w14:textId="0A5EE831" w:rsidR="004A1C60" w:rsidRDefault="004A1C60" w:rsidP="0004725C">
      <w:pPr>
        <w:pStyle w:val="af9"/>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t>.</w:t>
      </w:r>
    </w:p>
    <w:p w14:paraId="7A8E096F" w14:textId="77777777" w:rsidR="00160582" w:rsidRDefault="00160582" w:rsidP="00160582">
      <w:pPr>
        <w:spacing w:after="0" w:line="240" w:lineRule="auto"/>
        <w:ind w:firstLine="709"/>
        <w:jc w:val="both"/>
        <w:rPr>
          <w:szCs w:val="22"/>
          <w:lang w:eastAsia="ru-RU"/>
        </w:rPr>
      </w:pPr>
      <w:r>
        <w:t xml:space="preserve">При предоставлении услуги в электронной форме посредством РПГУ заявителю направляется: </w:t>
      </w:r>
    </w:p>
    <w:p w14:paraId="360CF40A" w14:textId="4CA2F0BF" w:rsidR="00160582" w:rsidRDefault="00160582" w:rsidP="00160582">
      <w:pPr>
        <w:spacing w:after="0" w:line="240" w:lineRule="auto"/>
        <w:ind w:firstLine="709"/>
        <w:jc w:val="both"/>
      </w:pPr>
      <w:r>
        <w:t xml:space="preserve">а) уведомление о записи на прием в Администрацию или многофункциональный центр, содержащее сведения о дате, времени и месте приема; </w:t>
      </w:r>
    </w:p>
    <w:p w14:paraId="29FB0245" w14:textId="77777777" w:rsidR="00160582" w:rsidRDefault="00160582" w:rsidP="00160582">
      <w:pPr>
        <w:spacing w:after="0" w:line="240" w:lineRule="auto"/>
        <w:ind w:firstLine="709"/>
        <w:jc w:val="both"/>
      </w:pPr>
      <w:proofErr w:type="gramStart"/>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14:paraId="75FE6579" w14:textId="1D92D45B" w:rsidR="00160582" w:rsidRPr="004A1C60" w:rsidRDefault="00160582" w:rsidP="00160582">
      <w:pPr>
        <w:pStyle w:val="af9"/>
        <w:spacing w:after="0" w:line="240" w:lineRule="auto"/>
        <w:ind w:left="0" w:firstLine="709"/>
        <w:jc w:val="both"/>
        <w:rPr>
          <w:szCs w:val="22"/>
          <w:lang w:eastAsia="ru-RU"/>
        </w:rPr>
      </w:pPr>
      <w: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14:paraId="6E718B4A" w14:textId="77777777"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Оценка качества предоставления услуги осуществляется </w:t>
      </w:r>
      <w:r>
        <w:br/>
        <w:t xml:space="preserve">в соответствии с </w:t>
      </w:r>
      <w:hyperlink r:id="rId13"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14:paraId="14F99AE2" w14:textId="21FAB13F"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4" w:history="1">
        <w:r>
          <w:t>статьей 11.2</w:t>
        </w:r>
      </w:hyperlink>
      <w:r>
        <w:t xml:space="preserve"> Федерального закона № 210-ФЗ и в порядке, установленном </w:t>
      </w:r>
      <w:hyperlink r:id="rId15"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w:t>
      </w:r>
    </w:p>
    <w:p w14:paraId="46B79376" w14:textId="77777777" w:rsidR="0055440C" w:rsidRDefault="0055440C">
      <w:pPr>
        <w:spacing w:after="0" w:line="240" w:lineRule="auto"/>
        <w:ind w:firstLine="709"/>
      </w:pPr>
    </w:p>
    <w:p w14:paraId="0BA0FB06" w14:textId="77777777" w:rsidR="0055440C" w:rsidRDefault="005B77E7">
      <w:pPr>
        <w:spacing w:after="0" w:line="240" w:lineRule="auto"/>
        <w:jc w:val="center"/>
        <w:rPr>
          <w:b/>
        </w:rPr>
      </w:pPr>
      <w:r>
        <w:rPr>
          <w:b/>
        </w:rPr>
        <w:t xml:space="preserve">Порядок исправления допущенных опечаток и ошибок в выданных </w:t>
      </w:r>
      <w:r>
        <w:rPr>
          <w:b/>
        </w:rPr>
        <w:br/>
        <w:t>в результате предоставления муниципальной услуги документах</w:t>
      </w:r>
    </w:p>
    <w:p w14:paraId="39CAD0E6" w14:textId="16A888C1" w:rsidR="0055440C" w:rsidRDefault="005B77E7" w:rsidP="005B77E7">
      <w:pPr>
        <w:pStyle w:val="af9"/>
        <w:numPr>
          <w:ilvl w:val="1"/>
          <w:numId w:val="20"/>
        </w:numPr>
        <w:spacing w:after="0" w:line="240" w:lineRule="auto"/>
        <w:ind w:left="0" w:firstLine="709"/>
        <w:jc w:val="both"/>
      </w:pPr>
      <w: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34BCD87A" w14:textId="77777777" w:rsidR="0055440C" w:rsidRDefault="005B77E7">
      <w:pPr>
        <w:spacing w:after="0" w:line="240" w:lineRule="auto"/>
        <w:ind w:firstLine="709"/>
        <w:jc w:val="both"/>
      </w:pPr>
      <w:r>
        <w:t>В заявлении об исправлении опечаток и ошибок в обязательном порядке указываются:</w:t>
      </w:r>
    </w:p>
    <w:p w14:paraId="4BC9A0C1" w14:textId="57B41240" w:rsidR="0055440C" w:rsidRDefault="005B77E7" w:rsidP="005B77E7">
      <w:pPr>
        <w:pStyle w:val="af9"/>
        <w:numPr>
          <w:ilvl w:val="0"/>
          <w:numId w:val="29"/>
        </w:numPr>
        <w:spacing w:after="0" w:line="240" w:lineRule="auto"/>
        <w:ind w:left="0" w:firstLine="709"/>
        <w:jc w:val="both"/>
      </w:pPr>
      <w:r>
        <w:t>наименование Администрации,</w:t>
      </w:r>
      <w:r w:rsidR="005B29EE">
        <w:t xml:space="preserve"> </w:t>
      </w:r>
      <w:r>
        <w:t xml:space="preserve">в </w:t>
      </w:r>
      <w:proofErr w:type="gramStart"/>
      <w:r>
        <w:t>который</w:t>
      </w:r>
      <w:proofErr w:type="gramEnd"/>
      <w:r>
        <w:t xml:space="preserve"> подается заявление об исправление опечаток;</w:t>
      </w:r>
    </w:p>
    <w:p w14:paraId="1128DD30" w14:textId="77777777" w:rsidR="0055440C" w:rsidRDefault="005B77E7" w:rsidP="005B77E7">
      <w:pPr>
        <w:pStyle w:val="af9"/>
        <w:numPr>
          <w:ilvl w:val="0"/>
          <w:numId w:val="29"/>
        </w:numPr>
        <w:spacing w:after="0" w:line="240" w:lineRule="auto"/>
        <w:ind w:left="0" w:firstLine="709"/>
        <w:jc w:val="both"/>
      </w:pPr>
      <w:r>
        <w:t xml:space="preserve">вид, дата, номер выдачи (регистрации) документа, выданного </w:t>
      </w:r>
      <w:r>
        <w:br/>
        <w:t>в результате предоставления муниципальной услуги;</w:t>
      </w:r>
    </w:p>
    <w:p w14:paraId="67BA4271" w14:textId="77777777" w:rsidR="0055440C" w:rsidRDefault="005B77E7" w:rsidP="005B77E7">
      <w:pPr>
        <w:pStyle w:val="af9"/>
        <w:numPr>
          <w:ilvl w:val="0"/>
          <w:numId w:val="29"/>
        </w:numPr>
        <w:spacing w:after="0" w:line="240" w:lineRule="auto"/>
        <w:ind w:left="0" w:firstLine="709"/>
        <w:jc w:val="both"/>
      </w:pPr>
      <w:r>
        <w:t xml:space="preserve">для юридических лиц – название, организационно-правовая форма, ИНН, ОГРН, адрес места нахождения, фактический адрес нахождения </w:t>
      </w:r>
      <w:r>
        <w:br/>
        <w:t>(при наличии), адрес электронной почты (при наличии), номер контактного телефона;</w:t>
      </w:r>
    </w:p>
    <w:p w14:paraId="6F93D83E" w14:textId="77777777" w:rsidR="0055440C" w:rsidRDefault="005B77E7" w:rsidP="005B77E7">
      <w:pPr>
        <w:pStyle w:val="af9"/>
        <w:numPr>
          <w:ilvl w:val="0"/>
          <w:numId w:val="29"/>
        </w:numPr>
        <w:spacing w:after="0" w:line="240" w:lineRule="auto"/>
        <w:ind w:left="0" w:firstLine="709"/>
        <w:jc w:val="both"/>
      </w:pPr>
      <w:proofErr w:type="gramStart"/>
      <w:r>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br/>
      </w:r>
      <w:r>
        <w:lastRenderedPageBreak/>
        <w:t>(при наличии), адрес электронной почты (при наличии), номер контактного телефона;</w:t>
      </w:r>
      <w:proofErr w:type="gramEnd"/>
    </w:p>
    <w:p w14:paraId="15DBB1A5" w14:textId="77777777" w:rsidR="0055440C" w:rsidRDefault="005B77E7" w:rsidP="005B77E7">
      <w:pPr>
        <w:pStyle w:val="af9"/>
        <w:numPr>
          <w:ilvl w:val="0"/>
          <w:numId w:val="29"/>
        </w:numPr>
        <w:spacing w:after="0" w:line="240" w:lineRule="auto"/>
        <w:ind w:left="0" w:firstLine="709"/>
        <w:jc w:val="both"/>
      </w:pPr>
      <w:proofErr w:type="gramStart"/>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14:paraId="283AC8CE" w14:textId="77777777" w:rsidR="0055440C" w:rsidRDefault="005B77E7" w:rsidP="005B77E7">
      <w:pPr>
        <w:pStyle w:val="af9"/>
        <w:numPr>
          <w:ilvl w:val="0"/>
          <w:numId w:val="29"/>
        </w:numPr>
        <w:spacing w:after="0" w:line="240" w:lineRule="auto"/>
        <w:ind w:left="0" w:firstLine="709"/>
        <w:jc w:val="both"/>
      </w:pPr>
      <w:r>
        <w:t>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w:t>
      </w:r>
      <w:r>
        <w:br/>
        <w:t xml:space="preserve">о наличии опечатки, а также содержащих правильные сведения. </w:t>
      </w:r>
    </w:p>
    <w:p w14:paraId="723653B6" w14:textId="77777777" w:rsidR="0055440C" w:rsidRDefault="005B77E7" w:rsidP="005B77E7">
      <w:pPr>
        <w:pStyle w:val="af9"/>
        <w:numPr>
          <w:ilvl w:val="1"/>
          <w:numId w:val="20"/>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14:paraId="293654E5" w14:textId="77777777" w:rsidR="0055440C" w:rsidRDefault="005B77E7">
      <w:pPr>
        <w:spacing w:after="0" w:line="240" w:lineRule="auto"/>
        <w:ind w:firstLine="709"/>
        <w:jc w:val="both"/>
      </w:pPr>
      <w:r>
        <w:t xml:space="preserve">В случае если от имени заявителя действует лицо, являющееся </w:t>
      </w:r>
      <w:r>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br/>
        <w:t>и документ, подтверждающий соответствующие полномочия.</w:t>
      </w:r>
    </w:p>
    <w:p w14:paraId="24639EB3" w14:textId="77777777"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представляются следующими способами:</w:t>
      </w:r>
    </w:p>
    <w:p w14:paraId="1CCBF3C6" w14:textId="322CF8B1" w:rsidR="0055440C" w:rsidRDefault="005B77E7" w:rsidP="005B77E7">
      <w:pPr>
        <w:pStyle w:val="af9"/>
        <w:numPr>
          <w:ilvl w:val="0"/>
          <w:numId w:val="30"/>
        </w:numPr>
        <w:spacing w:after="0" w:line="240" w:lineRule="auto"/>
        <w:ind w:left="0" w:firstLine="709"/>
        <w:jc w:val="both"/>
      </w:pPr>
      <w:r>
        <w:t>лично в Администрацию;</w:t>
      </w:r>
    </w:p>
    <w:p w14:paraId="5753B5FD" w14:textId="77777777" w:rsidR="0055440C" w:rsidRDefault="005B77E7" w:rsidP="005B77E7">
      <w:pPr>
        <w:pStyle w:val="af9"/>
        <w:numPr>
          <w:ilvl w:val="0"/>
          <w:numId w:val="30"/>
        </w:numPr>
        <w:spacing w:after="0" w:line="240" w:lineRule="auto"/>
        <w:ind w:left="0" w:firstLine="709"/>
        <w:jc w:val="both"/>
      </w:pPr>
      <w:r>
        <w:t>почтовым отправлением;</w:t>
      </w:r>
    </w:p>
    <w:p w14:paraId="41799A8E" w14:textId="77777777" w:rsidR="0055440C" w:rsidRDefault="005B77E7" w:rsidP="005B77E7">
      <w:pPr>
        <w:pStyle w:val="af9"/>
        <w:numPr>
          <w:ilvl w:val="0"/>
          <w:numId w:val="30"/>
        </w:numPr>
        <w:spacing w:after="0" w:line="240" w:lineRule="auto"/>
        <w:ind w:left="0" w:firstLine="709"/>
        <w:jc w:val="both"/>
      </w:pPr>
      <w:r>
        <w:t>путем заполнения формы запроса через личный кабинет РПГУ;</w:t>
      </w:r>
    </w:p>
    <w:p w14:paraId="712B05C9" w14:textId="77777777" w:rsidR="0055440C" w:rsidRDefault="005B77E7" w:rsidP="005B77E7">
      <w:pPr>
        <w:pStyle w:val="af9"/>
        <w:numPr>
          <w:ilvl w:val="0"/>
          <w:numId w:val="30"/>
        </w:numPr>
        <w:spacing w:after="0" w:line="240" w:lineRule="auto"/>
        <w:ind w:left="0" w:firstLine="709"/>
        <w:jc w:val="both"/>
      </w:pPr>
      <w:r>
        <w:t xml:space="preserve">через многофункциональный центр. </w:t>
      </w:r>
    </w:p>
    <w:p w14:paraId="1A89E5CF" w14:textId="77777777" w:rsidR="0055440C" w:rsidRDefault="005B77E7" w:rsidP="005B77E7">
      <w:pPr>
        <w:pStyle w:val="af9"/>
        <w:numPr>
          <w:ilvl w:val="1"/>
          <w:numId w:val="20"/>
        </w:numPr>
        <w:spacing w:after="0" w:line="240" w:lineRule="auto"/>
        <w:ind w:left="0" w:firstLine="709"/>
        <w:jc w:val="both"/>
      </w:pPr>
      <w:r>
        <w:t>Основаниями для отказа в приеме заявления об исправлении опечаток и ошибок являются:</w:t>
      </w:r>
    </w:p>
    <w:p w14:paraId="3741FE5B" w14:textId="77777777" w:rsidR="0055440C" w:rsidRDefault="005B77E7" w:rsidP="005B77E7">
      <w:pPr>
        <w:pStyle w:val="af9"/>
        <w:numPr>
          <w:ilvl w:val="0"/>
          <w:numId w:val="31"/>
        </w:numPr>
        <w:spacing w:after="0" w:line="240" w:lineRule="auto"/>
        <w:ind w:left="0" w:firstLine="709"/>
        <w:jc w:val="both"/>
      </w:pPr>
      <w:r>
        <w:t xml:space="preserve">представленные документы по составу и содержанию </w:t>
      </w:r>
      <w:r>
        <w:br/>
        <w:t>не соответствуют требованиям пунктов 3.3 и 3.4 Административного регламента;</w:t>
      </w:r>
    </w:p>
    <w:p w14:paraId="79C7BFD3" w14:textId="77777777" w:rsidR="0055440C" w:rsidRDefault="005B77E7" w:rsidP="005B77E7">
      <w:pPr>
        <w:pStyle w:val="af9"/>
        <w:numPr>
          <w:ilvl w:val="0"/>
          <w:numId w:val="31"/>
        </w:numPr>
        <w:spacing w:after="0" w:line="240" w:lineRule="auto"/>
        <w:ind w:left="0" w:firstLine="709"/>
        <w:jc w:val="both"/>
      </w:pPr>
      <w:r>
        <w:t>заявитель не является получателем муниципальной услуги.</w:t>
      </w:r>
    </w:p>
    <w:p w14:paraId="7F16E886" w14:textId="77777777" w:rsidR="0055440C" w:rsidRDefault="005B77E7" w:rsidP="005B77E7">
      <w:pPr>
        <w:pStyle w:val="af9"/>
        <w:numPr>
          <w:ilvl w:val="1"/>
          <w:numId w:val="20"/>
        </w:numPr>
        <w:spacing w:after="0" w:line="240" w:lineRule="auto"/>
        <w:ind w:left="0" w:firstLine="709"/>
        <w:jc w:val="both"/>
      </w:pPr>
      <w:r>
        <w:t xml:space="preserve">Отказ в приеме заявления об исправлении опечаток и ошибок </w:t>
      </w:r>
      <w:r>
        <w:br/>
        <w:t>по иным основаниям не допускается.</w:t>
      </w:r>
    </w:p>
    <w:p w14:paraId="2CE36C05" w14:textId="77777777" w:rsidR="0055440C" w:rsidRDefault="005B77E7">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2BB3C1BA" w14:textId="77777777" w:rsidR="0055440C" w:rsidRDefault="005B77E7" w:rsidP="005B77E7">
      <w:pPr>
        <w:pStyle w:val="af9"/>
        <w:numPr>
          <w:ilvl w:val="1"/>
          <w:numId w:val="20"/>
        </w:numPr>
        <w:spacing w:after="0" w:line="240" w:lineRule="auto"/>
        <w:ind w:left="0" w:firstLine="709"/>
        <w:jc w:val="both"/>
      </w:pPr>
      <w:r>
        <w:t>Основаниями для отказа в исправлении опечаток и ошибок являются:</w:t>
      </w:r>
    </w:p>
    <w:p w14:paraId="2A1BC21B" w14:textId="70E1706E" w:rsidR="0055440C" w:rsidRDefault="00E17490" w:rsidP="005B77E7">
      <w:pPr>
        <w:pStyle w:val="af9"/>
        <w:numPr>
          <w:ilvl w:val="0"/>
          <w:numId w:val="32"/>
        </w:numPr>
        <w:spacing w:after="0" w:line="240" w:lineRule="auto"/>
        <w:ind w:left="0" w:firstLine="709"/>
        <w:jc w:val="both"/>
      </w:pPr>
      <w:hyperlink r:id="rId16" w:history="1">
        <w:r w:rsidR="005B77E7">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Pr>
            <w:rStyle w:val="frgu-content-accordeon"/>
          </w:rPr>
          <w:br/>
          <w:t>и содержанием документов,</w:t>
        </w:r>
        <w:r w:rsidR="005B77E7">
          <w:rPr>
            <w:rStyle w:val="frgu-content-accordeon"/>
            <w:u w:val="single"/>
          </w:rPr>
          <w:t xml:space="preserve"> </w:t>
        </w:r>
      </w:hyperlink>
      <w:r w:rsidR="005B77E7">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5F24EDE" w14:textId="024D772B" w:rsidR="0055440C" w:rsidRDefault="005B77E7" w:rsidP="005B77E7">
      <w:pPr>
        <w:pStyle w:val="af9"/>
        <w:numPr>
          <w:ilvl w:val="0"/>
          <w:numId w:val="32"/>
        </w:numPr>
        <w:spacing w:after="0" w:line="240" w:lineRule="auto"/>
        <w:ind w:left="0" w:firstLine="709"/>
        <w:jc w:val="both"/>
      </w:pPr>
      <w:proofErr w:type="gramStart"/>
      <w:r>
        <w:t xml:space="preserve">документы, представленные заявителем в соответствии с пунктом 3.3 Административного регламента, не представлялись ранее заявителем </w:t>
      </w:r>
      <w:r>
        <w:br/>
        <w:t xml:space="preserve">при подаче заявления о предоставлении муниципальной услуги, противоречат </w:t>
      </w:r>
      <w:r>
        <w:lastRenderedPageBreak/>
        <w:t>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14:paraId="3BC851F2" w14:textId="77777777" w:rsidR="0055440C" w:rsidRDefault="005B77E7" w:rsidP="005B77E7">
      <w:pPr>
        <w:pStyle w:val="af9"/>
        <w:numPr>
          <w:ilvl w:val="0"/>
          <w:numId w:val="32"/>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w:t>
      </w:r>
      <w:r>
        <w:br/>
        <w:t xml:space="preserve">и ошибок. </w:t>
      </w:r>
    </w:p>
    <w:p w14:paraId="0EFC8CB4" w14:textId="77777777"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w:t>
      </w:r>
      <w:r>
        <w:br/>
        <w:t xml:space="preserve"> с момента получения заявления об исправлении опечаток и ошибок </w:t>
      </w:r>
      <w:r>
        <w:br/>
        <w:t>и документов, приложенных к нему.</w:t>
      </w:r>
    </w:p>
    <w:p w14:paraId="09AE9C6D" w14:textId="7258B8BE"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0AB3BC92" w14:textId="2F4C9F06" w:rsidR="0055440C" w:rsidRDefault="005B77E7" w:rsidP="005B77E7">
      <w:pPr>
        <w:pStyle w:val="af9"/>
        <w:numPr>
          <w:ilvl w:val="1"/>
          <w:numId w:val="20"/>
        </w:numPr>
        <w:spacing w:after="0" w:line="240" w:lineRule="auto"/>
        <w:ind w:left="0" w:firstLine="709"/>
        <w:jc w:val="both"/>
      </w:pPr>
      <w:r>
        <w:t xml:space="preserve">По результатам рассмотрения заявления об исправлении опечаток </w:t>
      </w:r>
      <w:r>
        <w:br/>
        <w:t>и ошибок Администрация в срок, предусмотренный пунктом 3.10 Административного регламента:</w:t>
      </w:r>
    </w:p>
    <w:p w14:paraId="2C55DEA5" w14:textId="77777777" w:rsidR="0055440C" w:rsidRDefault="005B77E7" w:rsidP="005B77E7">
      <w:pPr>
        <w:pStyle w:val="af9"/>
        <w:numPr>
          <w:ilvl w:val="0"/>
          <w:numId w:val="33"/>
        </w:numPr>
        <w:spacing w:after="0" w:line="240" w:lineRule="auto"/>
        <w:ind w:left="0" w:firstLine="709"/>
        <w:jc w:val="both"/>
      </w:pPr>
      <w:r>
        <w:t xml:space="preserve">в случае отсутствия оснований для отказа в исправлении опечаток </w:t>
      </w:r>
      <w:r>
        <w:br/>
        <w:t xml:space="preserve">и ошибок, предусмотренных пунктом 3.8 Административного регламента, принимает решение об исправлении опечаток и ошибок; </w:t>
      </w:r>
    </w:p>
    <w:p w14:paraId="754B1CDB" w14:textId="77777777" w:rsidR="0055440C" w:rsidRDefault="005B77E7" w:rsidP="005B77E7">
      <w:pPr>
        <w:pStyle w:val="af9"/>
        <w:numPr>
          <w:ilvl w:val="0"/>
          <w:numId w:val="33"/>
        </w:numPr>
        <w:spacing w:after="0" w:line="240" w:lineRule="auto"/>
        <w:ind w:left="0" w:firstLine="709"/>
        <w:jc w:val="both"/>
      </w:pPr>
      <w:r>
        <w:t xml:space="preserve">в случае наличия хотя бы одного из оснований для отказа </w:t>
      </w:r>
      <w:r>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14:paraId="5D9EF13F" w14:textId="296E79E8" w:rsidR="0055440C" w:rsidRDefault="005B77E7" w:rsidP="005B77E7">
      <w:pPr>
        <w:pStyle w:val="af9"/>
        <w:numPr>
          <w:ilvl w:val="1"/>
          <w:numId w:val="20"/>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w:t>
      </w:r>
      <w:r>
        <w:br/>
        <w:t xml:space="preserve">в течение 3 рабочих дней с момента принятия решения оформляется письмо </w:t>
      </w:r>
      <w:r>
        <w:br/>
        <w:t xml:space="preserve">об отсутствии необходимости исправления опечаток и ошибок с указанием причин отсутствия необходимости. </w:t>
      </w:r>
    </w:p>
    <w:p w14:paraId="3599E91C" w14:textId="512A3F31" w:rsidR="0055440C" w:rsidRDefault="005B77E7">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Pr>
          <w:bCs/>
        </w:rPr>
        <w:t xml:space="preserve">Единый портал, </w:t>
      </w:r>
      <w:r>
        <w:t>РПГУ.</w:t>
      </w:r>
    </w:p>
    <w:p w14:paraId="6C90AE3C" w14:textId="297D7FF3" w:rsidR="0055440C" w:rsidRDefault="005B77E7" w:rsidP="005B77E7">
      <w:pPr>
        <w:pStyle w:val="af9"/>
        <w:numPr>
          <w:ilvl w:val="1"/>
          <w:numId w:val="20"/>
        </w:numPr>
        <w:spacing w:after="0" w:line="240" w:lineRule="auto"/>
        <w:ind w:left="0" w:firstLine="709"/>
        <w:jc w:val="both"/>
      </w:pPr>
      <w: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0579368D" w14:textId="77777777" w:rsidR="0055440C" w:rsidRDefault="005B77E7">
      <w:pPr>
        <w:spacing w:after="0" w:line="240" w:lineRule="auto"/>
        <w:ind w:firstLine="709"/>
        <w:jc w:val="both"/>
      </w:pPr>
      <w:r>
        <w:t xml:space="preserve">Результатом исправления опечаток и ошибок является подготовленный </w:t>
      </w:r>
      <w:r>
        <w:br/>
        <w:t xml:space="preserve">в 2-х экземплярах документ о предоставлении муниципальной услуги. </w:t>
      </w:r>
    </w:p>
    <w:p w14:paraId="162E715A" w14:textId="77777777" w:rsidR="0055440C" w:rsidRDefault="005B77E7" w:rsidP="005B77E7">
      <w:pPr>
        <w:pStyle w:val="af9"/>
        <w:numPr>
          <w:ilvl w:val="1"/>
          <w:numId w:val="20"/>
        </w:numPr>
        <w:spacing w:after="0" w:line="240" w:lineRule="auto"/>
        <w:ind w:left="0" w:firstLine="709"/>
        <w:jc w:val="both"/>
      </w:pPr>
      <w:r>
        <w:t>При исправлении опечаток и ошибок не допускается:</w:t>
      </w:r>
    </w:p>
    <w:p w14:paraId="0EBF5108" w14:textId="77777777" w:rsidR="0055440C" w:rsidRDefault="005B77E7" w:rsidP="005B77E7">
      <w:pPr>
        <w:pStyle w:val="af9"/>
        <w:numPr>
          <w:ilvl w:val="0"/>
          <w:numId w:val="34"/>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14:paraId="5C945062" w14:textId="77777777" w:rsidR="0055440C" w:rsidRDefault="005B77E7" w:rsidP="005B77E7">
      <w:pPr>
        <w:pStyle w:val="af9"/>
        <w:numPr>
          <w:ilvl w:val="0"/>
          <w:numId w:val="34"/>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40DCAD72" w14:textId="77777777" w:rsidR="0055440C" w:rsidRDefault="005B77E7" w:rsidP="005B77E7">
      <w:pPr>
        <w:pStyle w:val="af9"/>
        <w:numPr>
          <w:ilvl w:val="1"/>
          <w:numId w:val="20"/>
        </w:numPr>
        <w:spacing w:after="0" w:line="240" w:lineRule="auto"/>
        <w:ind w:left="0" w:firstLine="709"/>
        <w:jc w:val="both"/>
      </w:pPr>
      <w:r>
        <w:lastRenderedPageBreak/>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CF6D331" w14:textId="4EA24DCA" w:rsidR="0055440C" w:rsidRDefault="005B77E7">
      <w:pPr>
        <w:spacing w:after="0" w:line="240" w:lineRule="auto"/>
        <w:ind w:firstLine="709"/>
        <w:jc w:val="both"/>
      </w:pPr>
      <w:proofErr w:type="gramStart"/>
      <w:r>
        <w:t xml:space="preserve">В случае подачи заявления об исправлении опечаток в электронной форме через </w:t>
      </w:r>
      <w:r w:rsidR="00A64B4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roofErr w:type="gramEnd"/>
    </w:p>
    <w:p w14:paraId="5410E467" w14:textId="77777777" w:rsidR="0055440C" w:rsidRDefault="005B77E7">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14:paraId="271728F3" w14:textId="0E477FB8" w:rsidR="0055440C" w:rsidRDefault="005B77E7">
      <w:pPr>
        <w:spacing w:after="0" w:line="240" w:lineRule="auto"/>
        <w:ind w:firstLine="709"/>
        <w:jc w:val="both"/>
      </w:pPr>
      <w:r>
        <w:t xml:space="preserve">Второй оригинальный экземпляр документа о предоставлении муниципальной услуги, содержащий опечатки и ошибки хранится </w:t>
      </w:r>
      <w:r>
        <w:br/>
        <w:t>в Администрации.</w:t>
      </w:r>
    </w:p>
    <w:p w14:paraId="3E8AAA79" w14:textId="77777777" w:rsidR="0055440C" w:rsidRDefault="005B77E7">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8BAC6A3" w14:textId="77777777" w:rsidR="0055440C" w:rsidRDefault="0055440C">
      <w:pPr>
        <w:spacing w:after="0" w:line="240" w:lineRule="auto"/>
        <w:ind w:firstLine="709"/>
      </w:pPr>
    </w:p>
    <w:p w14:paraId="60633D85" w14:textId="77777777" w:rsidR="0055440C" w:rsidRDefault="005B77E7">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14:paraId="5A3BFD25" w14:textId="77777777" w:rsidR="0055440C" w:rsidRDefault="0055440C">
      <w:pPr>
        <w:widowControl w:val="0"/>
        <w:autoSpaceDE w:val="0"/>
        <w:autoSpaceDN w:val="0"/>
        <w:adjustRightInd w:val="0"/>
        <w:spacing w:after="0" w:line="240" w:lineRule="auto"/>
        <w:ind w:firstLine="709"/>
        <w:jc w:val="center"/>
        <w:rPr>
          <w:b/>
        </w:rPr>
      </w:pPr>
    </w:p>
    <w:p w14:paraId="4A6B4883" w14:textId="77777777" w:rsidR="0055440C" w:rsidRDefault="005B77E7">
      <w:pPr>
        <w:autoSpaceDE w:val="0"/>
        <w:autoSpaceDN w:val="0"/>
        <w:adjustRightInd w:val="0"/>
        <w:spacing w:after="0" w:line="240" w:lineRule="auto"/>
        <w:jc w:val="center"/>
        <w:outlineLvl w:val="0"/>
        <w:rPr>
          <w:b/>
        </w:rPr>
      </w:pPr>
      <w:r>
        <w:rPr>
          <w:b/>
        </w:rPr>
        <w:t xml:space="preserve">Порядок осуществления текущего </w:t>
      </w:r>
      <w:proofErr w:type="gramStart"/>
      <w:r>
        <w:rPr>
          <w:b/>
        </w:rPr>
        <w:t>контроля за</w:t>
      </w:r>
      <w:proofErr w:type="gramEnd"/>
      <w:r>
        <w:rPr>
          <w:b/>
        </w:rPr>
        <w:t xml:space="preserve"> соблюдением</w:t>
      </w:r>
    </w:p>
    <w:p w14:paraId="10C99BCA" w14:textId="77777777" w:rsidR="0055440C" w:rsidRDefault="005B77E7">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14:paraId="216A51D4" w14:textId="77777777" w:rsidR="0055440C" w:rsidRDefault="005B77E7">
      <w:pPr>
        <w:autoSpaceDE w:val="0"/>
        <w:autoSpaceDN w:val="0"/>
        <w:adjustRightInd w:val="0"/>
        <w:spacing w:after="0" w:line="240" w:lineRule="auto"/>
        <w:jc w:val="center"/>
        <w:rPr>
          <w:b/>
        </w:rPr>
      </w:pPr>
      <w:r>
        <w:rPr>
          <w:b/>
        </w:rPr>
        <w:t>регламента и иных нормативных правовых актов,</w:t>
      </w:r>
    </w:p>
    <w:p w14:paraId="06D1E366" w14:textId="77777777" w:rsidR="0055440C" w:rsidRDefault="005B77E7">
      <w:pPr>
        <w:autoSpaceDE w:val="0"/>
        <w:autoSpaceDN w:val="0"/>
        <w:adjustRightInd w:val="0"/>
        <w:spacing w:after="0" w:line="240" w:lineRule="auto"/>
        <w:jc w:val="center"/>
        <w:rPr>
          <w:b/>
        </w:rPr>
      </w:pPr>
      <w:proofErr w:type="gramStart"/>
      <w:r>
        <w:rPr>
          <w:b/>
        </w:rPr>
        <w:t>устанавливающих</w:t>
      </w:r>
      <w:proofErr w:type="gramEnd"/>
      <w:r>
        <w:rPr>
          <w:b/>
        </w:rPr>
        <w:t xml:space="preserve"> требования к предоставлению муниципальной</w:t>
      </w:r>
    </w:p>
    <w:p w14:paraId="3D0D6811" w14:textId="77777777" w:rsidR="0055440C" w:rsidRDefault="005B77E7">
      <w:pPr>
        <w:autoSpaceDE w:val="0"/>
        <w:autoSpaceDN w:val="0"/>
        <w:adjustRightInd w:val="0"/>
        <w:spacing w:after="0" w:line="240" w:lineRule="auto"/>
        <w:jc w:val="center"/>
        <w:rPr>
          <w:b/>
        </w:rPr>
      </w:pPr>
      <w:r>
        <w:rPr>
          <w:b/>
        </w:rPr>
        <w:t>услуги, а также принятием ими решений</w:t>
      </w:r>
    </w:p>
    <w:p w14:paraId="465E2DDD" w14:textId="67FB5F6D"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w:t>
      </w:r>
      <w:r>
        <w:br/>
        <w:t>за предоставлением муниципальной услуги.</w:t>
      </w:r>
    </w:p>
    <w:p w14:paraId="26126163" w14:textId="2CCB3579" w:rsidR="0055440C" w:rsidRDefault="005B77E7">
      <w:pPr>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w:t>
      </w:r>
      <w:r>
        <w:br/>
      </w:r>
      <w:r w:rsidR="005B29EE">
        <w:t>и должностных лиц Администрации.</w:t>
      </w:r>
    </w:p>
    <w:p w14:paraId="2A2ECE3C" w14:textId="77777777" w:rsidR="0055440C" w:rsidRDefault="005B77E7">
      <w:pPr>
        <w:autoSpaceDE w:val="0"/>
        <w:autoSpaceDN w:val="0"/>
        <w:adjustRightInd w:val="0"/>
        <w:spacing w:after="0" w:line="240" w:lineRule="auto"/>
        <w:ind w:firstLine="540"/>
        <w:jc w:val="both"/>
      </w:pPr>
      <w:r>
        <w:t>Текущий контроль осуществляется путем проведения проверок:</w:t>
      </w:r>
    </w:p>
    <w:p w14:paraId="60AAA145"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0CF9CD3B"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выявления и устранения нарушений прав граждан;</w:t>
      </w:r>
    </w:p>
    <w:p w14:paraId="6642F8E5"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 xml:space="preserve">рассмотрения, принятия решений и подготовки ответов </w:t>
      </w:r>
      <w:r>
        <w:br/>
        <w:t>на обращения граждан, содержащие жалобы на решения, действия (бездействие) должностных лиц.</w:t>
      </w:r>
    </w:p>
    <w:p w14:paraId="32534654" w14:textId="77777777" w:rsidR="0055440C" w:rsidRDefault="0055440C">
      <w:pPr>
        <w:autoSpaceDE w:val="0"/>
        <w:autoSpaceDN w:val="0"/>
        <w:adjustRightInd w:val="0"/>
        <w:spacing w:after="0" w:line="240" w:lineRule="auto"/>
        <w:ind w:firstLine="540"/>
        <w:jc w:val="both"/>
      </w:pPr>
    </w:p>
    <w:p w14:paraId="3FBDD5E3" w14:textId="77777777" w:rsidR="0055440C" w:rsidRDefault="005B77E7">
      <w:pPr>
        <w:autoSpaceDE w:val="0"/>
        <w:autoSpaceDN w:val="0"/>
        <w:adjustRightInd w:val="0"/>
        <w:spacing w:after="0" w:line="240" w:lineRule="auto"/>
        <w:jc w:val="center"/>
        <w:outlineLvl w:val="0"/>
        <w:rPr>
          <w:b/>
        </w:rPr>
      </w:pPr>
      <w:r>
        <w:rPr>
          <w:b/>
        </w:rPr>
        <w:t xml:space="preserve">Порядок и периодичность осуществления </w:t>
      </w:r>
      <w:proofErr w:type="gramStart"/>
      <w:r>
        <w:rPr>
          <w:b/>
        </w:rPr>
        <w:t>плановых</w:t>
      </w:r>
      <w:proofErr w:type="gramEnd"/>
      <w:r>
        <w:rPr>
          <w:b/>
        </w:rPr>
        <w:t xml:space="preserve"> и внеплановых</w:t>
      </w:r>
    </w:p>
    <w:p w14:paraId="70C34957" w14:textId="77777777" w:rsidR="0055440C" w:rsidRDefault="005B77E7">
      <w:pPr>
        <w:autoSpaceDE w:val="0"/>
        <w:autoSpaceDN w:val="0"/>
        <w:adjustRightInd w:val="0"/>
        <w:spacing w:after="0" w:line="240" w:lineRule="auto"/>
        <w:jc w:val="center"/>
        <w:rPr>
          <w:b/>
        </w:rPr>
      </w:pPr>
      <w:r>
        <w:rPr>
          <w:b/>
        </w:rPr>
        <w:lastRenderedPageBreak/>
        <w:t>проверок полноты и качества предоставления муниципальной</w:t>
      </w:r>
    </w:p>
    <w:p w14:paraId="0EE193AE" w14:textId="77777777" w:rsidR="0055440C" w:rsidRDefault="005B77E7">
      <w:pPr>
        <w:autoSpaceDE w:val="0"/>
        <w:autoSpaceDN w:val="0"/>
        <w:adjustRightInd w:val="0"/>
        <w:spacing w:after="0" w:line="240" w:lineRule="auto"/>
        <w:jc w:val="center"/>
        <w:rPr>
          <w:b/>
        </w:rPr>
      </w:pPr>
      <w:r>
        <w:rPr>
          <w:b/>
        </w:rPr>
        <w:t xml:space="preserve">услуги, в том числе порядок и формы </w:t>
      </w:r>
      <w:proofErr w:type="gramStart"/>
      <w:r>
        <w:rPr>
          <w:b/>
        </w:rPr>
        <w:t>контроля за</w:t>
      </w:r>
      <w:proofErr w:type="gramEnd"/>
      <w:r>
        <w:rPr>
          <w:b/>
        </w:rPr>
        <w:t xml:space="preserve"> полнотой</w:t>
      </w:r>
    </w:p>
    <w:p w14:paraId="7EEB4476" w14:textId="77777777" w:rsidR="0055440C" w:rsidRDefault="005B77E7">
      <w:pPr>
        <w:autoSpaceDE w:val="0"/>
        <w:autoSpaceDN w:val="0"/>
        <w:adjustRightInd w:val="0"/>
        <w:spacing w:after="0" w:line="240" w:lineRule="auto"/>
        <w:jc w:val="center"/>
        <w:rPr>
          <w:b/>
        </w:rPr>
      </w:pPr>
      <w:r>
        <w:rPr>
          <w:b/>
        </w:rPr>
        <w:t>и качеством предоставления муниципальной услуги</w:t>
      </w:r>
    </w:p>
    <w:p w14:paraId="22AE634C" w14:textId="77777777" w:rsidR="0055440C" w:rsidRDefault="005B77E7" w:rsidP="005B77E7">
      <w:pPr>
        <w:pStyle w:val="af9"/>
        <w:numPr>
          <w:ilvl w:val="1"/>
          <w:numId w:val="35"/>
        </w:numPr>
        <w:autoSpaceDE w:val="0"/>
        <w:autoSpaceDN w:val="0"/>
        <w:adjustRightInd w:val="0"/>
        <w:spacing w:after="0" w:line="240" w:lineRule="auto"/>
        <w:ind w:left="0"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14:paraId="17241AFA" w14:textId="39F586A0" w:rsidR="0055440C" w:rsidRDefault="005B77E7" w:rsidP="005B77E7">
      <w:pPr>
        <w:pStyle w:val="af9"/>
        <w:numPr>
          <w:ilvl w:val="1"/>
          <w:numId w:val="35"/>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5F2B9D6B"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сроков предоставления муниципальной услуги;</w:t>
      </w:r>
    </w:p>
    <w:p w14:paraId="2742FF58"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14:paraId="504A94E8"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 xml:space="preserve">правильность и обоснованность принятого решения об отказе </w:t>
      </w:r>
      <w:r>
        <w:br/>
        <w:t>в предоставлении муниципальной услуги.</w:t>
      </w:r>
    </w:p>
    <w:p w14:paraId="583F5C20" w14:textId="77777777" w:rsidR="0055440C" w:rsidRDefault="005B77E7">
      <w:pPr>
        <w:autoSpaceDE w:val="0"/>
        <w:autoSpaceDN w:val="0"/>
        <w:adjustRightInd w:val="0"/>
        <w:spacing w:after="0" w:line="240" w:lineRule="auto"/>
        <w:ind w:firstLine="540"/>
        <w:jc w:val="both"/>
      </w:pPr>
      <w:r>
        <w:t>Основанием для проведения внеплановых проверок являются:</w:t>
      </w:r>
    </w:p>
    <w:p w14:paraId="11BE1B48" w14:textId="77777777" w:rsidR="0055440C" w:rsidRDefault="005B77E7" w:rsidP="005B77E7">
      <w:pPr>
        <w:pStyle w:val="af9"/>
        <w:numPr>
          <w:ilvl w:val="0"/>
          <w:numId w:val="38"/>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52962F6" w14:textId="77777777" w:rsidR="0055440C" w:rsidRDefault="005B77E7" w:rsidP="005B77E7">
      <w:pPr>
        <w:pStyle w:val="af9"/>
        <w:numPr>
          <w:ilvl w:val="0"/>
          <w:numId w:val="38"/>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5FC64DFC" w14:textId="1B3A85A3" w:rsidR="0055440C"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w:t>
      </w:r>
    </w:p>
    <w:p w14:paraId="55AA957C" w14:textId="2F258C11" w:rsidR="0055440C" w:rsidRDefault="005B77E7">
      <w:pPr>
        <w:autoSpaceDE w:val="0"/>
        <w:autoSpaceDN w:val="0"/>
        <w:adjustRightInd w:val="0"/>
        <w:spacing w:after="0" w:line="240" w:lineRule="auto"/>
        <w:ind w:firstLine="540"/>
        <w:jc w:val="both"/>
      </w:pPr>
      <w:r>
        <w:t>Проверка осуществляется на основании приказа Администрации.</w:t>
      </w:r>
    </w:p>
    <w:p w14:paraId="0C35A731" w14:textId="680B175C" w:rsidR="0055440C" w:rsidRDefault="005B77E7" w:rsidP="005B77E7">
      <w:pPr>
        <w:pStyle w:val="af9"/>
        <w:numPr>
          <w:ilvl w:val="1"/>
          <w:numId w:val="35"/>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015BC0EC" w14:textId="77777777" w:rsidR="0055440C" w:rsidRDefault="0055440C">
      <w:pPr>
        <w:autoSpaceDE w:val="0"/>
        <w:autoSpaceDN w:val="0"/>
        <w:adjustRightInd w:val="0"/>
        <w:spacing w:after="0" w:line="240" w:lineRule="auto"/>
        <w:ind w:firstLine="540"/>
        <w:jc w:val="both"/>
      </w:pPr>
    </w:p>
    <w:p w14:paraId="3804C11A" w14:textId="77777777" w:rsidR="0055440C" w:rsidRDefault="005B77E7">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14:paraId="2970D219" w14:textId="77777777" w:rsidR="0055440C" w:rsidRDefault="005B77E7">
      <w:pPr>
        <w:autoSpaceDE w:val="0"/>
        <w:autoSpaceDN w:val="0"/>
        <w:adjustRightInd w:val="0"/>
        <w:spacing w:after="0" w:line="240" w:lineRule="auto"/>
        <w:jc w:val="center"/>
        <w:rPr>
          <w:b/>
        </w:rPr>
      </w:pPr>
      <w:r>
        <w:rPr>
          <w:b/>
        </w:rPr>
        <w:t xml:space="preserve">(бездействие), </w:t>
      </w:r>
      <w:proofErr w:type="gramStart"/>
      <w:r>
        <w:rPr>
          <w:b/>
        </w:rPr>
        <w:t>принимаемые</w:t>
      </w:r>
      <w:proofErr w:type="gramEnd"/>
      <w:r>
        <w:rPr>
          <w:b/>
        </w:rPr>
        <w:t xml:space="preserve"> (осуществляемые) ими в ходе</w:t>
      </w:r>
    </w:p>
    <w:p w14:paraId="6838CB3E" w14:textId="77777777" w:rsidR="0055440C" w:rsidRDefault="005B77E7">
      <w:pPr>
        <w:autoSpaceDE w:val="0"/>
        <w:autoSpaceDN w:val="0"/>
        <w:adjustRightInd w:val="0"/>
        <w:spacing w:after="0" w:line="240" w:lineRule="auto"/>
        <w:jc w:val="center"/>
        <w:rPr>
          <w:b/>
        </w:rPr>
      </w:pPr>
      <w:r>
        <w:rPr>
          <w:b/>
        </w:rPr>
        <w:t>предоставления муниципальной услуги</w:t>
      </w:r>
    </w:p>
    <w:p w14:paraId="65D9F245" w14:textId="77777777" w:rsidR="0055440C" w:rsidRDefault="005B77E7" w:rsidP="005B77E7">
      <w:pPr>
        <w:pStyle w:val="af9"/>
        <w:numPr>
          <w:ilvl w:val="1"/>
          <w:numId w:val="35"/>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75303EB8" w14:textId="77777777" w:rsidR="0055440C" w:rsidRDefault="005B77E7">
      <w:pPr>
        <w:autoSpaceDE w:val="0"/>
        <w:autoSpaceDN w:val="0"/>
        <w:adjustRightInd w:val="0"/>
        <w:spacing w:after="0" w:line="240" w:lineRule="auto"/>
        <w:ind w:firstLine="540"/>
        <w:jc w:val="both"/>
      </w:pPr>
      <w:r>
        <w:t xml:space="preserve">Персональная ответственность должностных лиц за правильность </w:t>
      </w:r>
      <w:r>
        <w:br/>
        <w:t xml:space="preserve">и своевременность принятия решения о предоставлении и (или) (об отказе </w:t>
      </w:r>
      <w:r>
        <w:br/>
      </w:r>
      <w:r>
        <w:lastRenderedPageBreak/>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56E30A22" w14:textId="77777777" w:rsidR="0055440C" w:rsidRDefault="0055440C">
      <w:pPr>
        <w:autoSpaceDE w:val="0"/>
        <w:autoSpaceDN w:val="0"/>
        <w:adjustRightInd w:val="0"/>
        <w:spacing w:after="0" w:line="240" w:lineRule="auto"/>
        <w:jc w:val="center"/>
        <w:outlineLvl w:val="0"/>
        <w:rPr>
          <w:b/>
        </w:rPr>
      </w:pPr>
    </w:p>
    <w:p w14:paraId="5F08ACC4" w14:textId="77777777" w:rsidR="0055440C" w:rsidRDefault="005B77E7">
      <w:pPr>
        <w:autoSpaceDE w:val="0"/>
        <w:autoSpaceDN w:val="0"/>
        <w:adjustRightInd w:val="0"/>
        <w:spacing w:after="0" w:line="240" w:lineRule="auto"/>
        <w:jc w:val="center"/>
        <w:outlineLvl w:val="0"/>
        <w:rPr>
          <w:b/>
        </w:rPr>
      </w:pPr>
      <w:r>
        <w:rPr>
          <w:b/>
        </w:rPr>
        <w:t xml:space="preserve">Требования к порядку и формам </w:t>
      </w:r>
      <w:proofErr w:type="gramStart"/>
      <w:r>
        <w:rPr>
          <w:b/>
        </w:rPr>
        <w:t>контроля за</w:t>
      </w:r>
      <w:proofErr w:type="gramEnd"/>
      <w:r>
        <w:rPr>
          <w:b/>
        </w:rPr>
        <w:t xml:space="preserve"> предоставлением</w:t>
      </w:r>
    </w:p>
    <w:p w14:paraId="6AD8C30D" w14:textId="77777777" w:rsidR="0055440C" w:rsidRDefault="005B77E7">
      <w:pPr>
        <w:autoSpaceDE w:val="0"/>
        <w:autoSpaceDN w:val="0"/>
        <w:adjustRightInd w:val="0"/>
        <w:spacing w:after="0" w:line="240" w:lineRule="auto"/>
        <w:jc w:val="center"/>
        <w:rPr>
          <w:b/>
        </w:rPr>
      </w:pPr>
      <w:r>
        <w:rPr>
          <w:b/>
        </w:rPr>
        <w:t>муниципальной услуги, в том числе со стороны граждан,</w:t>
      </w:r>
    </w:p>
    <w:p w14:paraId="18BFC07D" w14:textId="77777777" w:rsidR="0055440C" w:rsidRDefault="005B77E7">
      <w:pPr>
        <w:autoSpaceDE w:val="0"/>
        <w:autoSpaceDN w:val="0"/>
        <w:adjustRightInd w:val="0"/>
        <w:spacing w:after="0" w:line="240" w:lineRule="auto"/>
        <w:jc w:val="center"/>
        <w:rPr>
          <w:b/>
        </w:rPr>
      </w:pPr>
      <w:r>
        <w:rPr>
          <w:b/>
        </w:rPr>
        <w:t>их объединений и организаций</w:t>
      </w:r>
    </w:p>
    <w:p w14:paraId="0F482B25" w14:textId="77777777"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ABD29A" w14:textId="77777777" w:rsidR="0055440C" w:rsidRDefault="005B77E7">
      <w:pPr>
        <w:autoSpaceDE w:val="0"/>
        <w:autoSpaceDN w:val="0"/>
        <w:adjustRightInd w:val="0"/>
        <w:spacing w:after="0" w:line="240" w:lineRule="auto"/>
        <w:ind w:firstLine="540"/>
        <w:jc w:val="both"/>
      </w:pPr>
      <w:r>
        <w:t>Граждане, их объединения и организации также имеют право:</w:t>
      </w:r>
    </w:p>
    <w:p w14:paraId="00BB4593" w14:textId="77777777" w:rsidR="0055440C" w:rsidRDefault="005B77E7" w:rsidP="005B77E7">
      <w:pPr>
        <w:pStyle w:val="af9"/>
        <w:numPr>
          <w:ilvl w:val="0"/>
          <w:numId w:val="39"/>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14:paraId="2B68D3E6" w14:textId="77777777" w:rsidR="0055440C" w:rsidRDefault="005B77E7" w:rsidP="005B77E7">
      <w:pPr>
        <w:pStyle w:val="af9"/>
        <w:numPr>
          <w:ilvl w:val="0"/>
          <w:numId w:val="39"/>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14:paraId="6F95DA92" w14:textId="726C7916" w:rsidR="0055440C" w:rsidRDefault="005B77E7" w:rsidP="005B77E7">
      <w:pPr>
        <w:pStyle w:val="af9"/>
        <w:numPr>
          <w:ilvl w:val="1"/>
          <w:numId w:val="35"/>
        </w:numPr>
        <w:autoSpaceDE w:val="0"/>
        <w:autoSpaceDN w:val="0"/>
        <w:adjustRightInd w:val="0"/>
        <w:spacing w:after="0" w:line="240" w:lineRule="auto"/>
        <w:ind w:left="0" w:firstLine="709"/>
        <w:jc w:val="both"/>
      </w:pPr>
      <w:r>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62EF0B56" w14:textId="0156EC23" w:rsidR="0055440C" w:rsidRDefault="005B77E7">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t>, в порядке, предусмотренном Федеральным законом № 59-ФЗ</w:t>
      </w:r>
      <w:r>
        <w:t>.</w:t>
      </w:r>
    </w:p>
    <w:p w14:paraId="0792C0E1" w14:textId="77777777" w:rsidR="0055440C" w:rsidRDefault="0055440C">
      <w:pPr>
        <w:autoSpaceDE w:val="0"/>
        <w:autoSpaceDN w:val="0"/>
        <w:adjustRightInd w:val="0"/>
        <w:spacing w:after="0" w:line="240" w:lineRule="auto"/>
        <w:ind w:firstLine="540"/>
        <w:jc w:val="both"/>
      </w:pPr>
    </w:p>
    <w:p w14:paraId="23FE3B07" w14:textId="77777777"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Pr>
          <w:b/>
          <w:szCs w:val="22"/>
          <w:lang w:val="en-US"/>
        </w:rPr>
        <w:t>V</w:t>
      </w:r>
      <w:r>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t>а также их должностных лиц, муниципальных служащих</w:t>
      </w:r>
    </w:p>
    <w:p w14:paraId="6B2B335D" w14:textId="77777777" w:rsidR="0055440C"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735E5CFC"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14:paraId="06222676" w14:textId="0C58290E" w:rsidR="0055440C"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roofErr w:type="gramEnd"/>
    </w:p>
    <w:p w14:paraId="672A3A88"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A14600D" w14:textId="77777777" w:rsidR="0055440C" w:rsidRDefault="005B77E7">
      <w:pPr>
        <w:autoSpaceDE w:val="0"/>
        <w:autoSpaceDN w:val="0"/>
        <w:adjustRightInd w:val="0"/>
        <w:spacing w:after="0" w:line="240" w:lineRule="auto"/>
        <w:jc w:val="center"/>
        <w:rPr>
          <w:b/>
          <w:bCs/>
        </w:rPr>
      </w:pPr>
      <w:r>
        <w:rPr>
          <w:b/>
          <w:bCs/>
        </w:rPr>
        <w:t xml:space="preserve">Органы местного самоуправления, организации и уполномоченные </w:t>
      </w:r>
      <w:r>
        <w:rPr>
          <w:b/>
          <w:bCs/>
        </w:rPr>
        <w:br/>
        <w:t>на рассмотрение жалобы лица, которым может быть направлена жалоба заявителя в досудебном (внесудебном) порядке</w:t>
      </w:r>
    </w:p>
    <w:p w14:paraId="5AB5BB19" w14:textId="77777777" w:rsidR="0055440C" w:rsidRDefault="005B77E7" w:rsidP="005B77E7">
      <w:pPr>
        <w:pStyle w:val="af9"/>
        <w:numPr>
          <w:ilvl w:val="1"/>
          <w:numId w:val="40"/>
        </w:numPr>
        <w:autoSpaceDE w:val="0"/>
        <w:autoSpaceDN w:val="0"/>
        <w:adjustRightInd w:val="0"/>
        <w:spacing w:after="0" w:line="240" w:lineRule="auto"/>
        <w:ind w:left="0" w:firstLine="709"/>
        <w:jc w:val="both"/>
        <w:rPr>
          <w:bCs/>
        </w:rPr>
      </w:pPr>
      <w:r>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Pr>
          <w:bCs/>
        </w:rPr>
        <w:br/>
        <w:t>или в электронной форме:</w:t>
      </w:r>
    </w:p>
    <w:p w14:paraId="08D788E6" w14:textId="77777777" w:rsidR="0055440C" w:rsidRDefault="005B77E7">
      <w:pPr>
        <w:autoSpaceDE w:val="0"/>
        <w:autoSpaceDN w:val="0"/>
        <w:adjustRightInd w:val="0"/>
        <w:spacing w:after="0" w:line="240" w:lineRule="auto"/>
        <w:ind w:firstLine="709"/>
        <w:jc w:val="both"/>
        <w:rPr>
          <w:bCs/>
        </w:rPr>
      </w:pPr>
      <w:proofErr w:type="gramStart"/>
      <w:r>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14:paraId="4FAB98B9" w14:textId="77777777" w:rsidR="0055440C" w:rsidRDefault="005B77E7">
      <w:pPr>
        <w:autoSpaceDE w:val="0"/>
        <w:autoSpaceDN w:val="0"/>
        <w:adjustRightInd w:val="0"/>
        <w:spacing w:after="0" w:line="240" w:lineRule="auto"/>
        <w:ind w:firstLine="709"/>
        <w:jc w:val="both"/>
        <w:rPr>
          <w:bCs/>
        </w:rPr>
      </w:pPr>
      <w:r>
        <w:rPr>
          <w:bCs/>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050EE1C1" w14:textId="77777777" w:rsidR="0055440C" w:rsidRDefault="005B77E7">
      <w:pPr>
        <w:autoSpaceDE w:val="0"/>
        <w:autoSpaceDN w:val="0"/>
        <w:adjustRightInd w:val="0"/>
        <w:spacing w:after="0" w:line="240" w:lineRule="auto"/>
        <w:ind w:firstLine="709"/>
        <w:jc w:val="both"/>
        <w:rPr>
          <w:bCs/>
        </w:rPr>
      </w:pPr>
      <w:r>
        <w:rPr>
          <w:bCs/>
        </w:rPr>
        <w:t>к руководителю многофункционального центра – на решения и действия (бездействие) работника многофункционального центра;</w:t>
      </w:r>
    </w:p>
    <w:p w14:paraId="26F755D9" w14:textId="77777777" w:rsidR="0055440C" w:rsidRDefault="005B77E7">
      <w:pPr>
        <w:autoSpaceDE w:val="0"/>
        <w:autoSpaceDN w:val="0"/>
        <w:adjustRightInd w:val="0"/>
        <w:spacing w:after="0" w:line="240" w:lineRule="auto"/>
        <w:ind w:firstLine="709"/>
        <w:jc w:val="both"/>
        <w:rPr>
          <w:bCs/>
        </w:rPr>
      </w:pPr>
      <w:r>
        <w:rPr>
          <w:bCs/>
        </w:rPr>
        <w:t>к учредителю многофункционального центра – на решение и действия (бездействие) многофункционального центра.</w:t>
      </w:r>
    </w:p>
    <w:p w14:paraId="79A52A2A" w14:textId="3188D188" w:rsidR="0055440C" w:rsidRDefault="005B77E7">
      <w:pPr>
        <w:autoSpaceDE w:val="0"/>
        <w:autoSpaceDN w:val="0"/>
        <w:adjustRightInd w:val="0"/>
        <w:spacing w:after="0" w:line="240" w:lineRule="auto"/>
        <w:ind w:firstLine="709"/>
        <w:jc w:val="both"/>
        <w:rPr>
          <w:bCs/>
        </w:rPr>
      </w:pPr>
      <w: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4F8046"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4F8D061" w14:textId="77777777" w:rsidR="0055440C" w:rsidRDefault="005B77E7">
      <w:pPr>
        <w:autoSpaceDE w:val="0"/>
        <w:autoSpaceDN w:val="0"/>
        <w:adjustRightInd w:val="0"/>
        <w:spacing w:after="0" w:line="240" w:lineRule="auto"/>
        <w:jc w:val="center"/>
        <w:rPr>
          <w:b/>
          <w:bCs/>
        </w:rPr>
      </w:pPr>
      <w:r>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285ECFA3" w14:textId="77777777" w:rsidR="0055440C" w:rsidRDefault="005B77E7">
      <w:pPr>
        <w:autoSpaceDE w:val="0"/>
        <w:autoSpaceDN w:val="0"/>
        <w:adjustRightInd w:val="0"/>
        <w:spacing w:after="0" w:line="240" w:lineRule="auto"/>
        <w:jc w:val="center"/>
        <w:rPr>
          <w:b/>
          <w:bCs/>
        </w:rPr>
      </w:pPr>
      <w:r>
        <w:rPr>
          <w:b/>
          <w:bCs/>
        </w:rPr>
        <w:t xml:space="preserve">и муниципальных услуг (функций) </w:t>
      </w:r>
    </w:p>
    <w:p w14:paraId="5850751C" w14:textId="2D2BA49A" w:rsidR="0055440C" w:rsidRDefault="005B77E7" w:rsidP="005B77E7">
      <w:pPr>
        <w:pStyle w:val="af9"/>
        <w:numPr>
          <w:ilvl w:val="1"/>
          <w:numId w:val="40"/>
        </w:numPr>
        <w:autoSpaceDE w:val="0"/>
        <w:autoSpaceDN w:val="0"/>
        <w:adjustRightInd w:val="0"/>
        <w:spacing w:after="0" w:line="240" w:lineRule="auto"/>
        <w:ind w:left="0" w:firstLine="709"/>
        <w:jc w:val="both"/>
        <w:rPr>
          <w:b/>
          <w:bCs/>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w:t>
      </w:r>
      <w:r w:rsidR="00A64B4E">
        <w:rPr>
          <w:bCs/>
        </w:rPr>
        <w:t xml:space="preserve">Единого портала,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1A9854C"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7F6B6B14" w14:textId="77777777" w:rsidR="0055440C" w:rsidRDefault="005B77E7">
      <w:pPr>
        <w:autoSpaceDE w:val="0"/>
        <w:autoSpaceDN w:val="0"/>
        <w:adjustRightInd w:val="0"/>
        <w:spacing w:after="0" w:line="240" w:lineRule="auto"/>
        <w:jc w:val="center"/>
        <w:rPr>
          <w:b/>
          <w:bCs/>
        </w:rPr>
      </w:pPr>
      <w:proofErr w:type="gramStart"/>
      <w:r>
        <w:rPr>
          <w:b/>
          <w:bCs/>
        </w:rPr>
        <w:t xml:space="preserve">Перечень нормативных правовых актов, регулирующих порядок досудебного (внесудебного)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 услуги</w:t>
      </w:r>
      <w:proofErr w:type="gramEnd"/>
    </w:p>
    <w:p w14:paraId="56F7E07D" w14:textId="7E56695B" w:rsidR="0055440C" w:rsidRDefault="005B77E7" w:rsidP="005B77E7">
      <w:pPr>
        <w:pStyle w:val="af9"/>
        <w:numPr>
          <w:ilvl w:val="1"/>
          <w:numId w:val="40"/>
        </w:numPr>
        <w:autoSpaceDE w:val="0"/>
        <w:autoSpaceDN w:val="0"/>
        <w:adjustRightInd w:val="0"/>
        <w:spacing w:after="0" w:line="240" w:lineRule="auto"/>
        <w:ind w:left="0" w:firstLine="709"/>
        <w:jc w:val="both"/>
      </w:pPr>
      <w: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7E6C0FEC" w14:textId="77777777" w:rsidR="0055440C" w:rsidRDefault="005B77E7">
      <w:pPr>
        <w:autoSpaceDE w:val="0"/>
        <w:autoSpaceDN w:val="0"/>
        <w:adjustRightInd w:val="0"/>
        <w:spacing w:after="0" w:line="240" w:lineRule="auto"/>
        <w:ind w:firstLine="709"/>
        <w:jc w:val="both"/>
      </w:pPr>
      <w:r>
        <w:t xml:space="preserve">Федеральным </w:t>
      </w:r>
      <w:hyperlink r:id="rId17" w:history="1">
        <w:r>
          <w:rPr>
            <w:rStyle w:val="a7"/>
            <w:color w:val="auto"/>
            <w:u w:val="none"/>
          </w:rPr>
          <w:t>законом</w:t>
        </w:r>
      </w:hyperlink>
      <w:r>
        <w:t xml:space="preserve"> № 210-ФЗ;</w:t>
      </w:r>
    </w:p>
    <w:p w14:paraId="12ABBBE3" w14:textId="77777777" w:rsidR="0055440C" w:rsidRDefault="005B77E7">
      <w:pPr>
        <w:autoSpaceDE w:val="0"/>
        <w:autoSpaceDN w:val="0"/>
        <w:adjustRightInd w:val="0"/>
        <w:spacing w:after="0" w:line="240" w:lineRule="auto"/>
        <w:ind w:firstLine="709"/>
        <w:jc w:val="both"/>
      </w:pPr>
      <w:proofErr w:type="gramStart"/>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w:t>
      </w:r>
      <w:r>
        <w:br/>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w:t>
      </w:r>
      <w:r>
        <w:br/>
        <w:t xml:space="preserve">и их работников»; </w:t>
      </w:r>
      <w:proofErr w:type="gramEnd"/>
    </w:p>
    <w:p w14:paraId="61539D59" w14:textId="77777777" w:rsidR="0055440C" w:rsidRDefault="00E17490">
      <w:pPr>
        <w:autoSpaceDE w:val="0"/>
        <w:autoSpaceDN w:val="0"/>
        <w:adjustRightInd w:val="0"/>
        <w:spacing w:after="0" w:line="240" w:lineRule="auto"/>
        <w:ind w:firstLine="709"/>
        <w:jc w:val="both"/>
      </w:pPr>
      <w:hyperlink r:id="rId18" w:history="1">
        <w:r w:rsidR="005B77E7">
          <w:rPr>
            <w:rStyle w:val="a7"/>
            <w:color w:val="auto"/>
            <w:u w:val="none"/>
          </w:rPr>
          <w:t>постановлением</w:t>
        </w:r>
      </w:hyperlink>
      <w:r w:rsidR="005B77E7">
        <w:t xml:space="preserve"> (указывается муниципальный нормативный правовой акт об утверждении правил (порядка) подачи и рассмотрения жалоб на решения </w:t>
      </w:r>
      <w:r w:rsidR="005B77E7">
        <w:br/>
        <w:t>и действия (бездействие) органов местного самоуправления и их должностных лиц, муниципальных служащих);</w:t>
      </w:r>
    </w:p>
    <w:p w14:paraId="5FC84DC6" w14:textId="77777777" w:rsidR="0055440C" w:rsidRDefault="00E17490">
      <w:pPr>
        <w:autoSpaceDE w:val="0"/>
        <w:autoSpaceDN w:val="0"/>
        <w:adjustRightInd w:val="0"/>
        <w:spacing w:after="0" w:line="240" w:lineRule="auto"/>
        <w:ind w:firstLine="709"/>
        <w:jc w:val="both"/>
        <w:rPr>
          <w:b/>
        </w:rPr>
      </w:pPr>
      <w:hyperlink r:id="rId19" w:history="1">
        <w:r w:rsidR="005B77E7">
          <w:rPr>
            <w:rStyle w:val="a7"/>
            <w:color w:val="auto"/>
            <w:u w:val="none"/>
          </w:rPr>
          <w:t>постановлением</w:t>
        </w:r>
      </w:hyperlink>
      <w:r w:rsidR="005B77E7">
        <w:t xml:space="preserve"> Правительства Российской Федерации от 20 ноября </w:t>
      </w:r>
      <w:r w:rsidR="005B77E7">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br/>
      </w:r>
      <w:r w:rsidR="005B77E7">
        <w:lastRenderedPageBreak/>
        <w:t xml:space="preserve">и действий (бездействия), совершенных при предоставлении государственных </w:t>
      </w:r>
      <w:r w:rsidR="005B77E7">
        <w:br/>
        <w:t>и муниципальных услуг».</w:t>
      </w:r>
    </w:p>
    <w:p w14:paraId="225C9B18" w14:textId="77777777" w:rsidR="0055440C" w:rsidRDefault="0055440C">
      <w:pPr>
        <w:widowControl w:val="0"/>
        <w:tabs>
          <w:tab w:val="left" w:pos="567"/>
        </w:tabs>
        <w:spacing w:after="0" w:line="240" w:lineRule="auto"/>
        <w:contextualSpacing/>
        <w:jc w:val="center"/>
        <w:rPr>
          <w:b/>
        </w:rPr>
      </w:pPr>
    </w:p>
    <w:p w14:paraId="55B6AC5A" w14:textId="77777777" w:rsidR="0055440C" w:rsidRDefault="005B77E7">
      <w:pPr>
        <w:widowControl w:val="0"/>
        <w:spacing w:after="0" w:line="240" w:lineRule="auto"/>
        <w:contextualSpacing/>
        <w:jc w:val="center"/>
        <w:rPr>
          <w:b/>
        </w:rPr>
      </w:pPr>
      <w:r>
        <w:rPr>
          <w:b/>
        </w:rPr>
        <w:t xml:space="preserve">VI. </w:t>
      </w:r>
      <w:r>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Pr>
          <w:b/>
          <w:sz w:val="30"/>
          <w:szCs w:val="30"/>
        </w:rPr>
        <w:t>г</w:t>
      </w:r>
    </w:p>
    <w:p w14:paraId="5BFEE138" w14:textId="77777777" w:rsidR="0055440C" w:rsidRDefault="0055440C">
      <w:pPr>
        <w:spacing w:after="0" w:line="240" w:lineRule="auto"/>
      </w:pPr>
    </w:p>
    <w:p w14:paraId="5C130A18" w14:textId="77777777" w:rsidR="0055440C" w:rsidRDefault="005B77E7">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1771202" w14:textId="77777777" w:rsidR="0055440C" w:rsidRDefault="005B77E7" w:rsidP="005B77E7">
      <w:pPr>
        <w:pStyle w:val="af9"/>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14:paraId="2FFAC805"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br/>
        <w:t>в многофункциональном центре;</w:t>
      </w:r>
    </w:p>
    <w:p w14:paraId="42D833DE"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14:paraId="7B4AB37F"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7BD505E5"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14:paraId="36501EA6"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14:paraId="3AB494E8" w14:textId="77777777" w:rsidR="0055440C" w:rsidRDefault="005B77E7">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w:t>
      </w:r>
      <w:r>
        <w:br/>
        <w:t xml:space="preserve">для реализации своих функций многофункциональные центры вправе привлекать иные организации. </w:t>
      </w:r>
    </w:p>
    <w:p w14:paraId="3CC15083" w14:textId="77777777" w:rsidR="0055440C" w:rsidRDefault="0055440C">
      <w:pPr>
        <w:spacing w:after="0" w:line="240" w:lineRule="auto"/>
        <w:ind w:firstLine="709"/>
        <w:jc w:val="both"/>
      </w:pPr>
    </w:p>
    <w:p w14:paraId="5F3A8F53" w14:textId="77777777" w:rsidR="0055440C" w:rsidRDefault="005B77E7">
      <w:pPr>
        <w:spacing w:after="0" w:line="240" w:lineRule="auto"/>
        <w:jc w:val="center"/>
        <w:rPr>
          <w:b/>
        </w:rPr>
      </w:pPr>
      <w:r>
        <w:rPr>
          <w:b/>
        </w:rPr>
        <w:t>Информирование заявителей</w:t>
      </w:r>
    </w:p>
    <w:p w14:paraId="649945E8" w14:textId="77777777" w:rsidR="0055440C" w:rsidRDefault="005B77E7" w:rsidP="005B77E7">
      <w:pPr>
        <w:pStyle w:val="af9"/>
        <w:numPr>
          <w:ilvl w:val="1"/>
          <w:numId w:val="41"/>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671BBE8E" w14:textId="77777777" w:rsidR="0055440C" w:rsidRDefault="005B77E7" w:rsidP="005B77E7">
      <w:pPr>
        <w:pStyle w:val="af9"/>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w:t>
      </w:r>
      <w:r>
        <w:lastRenderedPageBreak/>
        <w:t xml:space="preserve">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 xml:space="preserve">сети Интернет по адресу: https://mfcrb.ru/ </w:t>
      </w:r>
      <w:r>
        <w:br/>
        <w:t>и информационных стендах многофункциональных центров;</w:t>
      </w:r>
    </w:p>
    <w:p w14:paraId="2E6A2F4B" w14:textId="77777777" w:rsidR="0055440C" w:rsidRDefault="005B77E7" w:rsidP="005B77E7">
      <w:pPr>
        <w:pStyle w:val="af9"/>
        <w:numPr>
          <w:ilvl w:val="0"/>
          <w:numId w:val="43"/>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3AA524B1" w14:textId="77777777" w:rsidR="0055440C" w:rsidRDefault="005B77E7">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14:paraId="6C7D68F9" w14:textId="77777777" w:rsidR="0055440C" w:rsidRDefault="005B77E7">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2310E06" w14:textId="77777777" w:rsidR="0055440C" w:rsidRDefault="005B77E7">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EF3AF81" w14:textId="77777777" w:rsidR="0055440C" w:rsidRDefault="005B77E7" w:rsidP="005B77E7">
      <w:pPr>
        <w:pStyle w:val="af9"/>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75A0D1F5" w14:textId="77777777" w:rsidR="0055440C" w:rsidRDefault="005B77E7" w:rsidP="005B77E7">
      <w:pPr>
        <w:pStyle w:val="af9"/>
        <w:numPr>
          <w:ilvl w:val="0"/>
          <w:numId w:val="44"/>
        </w:numPr>
        <w:tabs>
          <w:tab w:val="left" w:pos="0"/>
        </w:tabs>
        <w:spacing w:after="0" w:line="240" w:lineRule="auto"/>
        <w:ind w:left="0" w:firstLine="709"/>
        <w:jc w:val="both"/>
      </w:pPr>
      <w:r>
        <w:t>назначить другое время для консультаций.</w:t>
      </w:r>
    </w:p>
    <w:p w14:paraId="35A3AC0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630A498D"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1CB47FFD"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14:paraId="539ED79D" w14:textId="77777777" w:rsidR="0055440C" w:rsidRDefault="005B77E7" w:rsidP="005B77E7">
      <w:pPr>
        <w:pStyle w:val="af9"/>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C27F8D" w14:textId="77777777" w:rsidR="0055440C" w:rsidRDefault="005B77E7">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14:paraId="33A3EBB6" w14:textId="77777777" w:rsidR="0055440C" w:rsidRDefault="005B77E7">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w:t>
      </w:r>
      <w:r>
        <w:lastRenderedPageBreak/>
        <w:t xml:space="preserve">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2967464" w14:textId="77777777"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14:paraId="50FC00E9" w14:textId="77777777" w:rsidR="0055440C" w:rsidRDefault="005B77E7" w:rsidP="005B77E7">
      <w:pPr>
        <w:pStyle w:val="af9"/>
        <w:numPr>
          <w:ilvl w:val="0"/>
          <w:numId w:val="45"/>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EBBC9A7" w14:textId="77777777" w:rsidR="0055440C" w:rsidRDefault="005B77E7" w:rsidP="005B77E7">
      <w:pPr>
        <w:pStyle w:val="af9"/>
        <w:numPr>
          <w:ilvl w:val="0"/>
          <w:numId w:val="45"/>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3533F1CC" w14:textId="77777777" w:rsidR="0055440C" w:rsidRDefault="005B77E7" w:rsidP="005B77E7">
      <w:pPr>
        <w:pStyle w:val="af9"/>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14:paraId="24CFE8C4" w14:textId="77777777" w:rsidR="0055440C" w:rsidRDefault="005B77E7" w:rsidP="005B77E7">
      <w:pPr>
        <w:pStyle w:val="af9"/>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14:paraId="57216FE2" w14:textId="77777777" w:rsidR="0055440C" w:rsidRDefault="005B77E7" w:rsidP="005B77E7">
      <w:pPr>
        <w:pStyle w:val="af9"/>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9BB0B8E" w14:textId="73BC3254" w:rsidR="005974C5" w:rsidRDefault="00027D61" w:rsidP="005B77E7">
      <w:pPr>
        <w:pStyle w:val="af9"/>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14:paraId="23729A62" w14:textId="7EADB9BA" w:rsidR="0055440C" w:rsidRDefault="005B77E7" w:rsidP="005B77E7">
      <w:pPr>
        <w:pStyle w:val="af9"/>
        <w:numPr>
          <w:ilvl w:val="0"/>
          <w:numId w:val="45"/>
        </w:numPr>
        <w:spacing w:after="0" w:line="240" w:lineRule="auto"/>
        <w:ind w:left="0" w:firstLine="709"/>
        <w:jc w:val="both"/>
      </w:pPr>
      <w:r>
        <w:t xml:space="preserve">в случае отсутствия необходимых документов, либо </w:t>
      </w:r>
      <w:r>
        <w:br/>
        <w:t>их несоответствия установленным формам и бланкам, сообщает о данных фактах заявителю;</w:t>
      </w:r>
    </w:p>
    <w:p w14:paraId="7E996E2D" w14:textId="77777777" w:rsidR="0055440C" w:rsidRDefault="005B77E7" w:rsidP="005B77E7">
      <w:pPr>
        <w:pStyle w:val="af9"/>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5F24A69D" w14:textId="68DB2EB0" w:rsidR="0055440C" w:rsidRDefault="005B77E7" w:rsidP="005B77E7">
      <w:pPr>
        <w:pStyle w:val="af9"/>
        <w:numPr>
          <w:ilvl w:val="0"/>
          <w:numId w:val="45"/>
        </w:numPr>
        <w:spacing w:after="0" w:line="240" w:lineRule="auto"/>
        <w:ind w:left="0" w:firstLine="709"/>
        <w:jc w:val="both"/>
      </w:pPr>
      <w: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1C18AF07" w14:textId="77777777" w:rsidR="0055440C" w:rsidRDefault="005B77E7" w:rsidP="005B77E7">
      <w:pPr>
        <w:pStyle w:val="af9"/>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79FF58C9" w14:textId="77777777" w:rsidR="0055440C" w:rsidRDefault="005B77E7" w:rsidP="005B77E7">
      <w:pPr>
        <w:pStyle w:val="af9"/>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w:t>
      </w:r>
      <w:r>
        <w:lastRenderedPageBreak/>
        <w:t xml:space="preserve">телефона единого </w:t>
      </w:r>
      <w:proofErr w:type="gramStart"/>
      <w:r>
        <w:t>контакт-центра</w:t>
      </w:r>
      <w:proofErr w:type="gramEnd"/>
      <w:r>
        <w:t xml:space="preserve"> многофункционального центра. Получение заявителем указанного документа подтверждает факт принятия документов от заявителя.</w:t>
      </w:r>
    </w:p>
    <w:p w14:paraId="53FE0E87" w14:textId="77777777" w:rsidR="0055440C" w:rsidRDefault="005B77E7" w:rsidP="005B77E7">
      <w:pPr>
        <w:pStyle w:val="af9"/>
        <w:numPr>
          <w:ilvl w:val="1"/>
          <w:numId w:val="46"/>
        </w:numPr>
        <w:spacing w:after="0" w:line="240" w:lineRule="auto"/>
        <w:ind w:left="0" w:firstLine="709"/>
        <w:jc w:val="both"/>
      </w:pPr>
      <w:r>
        <w:t xml:space="preserve">Работник многофункционального центра не вправе требовать </w:t>
      </w:r>
      <w:r>
        <w:br/>
        <w:t>от заявителя:</w:t>
      </w:r>
    </w:p>
    <w:p w14:paraId="54804674" w14:textId="77777777" w:rsidR="0055440C" w:rsidRDefault="005B77E7" w:rsidP="005B77E7">
      <w:pPr>
        <w:pStyle w:val="af9"/>
        <w:numPr>
          <w:ilvl w:val="0"/>
          <w:numId w:val="47"/>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581BC22E" w14:textId="77777777" w:rsidR="0055440C" w:rsidRDefault="005B77E7" w:rsidP="005B77E7">
      <w:pPr>
        <w:pStyle w:val="af9"/>
        <w:numPr>
          <w:ilvl w:val="0"/>
          <w:numId w:val="47"/>
        </w:numPr>
        <w:tabs>
          <w:tab w:val="left" w:pos="0"/>
        </w:tabs>
        <w:spacing w:after="0" w:line="240" w:lineRule="auto"/>
        <w:ind w:left="0" w:firstLine="709"/>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t xml:space="preserve">, подлежащих обязательному представлению заявителем в соответствии с частью 6 статьи 7 Федерального закона № 210-ФЗ. </w:t>
      </w:r>
      <w:proofErr w:type="gramStart"/>
      <w:r>
        <w:t xml:space="preserve">Заявитель вправе представить указанные документы </w:t>
      </w:r>
      <w:r>
        <w:br/>
        <w:t>и информацию по собственной инициативе;</w:t>
      </w:r>
      <w:proofErr w:type="gramEnd"/>
    </w:p>
    <w:p w14:paraId="3BF54A15" w14:textId="77777777" w:rsidR="0055440C" w:rsidRDefault="005B77E7" w:rsidP="005B77E7">
      <w:pPr>
        <w:pStyle w:val="af9"/>
        <w:numPr>
          <w:ilvl w:val="0"/>
          <w:numId w:val="47"/>
        </w:numPr>
        <w:tabs>
          <w:tab w:val="left" w:pos="0"/>
        </w:tabs>
        <w:spacing w:after="0" w:line="240" w:lineRule="auto"/>
        <w:ind w:left="0" w:firstLine="709"/>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которые являются необходимыми </w:t>
      </w:r>
      <w: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4C27ECA2" w14:textId="5414B7DA" w:rsidR="0055440C" w:rsidRDefault="005B77E7" w:rsidP="005B77E7">
      <w:pPr>
        <w:pStyle w:val="af9"/>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2ADD6FF" w14:textId="39DE0056" w:rsidR="0055440C" w:rsidRDefault="005B77E7">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521DCDCD" w14:textId="14BFAA6D" w:rsidR="0055440C" w:rsidRDefault="005B77E7">
      <w:pPr>
        <w:autoSpaceDE w:val="0"/>
        <w:autoSpaceDN w:val="0"/>
        <w:adjustRightInd w:val="0"/>
        <w:spacing w:after="0" w:line="240" w:lineRule="auto"/>
        <w:ind w:firstLine="709"/>
        <w:jc w:val="both"/>
        <w:rPr>
          <w:bCs/>
        </w:rPr>
      </w:pPr>
      <w:r>
        <w:rPr>
          <w:bCs/>
        </w:rPr>
        <w:lastRenderedPageBreak/>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 xml:space="preserve">Администрацию </w:t>
      </w:r>
      <w:r>
        <w:rPr>
          <w:bCs/>
        </w:rPr>
        <w:t xml:space="preserve">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14:paraId="5C6D1128" w14:textId="77777777" w:rsidR="0055440C" w:rsidRDefault="0055440C">
      <w:pPr>
        <w:autoSpaceDE w:val="0"/>
        <w:autoSpaceDN w:val="0"/>
        <w:adjustRightInd w:val="0"/>
        <w:spacing w:after="0" w:line="240" w:lineRule="auto"/>
        <w:jc w:val="both"/>
      </w:pPr>
    </w:p>
    <w:p w14:paraId="5F3803A5" w14:textId="77777777" w:rsidR="0055440C" w:rsidRDefault="005B77E7">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14:paraId="02F0C229" w14:textId="329E8248" w:rsidR="0055440C" w:rsidRDefault="005B77E7" w:rsidP="005B77E7">
      <w:pPr>
        <w:pStyle w:val="af9"/>
        <w:numPr>
          <w:ilvl w:val="1"/>
          <w:numId w:val="46"/>
        </w:numPr>
        <w:autoSpaceDE w:val="0"/>
        <w:autoSpaceDN w:val="0"/>
        <w:adjustRightInd w:val="0"/>
        <w:spacing w:after="0" w:line="240" w:lineRule="auto"/>
        <w:ind w:left="0" w:firstLine="709"/>
        <w:jc w:val="both"/>
      </w:pPr>
      <w:proofErr w:type="gramStart"/>
      <w: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t xml:space="preserve">,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695563FA" w14:textId="5A1D2775" w:rsidR="0055440C" w:rsidRDefault="005B77E7">
      <w:pPr>
        <w:autoSpaceDE w:val="0"/>
        <w:autoSpaceDN w:val="0"/>
        <w:adjustRightInd w:val="0"/>
        <w:spacing w:after="0" w:line="240" w:lineRule="auto"/>
        <w:ind w:firstLine="709"/>
        <w:jc w:val="both"/>
      </w:pPr>
      <w:r>
        <w:t>Порядок и сроки передачи Администрацией таких документов в многофункциональный центр определяются Соглашением.</w:t>
      </w:r>
    </w:p>
    <w:p w14:paraId="0BE959CC" w14:textId="77777777" w:rsidR="0055440C" w:rsidRDefault="005B77E7" w:rsidP="005B77E7">
      <w:pPr>
        <w:pStyle w:val="af9"/>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226A7C7" w14:textId="77777777"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14:paraId="6FFF2766" w14:textId="77777777" w:rsidR="0055440C" w:rsidRDefault="005B77E7" w:rsidP="005B77E7">
      <w:pPr>
        <w:pStyle w:val="af9"/>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A977768" w14:textId="77777777" w:rsidR="0055440C" w:rsidRDefault="005B77E7" w:rsidP="005B77E7">
      <w:pPr>
        <w:pStyle w:val="af9"/>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0FCC944B" w14:textId="77777777" w:rsidR="0055440C" w:rsidRDefault="005B77E7" w:rsidP="005B77E7">
      <w:pPr>
        <w:pStyle w:val="af9"/>
        <w:numPr>
          <w:ilvl w:val="0"/>
          <w:numId w:val="48"/>
        </w:numPr>
        <w:spacing w:after="0" w:line="240" w:lineRule="auto"/>
        <w:ind w:left="0" w:firstLine="709"/>
        <w:jc w:val="both"/>
      </w:pPr>
      <w:r>
        <w:t>определяет статус исполнения запроса заявителя в АИС МФЦ;</w:t>
      </w:r>
    </w:p>
    <w:p w14:paraId="3661CDF9" w14:textId="77777777" w:rsidR="0055440C" w:rsidRDefault="005B77E7" w:rsidP="005B77E7">
      <w:pPr>
        <w:pStyle w:val="af9"/>
        <w:numPr>
          <w:ilvl w:val="0"/>
          <w:numId w:val="48"/>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14:paraId="6127A34B" w14:textId="77777777" w:rsidR="0055440C" w:rsidRDefault="005B77E7" w:rsidP="005B77E7">
      <w:pPr>
        <w:pStyle w:val="af9"/>
        <w:numPr>
          <w:ilvl w:val="0"/>
          <w:numId w:val="48"/>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14:paraId="48B06C48" w14:textId="77777777" w:rsidR="0055440C" w:rsidRDefault="005B77E7" w:rsidP="005B77E7">
      <w:pPr>
        <w:pStyle w:val="af9"/>
        <w:numPr>
          <w:ilvl w:val="0"/>
          <w:numId w:val="48"/>
        </w:numPr>
        <w:spacing w:after="0" w:line="240" w:lineRule="auto"/>
        <w:ind w:left="0" w:firstLine="709"/>
        <w:jc w:val="both"/>
      </w:pPr>
      <w:r>
        <w:t xml:space="preserve">выдает документы заявителю, при необходимости запрашивает </w:t>
      </w:r>
      <w:r>
        <w:br/>
        <w:t>у заявителя подписи за каждый выданный документ;</w:t>
      </w:r>
    </w:p>
    <w:p w14:paraId="3336DF8C" w14:textId="77777777" w:rsidR="0055440C" w:rsidRDefault="005B77E7" w:rsidP="005B77E7">
      <w:pPr>
        <w:pStyle w:val="af9"/>
        <w:numPr>
          <w:ilvl w:val="0"/>
          <w:numId w:val="48"/>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bookmarkStart w:id="2" w:name="Par20"/>
      <w:bookmarkEnd w:id="2"/>
    </w:p>
    <w:p w14:paraId="5B2ACC15" w14:textId="77777777" w:rsidR="0055440C" w:rsidRDefault="0055440C">
      <w:pPr>
        <w:tabs>
          <w:tab w:val="left" w:pos="7920"/>
        </w:tabs>
        <w:spacing w:after="0" w:line="240" w:lineRule="auto"/>
        <w:jc w:val="both"/>
      </w:pPr>
    </w:p>
    <w:p w14:paraId="7F8DED05" w14:textId="77777777" w:rsidR="00BE0BB0" w:rsidRDefault="00BE0BB0">
      <w:pPr>
        <w:tabs>
          <w:tab w:val="left" w:pos="7920"/>
        </w:tabs>
        <w:spacing w:after="0" w:line="240" w:lineRule="auto"/>
        <w:jc w:val="both"/>
      </w:pPr>
    </w:p>
    <w:p w14:paraId="02CADA26" w14:textId="77777777" w:rsidR="00BE0BB0" w:rsidRDefault="00BE0BB0">
      <w:pPr>
        <w:tabs>
          <w:tab w:val="left" w:pos="7920"/>
        </w:tabs>
        <w:spacing w:after="0" w:line="240" w:lineRule="auto"/>
        <w:jc w:val="both"/>
      </w:pPr>
    </w:p>
    <w:p w14:paraId="3B1F84B3" w14:textId="77777777" w:rsidR="00BE0BB0" w:rsidRDefault="00BE0BB0">
      <w:pPr>
        <w:tabs>
          <w:tab w:val="left" w:pos="7920"/>
        </w:tabs>
        <w:spacing w:after="0" w:line="240" w:lineRule="auto"/>
        <w:jc w:val="both"/>
      </w:pPr>
    </w:p>
    <w:p w14:paraId="13E433BF" w14:textId="77777777" w:rsidR="0055440C" w:rsidRDefault="0055440C">
      <w:pPr>
        <w:tabs>
          <w:tab w:val="left" w:pos="7920"/>
        </w:tabs>
        <w:spacing w:after="0" w:line="240" w:lineRule="auto"/>
        <w:jc w:val="both"/>
        <w:sectPr w:rsidR="0055440C" w:rsidSect="00CF77B9">
          <w:headerReference w:type="default" r:id="rId20"/>
          <w:pgSz w:w="11905" w:h="16838"/>
          <w:pgMar w:top="1134" w:right="567" w:bottom="1134" w:left="1701" w:header="284" w:footer="0" w:gutter="0"/>
          <w:pgNumType w:start="1"/>
          <w:cols w:space="720"/>
          <w:titlePg/>
          <w:docGrid w:linePitch="381"/>
        </w:sectPr>
      </w:pPr>
    </w:p>
    <w:p w14:paraId="34A1F25D" w14:textId="77777777" w:rsidR="0055440C" w:rsidRDefault="0055440C">
      <w:pPr>
        <w:tabs>
          <w:tab w:val="left" w:pos="7920"/>
        </w:tabs>
        <w:spacing w:after="0" w:line="240" w:lineRule="auto"/>
        <w:jc w:val="both"/>
      </w:pPr>
    </w:p>
    <w:p w14:paraId="43DBBAAB" w14:textId="433296E7" w:rsidR="0055440C" w:rsidRDefault="005B77E7" w:rsidP="00BE0BB0">
      <w:pPr>
        <w:spacing w:after="0" w:line="240" w:lineRule="auto"/>
        <w:ind w:left="4990"/>
        <w:outlineLvl w:val="1"/>
        <w:rPr>
          <w:sz w:val="24"/>
          <w:szCs w:val="24"/>
        </w:rPr>
      </w:pPr>
      <w:r>
        <w:rPr>
          <w:sz w:val="24"/>
          <w:szCs w:val="24"/>
        </w:rPr>
        <w:t>Приложение №1</w:t>
      </w:r>
    </w:p>
    <w:p w14:paraId="5F9506A3" w14:textId="77777777" w:rsidR="0055440C" w:rsidRDefault="005B77E7">
      <w:pPr>
        <w:widowControl w:val="0"/>
        <w:tabs>
          <w:tab w:val="left" w:pos="567"/>
        </w:tabs>
        <w:spacing w:after="0"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732C9738"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10B230CA"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1F066929"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53FD1113" w14:textId="77777777" w:rsidR="0055440C" w:rsidRPr="00C53079"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r>
      <w:r w:rsidRPr="00C53079">
        <w:rPr>
          <w:bCs/>
          <w:sz w:val="24"/>
          <w:szCs w:val="24"/>
        </w:rPr>
        <w:t>реконструкции объектов</w:t>
      </w:r>
    </w:p>
    <w:p w14:paraId="2E84F52C" w14:textId="77777777" w:rsidR="0055440C" w:rsidRPr="00C53079" w:rsidRDefault="005B77E7">
      <w:pPr>
        <w:widowControl w:val="0"/>
        <w:autoSpaceDE w:val="0"/>
        <w:autoSpaceDN w:val="0"/>
        <w:adjustRightInd w:val="0"/>
        <w:spacing w:after="0" w:line="240" w:lineRule="auto"/>
        <w:ind w:firstLine="851"/>
        <w:rPr>
          <w:sz w:val="24"/>
          <w:szCs w:val="24"/>
        </w:rPr>
      </w:pPr>
      <w:r w:rsidRPr="00C53079">
        <w:rPr>
          <w:bCs/>
          <w:sz w:val="24"/>
          <w:szCs w:val="24"/>
        </w:rPr>
        <w:t xml:space="preserve">                                                                    капитального строительства</w:t>
      </w:r>
      <w:r w:rsidRPr="00C53079">
        <w:rPr>
          <w:sz w:val="24"/>
          <w:szCs w:val="24"/>
        </w:rPr>
        <w:t>»</w:t>
      </w:r>
    </w:p>
    <w:p w14:paraId="583A0C5E" w14:textId="77777777" w:rsidR="00C53079" w:rsidRPr="00C53079" w:rsidRDefault="005B77E7" w:rsidP="00C53079">
      <w:pPr>
        <w:widowControl w:val="0"/>
        <w:autoSpaceDE w:val="0"/>
        <w:autoSpaceDN w:val="0"/>
        <w:adjustRightInd w:val="0"/>
        <w:spacing w:after="0" w:line="240" w:lineRule="auto"/>
        <w:ind w:firstLine="851"/>
        <w:rPr>
          <w:sz w:val="24"/>
          <w:szCs w:val="24"/>
        </w:rPr>
      </w:pPr>
      <w:r w:rsidRPr="00C53079">
        <w:rPr>
          <w:sz w:val="24"/>
          <w:szCs w:val="24"/>
        </w:rPr>
        <w:t xml:space="preserve">       </w:t>
      </w:r>
      <w:r w:rsidRPr="00C53079">
        <w:rPr>
          <w:sz w:val="24"/>
          <w:szCs w:val="24"/>
        </w:rPr>
        <w:tab/>
      </w:r>
      <w:r w:rsidRPr="00C53079">
        <w:rPr>
          <w:sz w:val="24"/>
          <w:szCs w:val="24"/>
        </w:rPr>
        <w:tab/>
      </w:r>
      <w:r w:rsidRPr="00C53079">
        <w:rPr>
          <w:sz w:val="24"/>
          <w:szCs w:val="24"/>
        </w:rPr>
        <w:tab/>
      </w:r>
      <w:r w:rsidRPr="00C53079">
        <w:rPr>
          <w:sz w:val="24"/>
          <w:szCs w:val="24"/>
        </w:rPr>
        <w:tab/>
      </w:r>
      <w:r w:rsidRPr="00C53079">
        <w:rPr>
          <w:sz w:val="24"/>
          <w:szCs w:val="24"/>
        </w:rPr>
        <w:tab/>
      </w:r>
      <w:r w:rsidRPr="00C53079">
        <w:rPr>
          <w:sz w:val="24"/>
          <w:szCs w:val="24"/>
        </w:rPr>
        <w:tab/>
      </w:r>
      <w:r w:rsidRPr="00C53079">
        <w:rPr>
          <w:bCs/>
          <w:sz w:val="24"/>
          <w:szCs w:val="24"/>
        </w:rPr>
        <w:t xml:space="preserve">в </w:t>
      </w:r>
      <w:r w:rsidR="00C53079" w:rsidRPr="00C53079">
        <w:rPr>
          <w:sz w:val="24"/>
          <w:szCs w:val="24"/>
        </w:rPr>
        <w:t xml:space="preserve">сельском поселении </w:t>
      </w:r>
    </w:p>
    <w:p w14:paraId="4584E8CF" w14:textId="77777777" w:rsid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086654C4" w14:textId="16E41941"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095A78AB"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0E6DA44E" w14:textId="6ED3FEDA" w:rsidR="0055440C"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1F45065A" w14:textId="77777777" w:rsidR="0055440C" w:rsidRDefault="005B77E7">
      <w:pPr>
        <w:autoSpaceDE w:val="0"/>
        <w:autoSpaceDN w:val="0"/>
        <w:adjustRightInd w:val="0"/>
        <w:spacing w:after="0" w:line="240" w:lineRule="auto"/>
        <w:ind w:left="3402"/>
        <w:jc w:val="both"/>
        <w:rPr>
          <w:sz w:val="20"/>
          <w:szCs w:val="20"/>
        </w:rPr>
      </w:pPr>
      <w:r>
        <w:rPr>
          <w:sz w:val="20"/>
          <w:szCs w:val="20"/>
        </w:rPr>
        <w:t xml:space="preserve">                               </w:t>
      </w:r>
    </w:p>
    <w:p w14:paraId="36115F25" w14:textId="77777777" w:rsidR="0055440C" w:rsidRDefault="005B77E7">
      <w:pPr>
        <w:autoSpaceDE w:val="0"/>
        <w:autoSpaceDN w:val="0"/>
        <w:adjustRightInd w:val="0"/>
        <w:spacing w:after="0" w:line="240" w:lineRule="auto"/>
        <w:jc w:val="center"/>
        <w:rPr>
          <w:sz w:val="26"/>
        </w:rPr>
      </w:pPr>
      <w:r>
        <w:rPr>
          <w:sz w:val="26"/>
        </w:rPr>
        <w:t xml:space="preserve">РЕКОМЕНДУЕМАЯ ФОРМА ЗАЯВЛЕНИЯ </w:t>
      </w:r>
    </w:p>
    <w:p w14:paraId="537BEDF9" w14:textId="77777777" w:rsidR="0055440C" w:rsidRDefault="005B77E7">
      <w:pPr>
        <w:autoSpaceDE w:val="0"/>
        <w:autoSpaceDN w:val="0"/>
        <w:adjustRightInd w:val="0"/>
        <w:spacing w:after="0" w:line="240" w:lineRule="auto"/>
        <w:jc w:val="center"/>
        <w:rPr>
          <w:sz w:val="26"/>
        </w:rPr>
      </w:pPr>
      <w:r>
        <w:rPr>
          <w:sz w:val="26"/>
        </w:rPr>
        <w:t>о предоставлении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54655A00" w14:textId="77777777" w:rsidR="0055440C" w:rsidRDefault="005B77E7">
      <w:pPr>
        <w:autoSpaceDE w:val="0"/>
        <w:autoSpaceDN w:val="0"/>
        <w:adjustRightInd w:val="0"/>
        <w:spacing w:after="0" w:line="240" w:lineRule="auto"/>
        <w:jc w:val="center"/>
        <w:rPr>
          <w:sz w:val="26"/>
        </w:rPr>
      </w:pPr>
      <w:r>
        <w:rPr>
          <w:sz w:val="26"/>
          <w:szCs w:val="26"/>
        </w:rPr>
        <w:t xml:space="preserve"> (для</w:t>
      </w:r>
      <w:r>
        <w:rPr>
          <w:sz w:val="26"/>
        </w:rPr>
        <w:t xml:space="preserve"> юридических лиц</w:t>
      </w:r>
      <w:r>
        <w:rPr>
          <w:sz w:val="26"/>
          <w:szCs w:val="26"/>
        </w:rPr>
        <w:t xml:space="preserve"> и </w:t>
      </w:r>
      <w:r>
        <w:rPr>
          <w:sz w:val="26"/>
        </w:rPr>
        <w:t>индивидуальных предпринимателей</w:t>
      </w:r>
      <w:r>
        <w:rPr>
          <w:sz w:val="26"/>
          <w:szCs w:val="26"/>
        </w:rPr>
        <w:t>)</w:t>
      </w:r>
    </w:p>
    <w:p w14:paraId="4F3A8518" w14:textId="77777777" w:rsidR="0055440C" w:rsidRDefault="0055440C">
      <w:pPr>
        <w:widowControl w:val="0"/>
        <w:tabs>
          <w:tab w:val="left" w:pos="567"/>
        </w:tabs>
        <w:spacing w:after="0" w:line="240" w:lineRule="auto"/>
        <w:ind w:firstLine="567"/>
        <w:contextualSpacing/>
        <w:jc w:val="both"/>
      </w:pPr>
    </w:p>
    <w:p w14:paraId="1310D46B"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646FC977" w14:textId="4C036E41" w:rsidR="0055440C" w:rsidRDefault="00F30F7E">
      <w:pPr>
        <w:autoSpaceDE w:val="0"/>
        <w:autoSpaceDN w:val="0"/>
        <w:adjustRightInd w:val="0"/>
        <w:spacing w:after="0" w:line="240" w:lineRule="auto"/>
        <w:ind w:left="5245"/>
        <w:jc w:val="both"/>
      </w:pPr>
      <w:r>
        <w:t>Администрация муниципального образования</w:t>
      </w:r>
      <w:r w:rsidDel="00F30F7E">
        <w:t xml:space="preserve"> </w:t>
      </w:r>
    </w:p>
    <w:p w14:paraId="2F90D258" w14:textId="77777777"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14:paraId="61E233F6" w14:textId="77777777" w:rsidR="0055440C" w:rsidRDefault="0055440C">
      <w:pPr>
        <w:pBdr>
          <w:bottom w:val="single" w:sz="12" w:space="1" w:color="auto"/>
        </w:pBdr>
        <w:autoSpaceDE w:val="0"/>
        <w:autoSpaceDN w:val="0"/>
        <w:adjustRightInd w:val="0"/>
        <w:spacing w:after="0" w:line="240" w:lineRule="auto"/>
        <w:ind w:left="5245"/>
        <w:jc w:val="both"/>
      </w:pPr>
    </w:p>
    <w:p w14:paraId="3DF054D6"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47F361DF"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14:paraId="5EFE7077"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14:paraId="622D77DE"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055C7C68" w14:textId="77777777" w:rsidR="0055440C" w:rsidRDefault="005B77E7">
      <w:pPr>
        <w:autoSpaceDE w:val="0"/>
        <w:autoSpaceDN w:val="0"/>
        <w:adjustRightInd w:val="0"/>
        <w:spacing w:after="0" w:line="240" w:lineRule="auto"/>
        <w:ind w:left="5245"/>
        <w:jc w:val="both"/>
      </w:pPr>
      <w:r>
        <w:t>__________________________________________________________</w:t>
      </w:r>
    </w:p>
    <w:p w14:paraId="481D65D1" w14:textId="77777777"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2AD7DA12"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35D5A188"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14:paraId="5FA2B2B3"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7FAE642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60441D6E"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029DDE7" w14:textId="77777777" w:rsidR="0055440C" w:rsidRDefault="0055440C">
      <w:pPr>
        <w:autoSpaceDE w:val="0"/>
        <w:autoSpaceDN w:val="0"/>
        <w:adjustRightInd w:val="0"/>
        <w:spacing w:after="0" w:line="240" w:lineRule="auto"/>
        <w:ind w:left="5245"/>
        <w:jc w:val="both"/>
        <w:rPr>
          <w:sz w:val="24"/>
        </w:rPr>
      </w:pPr>
    </w:p>
    <w:p w14:paraId="5132B1B2" w14:textId="77777777" w:rsidR="0055440C" w:rsidRDefault="0055440C">
      <w:pPr>
        <w:autoSpaceDE w:val="0"/>
        <w:autoSpaceDN w:val="0"/>
        <w:adjustRightInd w:val="0"/>
        <w:spacing w:after="0" w:line="240" w:lineRule="auto"/>
        <w:ind w:left="5245"/>
        <w:jc w:val="both"/>
        <w:rPr>
          <w:sz w:val="24"/>
        </w:rPr>
      </w:pPr>
    </w:p>
    <w:p w14:paraId="20D7DE25" w14:textId="77777777" w:rsidR="0055440C" w:rsidRDefault="0055440C">
      <w:pPr>
        <w:autoSpaceDE w:val="0"/>
        <w:autoSpaceDN w:val="0"/>
        <w:adjustRightInd w:val="0"/>
        <w:spacing w:after="0" w:line="240" w:lineRule="auto"/>
        <w:ind w:left="5245"/>
        <w:jc w:val="both"/>
        <w:rPr>
          <w:sz w:val="24"/>
        </w:rPr>
      </w:pPr>
    </w:p>
    <w:p w14:paraId="1471FB2D" w14:textId="77777777" w:rsidR="0055440C" w:rsidRDefault="005B77E7">
      <w:pPr>
        <w:widowControl w:val="0"/>
        <w:tabs>
          <w:tab w:val="left" w:pos="567"/>
        </w:tabs>
        <w:spacing w:after="0" w:line="240" w:lineRule="auto"/>
        <w:ind w:firstLine="567"/>
        <w:contextualSpacing/>
        <w:jc w:val="center"/>
        <w:rPr>
          <w:b/>
        </w:rPr>
      </w:pPr>
      <w:r>
        <w:rPr>
          <w:b/>
        </w:rPr>
        <w:t>Заявление</w:t>
      </w:r>
    </w:p>
    <w:p w14:paraId="73BD96A1" w14:textId="77777777" w:rsidR="0055440C" w:rsidRDefault="0055440C">
      <w:pPr>
        <w:widowControl w:val="0"/>
        <w:tabs>
          <w:tab w:val="left" w:pos="567"/>
        </w:tabs>
        <w:spacing w:after="0" w:line="240" w:lineRule="auto"/>
        <w:ind w:firstLine="567"/>
        <w:contextualSpacing/>
        <w:jc w:val="center"/>
      </w:pPr>
    </w:p>
    <w:p w14:paraId="4B48A1EA" w14:textId="77777777"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lastRenderedPageBreak/>
        <w:t xml:space="preserve">(полное наименование объекта капитального строительства согласно проектной документации) </w:t>
      </w:r>
    </w:p>
    <w:p w14:paraId="3C785890" w14:textId="77777777"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14:paraId="6FEA5BE2" w14:textId="77777777" w:rsidR="0055440C" w:rsidRDefault="005B77E7">
      <w:pPr>
        <w:spacing w:after="0" w:line="240" w:lineRule="auto"/>
      </w:pPr>
      <w:r>
        <w:t>__________________________________________________________________,</w:t>
      </w:r>
    </w:p>
    <w:p w14:paraId="0CD3E990" w14:textId="77777777" w:rsidR="0055440C" w:rsidRDefault="005B77E7">
      <w:pPr>
        <w:widowControl w:val="0"/>
        <w:tabs>
          <w:tab w:val="left" w:pos="567"/>
        </w:tabs>
        <w:spacing w:after="0" w:line="240" w:lineRule="auto"/>
        <w:contextualSpacing/>
        <w:jc w:val="both"/>
      </w:pPr>
      <w:r>
        <w:t xml:space="preserve">с кадастровым номером _____________________________________________   </w:t>
      </w:r>
    </w:p>
    <w:p w14:paraId="38B3E18D" w14:textId="77777777" w:rsidR="0055440C" w:rsidRDefault="005B77E7">
      <w:pPr>
        <w:widowControl w:val="0"/>
        <w:tabs>
          <w:tab w:val="left" w:pos="567"/>
        </w:tabs>
        <w:spacing w:after="0" w:line="240" w:lineRule="auto"/>
        <w:contextualSpacing/>
        <w:jc w:val="both"/>
      </w:pPr>
      <w:r>
        <w:t>площадью ______________</w:t>
      </w:r>
    </w:p>
    <w:p w14:paraId="67E0A674" w14:textId="77777777" w:rsidR="0055440C" w:rsidRDefault="005B77E7">
      <w:pPr>
        <w:widowControl w:val="0"/>
        <w:tabs>
          <w:tab w:val="left" w:pos="567"/>
        </w:tabs>
        <w:spacing w:after="0"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305E8DE1" w14:textId="77777777" w:rsidR="0055440C" w:rsidRDefault="005B77E7">
      <w:pPr>
        <w:widowControl w:val="0"/>
        <w:tabs>
          <w:tab w:val="left" w:pos="567"/>
        </w:tabs>
        <w:spacing w:after="0"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14:paraId="3675AD22" w14:textId="77777777" w:rsidR="0055440C" w:rsidRDefault="005B77E7">
      <w:pPr>
        <w:widowControl w:val="0"/>
        <w:tabs>
          <w:tab w:val="left" w:pos="567"/>
        </w:tabs>
        <w:spacing w:after="0" w:line="240" w:lineRule="auto"/>
        <w:ind w:firstLine="567"/>
        <w:contextualSpacing/>
        <w:jc w:val="both"/>
        <w:rPr>
          <w:i/>
          <w:iCs/>
        </w:rPr>
      </w:pPr>
      <w:r>
        <w:t xml:space="preserve">                                               </w:t>
      </w:r>
      <w:r>
        <w:rPr>
          <w:i/>
          <w:iCs/>
        </w:rPr>
        <w:t>(указывается цель предоставления разрешения)</w:t>
      </w:r>
    </w:p>
    <w:p w14:paraId="5B7FB443" w14:textId="77777777" w:rsidR="0055440C" w:rsidRDefault="0055440C">
      <w:pPr>
        <w:widowControl w:val="0"/>
        <w:tabs>
          <w:tab w:val="left" w:pos="567"/>
        </w:tabs>
        <w:spacing w:after="0" w:line="240" w:lineRule="auto"/>
        <w:ind w:firstLine="567"/>
        <w:contextualSpacing/>
        <w:jc w:val="both"/>
        <w:rPr>
          <w:i/>
          <w:iCs/>
        </w:rPr>
      </w:pPr>
    </w:p>
    <w:p w14:paraId="4D33500C" w14:textId="77777777"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14:paraId="4492B0CE"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4A959D83"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68C879C9"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6DF513FF"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6E0D00C4" w14:textId="70F4816B"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A64B4E">
        <w:t xml:space="preserve">на Едином портале, </w:t>
      </w:r>
      <w:r>
        <w:t>РПГУ.</w:t>
      </w:r>
    </w:p>
    <w:p w14:paraId="03E34509" w14:textId="77777777" w:rsidR="0055440C" w:rsidRDefault="0055440C">
      <w:pPr>
        <w:widowControl w:val="0"/>
        <w:tabs>
          <w:tab w:val="left" w:pos="567"/>
        </w:tabs>
        <w:spacing w:after="0" w:line="240" w:lineRule="auto"/>
        <w:ind w:firstLine="567"/>
        <w:contextualSpacing/>
        <w:jc w:val="right"/>
      </w:pPr>
    </w:p>
    <w:p w14:paraId="40DC180D" w14:textId="77777777"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2BA08097" w14:textId="77777777">
        <w:tc>
          <w:tcPr>
            <w:tcW w:w="3190" w:type="dxa"/>
            <w:tcBorders>
              <w:bottom w:val="single" w:sz="4" w:space="0" w:color="auto"/>
            </w:tcBorders>
          </w:tcPr>
          <w:p w14:paraId="569383E3"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4377B25"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0F7C38EC" w14:textId="77777777" w:rsidR="0055440C" w:rsidRDefault="0055440C">
            <w:pPr>
              <w:autoSpaceDE w:val="0"/>
              <w:autoSpaceDN w:val="0"/>
              <w:adjustRightInd w:val="0"/>
              <w:spacing w:after="0" w:line="240" w:lineRule="auto"/>
              <w:jc w:val="both"/>
              <w:rPr>
                <w:sz w:val="24"/>
                <w:szCs w:val="24"/>
              </w:rPr>
            </w:pPr>
          </w:p>
        </w:tc>
      </w:tr>
      <w:tr w:rsidR="0055440C" w14:paraId="2E6568E9" w14:textId="77777777">
        <w:tc>
          <w:tcPr>
            <w:tcW w:w="3190" w:type="dxa"/>
            <w:tcBorders>
              <w:top w:val="single" w:sz="4" w:space="0" w:color="auto"/>
            </w:tcBorders>
          </w:tcPr>
          <w:p w14:paraId="4771E5F0" w14:textId="77777777" w:rsidR="0055440C" w:rsidRDefault="005B77E7">
            <w:pPr>
              <w:autoSpaceDE w:val="0"/>
              <w:autoSpaceDN w:val="0"/>
              <w:adjustRightInd w:val="0"/>
              <w:spacing w:after="0" w:line="240" w:lineRule="auto"/>
              <w:jc w:val="center"/>
              <w:rPr>
                <w:sz w:val="24"/>
              </w:rPr>
            </w:pPr>
            <w:r>
              <w:rPr>
                <w:sz w:val="24"/>
              </w:rPr>
              <w:t>(наименование</w:t>
            </w:r>
            <w:r>
              <w:rPr>
                <w:sz w:val="24"/>
                <w:szCs w:val="24"/>
              </w:rPr>
              <w:t xml:space="preserve"> должности руководителя юридического лица</w:t>
            </w:r>
            <w:r>
              <w:rPr>
                <w:sz w:val="24"/>
              </w:rPr>
              <w:t>)</w:t>
            </w:r>
          </w:p>
        </w:tc>
        <w:tc>
          <w:tcPr>
            <w:tcW w:w="3190" w:type="dxa"/>
            <w:tcBorders>
              <w:top w:val="single" w:sz="4" w:space="0" w:color="auto"/>
            </w:tcBorders>
          </w:tcPr>
          <w:p w14:paraId="778F1428"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70538EB" w14:textId="77777777"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03768ECF" w14:textId="77777777" w:rsidR="0055440C" w:rsidRDefault="0055440C">
      <w:pPr>
        <w:autoSpaceDE w:val="0"/>
        <w:autoSpaceDN w:val="0"/>
        <w:adjustRightInd w:val="0"/>
        <w:spacing w:after="0" w:line="240" w:lineRule="auto"/>
        <w:jc w:val="both"/>
        <w:rPr>
          <w:sz w:val="24"/>
        </w:rPr>
      </w:pPr>
    </w:p>
    <w:p w14:paraId="76515EB5" w14:textId="77777777" w:rsidR="0055440C" w:rsidRDefault="0055440C">
      <w:pPr>
        <w:autoSpaceDE w:val="0"/>
        <w:autoSpaceDN w:val="0"/>
        <w:adjustRightInd w:val="0"/>
        <w:spacing w:after="0" w:line="240" w:lineRule="auto"/>
        <w:jc w:val="both"/>
        <w:rPr>
          <w:sz w:val="24"/>
        </w:rPr>
      </w:pPr>
    </w:p>
    <w:p w14:paraId="2AAB38D8" w14:textId="77777777" w:rsidR="0055440C" w:rsidRDefault="005B77E7">
      <w:pPr>
        <w:autoSpaceDE w:val="0"/>
        <w:autoSpaceDN w:val="0"/>
        <w:adjustRightInd w:val="0"/>
        <w:spacing w:after="0" w:line="240" w:lineRule="auto"/>
        <w:rPr>
          <w:sz w:val="24"/>
          <w:szCs w:val="24"/>
        </w:rPr>
      </w:pPr>
      <w:r>
        <w:rPr>
          <w:sz w:val="24"/>
          <w:szCs w:val="24"/>
        </w:rPr>
        <w:t>М.П. (при наличии)</w:t>
      </w:r>
    </w:p>
    <w:p w14:paraId="05B09050" w14:textId="77777777" w:rsidR="0055440C" w:rsidRDefault="0055440C">
      <w:pPr>
        <w:autoSpaceDE w:val="0"/>
        <w:autoSpaceDN w:val="0"/>
        <w:adjustRightInd w:val="0"/>
        <w:spacing w:after="0" w:line="240" w:lineRule="auto"/>
        <w:jc w:val="center"/>
        <w:rPr>
          <w:sz w:val="24"/>
          <w:szCs w:val="24"/>
        </w:rPr>
      </w:pPr>
    </w:p>
    <w:p w14:paraId="619CF85F" w14:textId="77777777" w:rsidR="0055440C" w:rsidRDefault="0055440C">
      <w:pPr>
        <w:autoSpaceDE w:val="0"/>
        <w:autoSpaceDN w:val="0"/>
        <w:adjustRightInd w:val="0"/>
        <w:spacing w:after="0" w:line="240" w:lineRule="auto"/>
        <w:jc w:val="center"/>
        <w:rPr>
          <w:sz w:val="24"/>
          <w:szCs w:val="24"/>
        </w:rPr>
      </w:pPr>
    </w:p>
    <w:p w14:paraId="5DF12DE6"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087AC526"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14:paraId="68E9E831"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707D9224" w14:textId="77777777" w:rsidR="0055440C" w:rsidRDefault="0055440C">
      <w:pPr>
        <w:widowControl w:val="0"/>
        <w:tabs>
          <w:tab w:val="left" w:pos="567"/>
        </w:tabs>
        <w:spacing w:after="0" w:line="240" w:lineRule="auto"/>
        <w:ind w:firstLine="567"/>
        <w:contextualSpacing/>
        <w:jc w:val="right"/>
      </w:pPr>
    </w:p>
    <w:p w14:paraId="1C5C4FF7" w14:textId="77777777" w:rsidR="0055440C" w:rsidRDefault="0055440C">
      <w:pPr>
        <w:widowControl w:val="0"/>
        <w:tabs>
          <w:tab w:val="left" w:pos="567"/>
        </w:tabs>
        <w:spacing w:after="0" w:line="240" w:lineRule="auto"/>
        <w:ind w:firstLine="567"/>
        <w:contextualSpacing/>
        <w:jc w:val="right"/>
      </w:pPr>
    </w:p>
    <w:p w14:paraId="1C7464F7" w14:textId="77777777" w:rsidR="0055440C" w:rsidRDefault="0055440C">
      <w:pPr>
        <w:widowControl w:val="0"/>
        <w:tabs>
          <w:tab w:val="left" w:pos="567"/>
        </w:tabs>
        <w:spacing w:after="0" w:line="240" w:lineRule="auto"/>
        <w:ind w:firstLine="567"/>
        <w:contextualSpacing/>
        <w:jc w:val="right"/>
      </w:pPr>
    </w:p>
    <w:p w14:paraId="38520DFB" w14:textId="77777777" w:rsidR="0055440C" w:rsidRDefault="0055440C">
      <w:pPr>
        <w:widowControl w:val="0"/>
        <w:tabs>
          <w:tab w:val="left" w:pos="567"/>
        </w:tabs>
        <w:spacing w:after="0" w:line="240" w:lineRule="auto"/>
        <w:ind w:firstLine="567"/>
        <w:contextualSpacing/>
      </w:pPr>
    </w:p>
    <w:p w14:paraId="3EEF1D24" w14:textId="77777777" w:rsidR="0055440C" w:rsidRDefault="0055440C">
      <w:pPr>
        <w:widowControl w:val="0"/>
        <w:tabs>
          <w:tab w:val="left" w:pos="567"/>
        </w:tabs>
        <w:spacing w:after="0" w:line="240" w:lineRule="auto"/>
        <w:ind w:firstLine="567"/>
        <w:contextualSpacing/>
        <w:jc w:val="right"/>
        <w:sectPr w:rsidR="0055440C">
          <w:pgSz w:w="11905" w:h="16838"/>
          <w:pgMar w:top="851" w:right="567" w:bottom="1134" w:left="1701" w:header="284" w:footer="0" w:gutter="0"/>
          <w:pgNumType w:start="1"/>
          <w:cols w:space="720"/>
          <w:titlePg/>
          <w:docGrid w:linePitch="381"/>
        </w:sectPr>
      </w:pPr>
    </w:p>
    <w:p w14:paraId="763DC870" w14:textId="77777777" w:rsidR="0055440C" w:rsidRDefault="0055440C">
      <w:pPr>
        <w:autoSpaceDE w:val="0"/>
        <w:autoSpaceDN w:val="0"/>
        <w:adjustRightInd w:val="0"/>
        <w:spacing w:after="0" w:line="240" w:lineRule="auto"/>
        <w:jc w:val="both"/>
        <w:rPr>
          <w:sz w:val="20"/>
          <w:szCs w:val="20"/>
        </w:rPr>
      </w:pPr>
    </w:p>
    <w:p w14:paraId="3B3F7323" w14:textId="77777777" w:rsidR="0055440C" w:rsidRDefault="005B77E7">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0C30E8B3" w14:textId="77777777" w:rsidR="0055440C" w:rsidRDefault="005B77E7">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4B5BCC7B" w14:textId="77777777" w:rsidR="0055440C" w:rsidRDefault="005B77E7">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14:paraId="1BC06008" w14:textId="77777777" w:rsidR="0055440C" w:rsidRDefault="0055440C">
      <w:pPr>
        <w:tabs>
          <w:tab w:val="left" w:pos="3262"/>
          <w:tab w:val="center" w:pos="4961"/>
        </w:tabs>
        <w:autoSpaceDE w:val="0"/>
        <w:autoSpaceDN w:val="0"/>
        <w:adjustRightInd w:val="0"/>
        <w:spacing w:after="0" w:line="240" w:lineRule="auto"/>
        <w:rPr>
          <w:sz w:val="26"/>
          <w:szCs w:val="26"/>
        </w:rPr>
      </w:pPr>
    </w:p>
    <w:p w14:paraId="3967BEAC" w14:textId="16260883" w:rsidR="0055440C" w:rsidRDefault="00F30F7E">
      <w:pPr>
        <w:autoSpaceDE w:val="0"/>
        <w:autoSpaceDN w:val="0"/>
        <w:adjustRightInd w:val="0"/>
        <w:spacing w:after="0" w:line="240" w:lineRule="auto"/>
        <w:ind w:left="5245"/>
        <w:jc w:val="both"/>
      </w:pPr>
      <w:r>
        <w:t>Администрация муниципального образования</w:t>
      </w:r>
      <w:proofErr w:type="gramStart"/>
      <w:r w:rsidDel="00F30F7E">
        <w:rPr>
          <w:sz w:val="26"/>
          <w:szCs w:val="26"/>
        </w:rPr>
        <w:t xml:space="preserve"> </w:t>
      </w:r>
      <w:r w:rsidR="005B77E7">
        <w:rPr>
          <w:sz w:val="26"/>
          <w:szCs w:val="26"/>
        </w:rPr>
        <w:t>О</w:t>
      </w:r>
      <w:proofErr w:type="gramEnd"/>
      <w:r w:rsidR="005B77E7">
        <w:rPr>
          <w:sz w:val="26"/>
          <w:szCs w:val="26"/>
        </w:rPr>
        <w:t>т</w:t>
      </w:r>
      <w:r w:rsidR="005B77E7">
        <w:t xml:space="preserve"> _________________________</w:t>
      </w:r>
    </w:p>
    <w:p w14:paraId="5C0AB010" w14:textId="77777777" w:rsidR="0055440C" w:rsidRDefault="005B77E7">
      <w:pPr>
        <w:autoSpaceDE w:val="0"/>
        <w:autoSpaceDN w:val="0"/>
        <w:adjustRightInd w:val="0"/>
        <w:spacing w:after="0" w:line="240" w:lineRule="auto"/>
        <w:ind w:left="5245"/>
        <w:jc w:val="both"/>
      </w:pPr>
      <w:r>
        <w:t>________________________</w:t>
      </w:r>
    </w:p>
    <w:p w14:paraId="21113F04" w14:textId="77777777"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2DAB30D4"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1B7D0D9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277EDB6E"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48B4DDAE"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DA94A6E" w14:textId="77777777" w:rsidR="0055440C" w:rsidRDefault="005B77E7">
      <w:pPr>
        <w:autoSpaceDE w:val="0"/>
        <w:autoSpaceDN w:val="0"/>
        <w:adjustRightInd w:val="0"/>
        <w:spacing w:after="0" w:line="240" w:lineRule="auto"/>
        <w:ind w:left="5245"/>
        <w:jc w:val="both"/>
      </w:pPr>
      <w:r>
        <w:t>__________________________________________________________</w:t>
      </w:r>
    </w:p>
    <w:p w14:paraId="42993F38"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0C1B185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0681A903"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73D7EAE" w14:textId="77777777" w:rsidR="0055440C" w:rsidRDefault="0055440C">
      <w:pPr>
        <w:widowControl w:val="0"/>
        <w:tabs>
          <w:tab w:val="left" w:pos="567"/>
        </w:tabs>
        <w:spacing w:after="0" w:line="240" w:lineRule="auto"/>
        <w:ind w:firstLine="567"/>
        <w:contextualSpacing/>
        <w:jc w:val="both"/>
        <w:rPr>
          <w:sz w:val="26"/>
        </w:rPr>
      </w:pPr>
    </w:p>
    <w:p w14:paraId="4D31A197" w14:textId="77777777" w:rsidR="0055440C" w:rsidRDefault="0055440C">
      <w:pPr>
        <w:widowControl w:val="0"/>
        <w:tabs>
          <w:tab w:val="left" w:pos="567"/>
        </w:tabs>
        <w:spacing w:after="0" w:line="240" w:lineRule="auto"/>
        <w:ind w:firstLine="567"/>
        <w:contextualSpacing/>
        <w:jc w:val="both"/>
        <w:rPr>
          <w:sz w:val="26"/>
        </w:rPr>
      </w:pPr>
    </w:p>
    <w:p w14:paraId="04110988" w14:textId="77777777" w:rsidR="0055440C" w:rsidRDefault="005B77E7">
      <w:pPr>
        <w:widowControl w:val="0"/>
        <w:tabs>
          <w:tab w:val="left" w:pos="567"/>
        </w:tabs>
        <w:spacing w:after="0" w:line="240" w:lineRule="auto"/>
        <w:ind w:firstLine="567"/>
        <w:contextualSpacing/>
        <w:jc w:val="center"/>
        <w:rPr>
          <w:b/>
        </w:rPr>
      </w:pPr>
      <w:r>
        <w:rPr>
          <w:b/>
        </w:rPr>
        <w:t>Заявление</w:t>
      </w:r>
    </w:p>
    <w:p w14:paraId="1CA75A8F" w14:textId="77777777" w:rsidR="0055440C" w:rsidRDefault="0055440C">
      <w:pPr>
        <w:widowControl w:val="0"/>
        <w:tabs>
          <w:tab w:val="left" w:pos="567"/>
        </w:tabs>
        <w:spacing w:after="0" w:line="240" w:lineRule="auto"/>
        <w:ind w:firstLine="567"/>
        <w:contextualSpacing/>
        <w:jc w:val="center"/>
        <w:rPr>
          <w:sz w:val="26"/>
          <w:szCs w:val="26"/>
        </w:rPr>
      </w:pPr>
    </w:p>
    <w:p w14:paraId="5B49E39C" w14:textId="77777777"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t xml:space="preserve">(полное наименование объекта капитального строительства согласно проектной документации) </w:t>
      </w:r>
    </w:p>
    <w:p w14:paraId="3CADB256" w14:textId="77777777"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14:paraId="6E9F5ED6" w14:textId="77777777" w:rsidR="0055440C" w:rsidRDefault="005B77E7">
      <w:pPr>
        <w:spacing w:after="0" w:line="240" w:lineRule="auto"/>
      </w:pPr>
      <w:r>
        <w:t>__________________________________________________________________,</w:t>
      </w:r>
    </w:p>
    <w:p w14:paraId="73063086" w14:textId="77777777" w:rsidR="0055440C" w:rsidRDefault="005B77E7">
      <w:pPr>
        <w:widowControl w:val="0"/>
        <w:tabs>
          <w:tab w:val="left" w:pos="567"/>
        </w:tabs>
        <w:spacing w:line="240" w:lineRule="auto"/>
        <w:contextualSpacing/>
        <w:jc w:val="both"/>
      </w:pPr>
      <w:r>
        <w:t xml:space="preserve">с кадастровым номером _____________________________________________   </w:t>
      </w:r>
    </w:p>
    <w:p w14:paraId="4F807D63" w14:textId="77777777" w:rsidR="0055440C" w:rsidRDefault="005B77E7">
      <w:pPr>
        <w:widowControl w:val="0"/>
        <w:tabs>
          <w:tab w:val="left" w:pos="567"/>
        </w:tabs>
        <w:spacing w:line="240" w:lineRule="auto"/>
        <w:contextualSpacing/>
        <w:jc w:val="both"/>
      </w:pPr>
      <w:r>
        <w:t>площадью ______________</w:t>
      </w:r>
    </w:p>
    <w:p w14:paraId="0F5730C9" w14:textId="77777777" w:rsidR="0055440C" w:rsidRDefault="005B77E7">
      <w:pPr>
        <w:widowControl w:val="0"/>
        <w:tabs>
          <w:tab w:val="left" w:pos="567"/>
        </w:tabs>
        <w:spacing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1EF73F20" w14:textId="77777777" w:rsidR="0055440C" w:rsidRDefault="005B77E7">
      <w:pPr>
        <w:widowControl w:val="0"/>
        <w:tabs>
          <w:tab w:val="left" w:pos="567"/>
        </w:tabs>
        <w:spacing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14:paraId="0E3D79A2" w14:textId="77777777" w:rsidR="0055440C" w:rsidRDefault="005B77E7">
      <w:pPr>
        <w:widowControl w:val="0"/>
        <w:tabs>
          <w:tab w:val="left" w:pos="567"/>
        </w:tabs>
        <w:spacing w:line="240" w:lineRule="auto"/>
        <w:ind w:firstLine="567"/>
        <w:contextualSpacing/>
        <w:jc w:val="both"/>
        <w:rPr>
          <w:i/>
          <w:iCs/>
        </w:rPr>
      </w:pPr>
      <w:r>
        <w:t xml:space="preserve">                                               </w:t>
      </w:r>
      <w:r>
        <w:rPr>
          <w:i/>
          <w:iCs/>
        </w:rPr>
        <w:t>(указывается цель предоставления разрешения)</w:t>
      </w:r>
    </w:p>
    <w:p w14:paraId="676FE882" w14:textId="77777777" w:rsidR="0055440C" w:rsidRDefault="0055440C">
      <w:pPr>
        <w:keepNext/>
        <w:spacing w:after="0" w:line="240" w:lineRule="auto"/>
        <w:ind w:firstLine="426"/>
        <w:jc w:val="both"/>
      </w:pPr>
    </w:p>
    <w:p w14:paraId="4B37A6F5" w14:textId="77777777" w:rsidR="0055440C" w:rsidRDefault="0055440C">
      <w:pPr>
        <w:keepNext/>
        <w:spacing w:after="0" w:line="240" w:lineRule="auto"/>
        <w:ind w:firstLine="426"/>
        <w:jc w:val="both"/>
      </w:pPr>
    </w:p>
    <w:p w14:paraId="310CD5C7" w14:textId="77777777" w:rsidR="0055440C" w:rsidRDefault="0055440C">
      <w:pPr>
        <w:widowControl w:val="0"/>
        <w:tabs>
          <w:tab w:val="left" w:pos="567"/>
        </w:tabs>
        <w:spacing w:after="0" w:line="240" w:lineRule="auto"/>
        <w:ind w:firstLine="567"/>
        <w:contextualSpacing/>
        <w:jc w:val="both"/>
        <w:rPr>
          <w:sz w:val="26"/>
          <w:szCs w:val="26"/>
        </w:rPr>
      </w:pPr>
    </w:p>
    <w:p w14:paraId="547205CA" w14:textId="77777777"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14:paraId="3554EFB3" w14:textId="77777777" w:rsidR="0055440C" w:rsidRDefault="005B77E7">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14:paraId="167C6D49"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3E795965"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5067434B"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248D78A7" w14:textId="7A440CC3" w:rsidR="0055440C" w:rsidRDefault="005B77E7">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на</w:t>
      </w:r>
      <w:r w:rsidR="004F4237" w:rsidRPr="004F4237">
        <w:t xml:space="preserve"> </w:t>
      </w:r>
      <w:r w:rsidR="004F4237">
        <w:t>Едином портале,</w:t>
      </w:r>
      <w:r>
        <w:t xml:space="preserve"> РПГУ.</w:t>
      </w:r>
    </w:p>
    <w:p w14:paraId="625A616D" w14:textId="77777777" w:rsidR="0055440C" w:rsidRDefault="005B77E7">
      <w:pPr>
        <w:autoSpaceDE w:val="0"/>
        <w:autoSpaceDN w:val="0"/>
        <w:adjustRightInd w:val="0"/>
        <w:spacing w:after="0" w:line="240" w:lineRule="auto"/>
        <w:jc w:val="both"/>
      </w:pPr>
      <w:r>
        <w:t>К заявлению прилагаются:</w:t>
      </w:r>
    </w:p>
    <w:p w14:paraId="40588CBB" w14:textId="77777777" w:rsidR="0055440C" w:rsidRDefault="005B77E7" w:rsidP="005B77E7">
      <w:pPr>
        <w:pStyle w:val="af9"/>
        <w:numPr>
          <w:ilvl w:val="0"/>
          <w:numId w:val="49"/>
        </w:numPr>
        <w:autoSpaceDE w:val="0"/>
        <w:autoSpaceDN w:val="0"/>
        <w:adjustRightInd w:val="0"/>
        <w:spacing w:after="0" w:line="240" w:lineRule="auto"/>
        <w:jc w:val="both"/>
      </w:pPr>
      <w:r>
        <w:t>документ, подтверждающий полномочия представителя (в случае обращения за получением муниципальной услуги представителя);</w:t>
      </w:r>
    </w:p>
    <w:p w14:paraId="201BBE9F" w14:textId="77777777" w:rsidR="0055440C" w:rsidRDefault="005B77E7" w:rsidP="005B77E7">
      <w:pPr>
        <w:pStyle w:val="af9"/>
        <w:numPr>
          <w:ilvl w:val="0"/>
          <w:numId w:val="49"/>
        </w:numPr>
        <w:autoSpaceDE w:val="0"/>
        <w:autoSpaceDN w:val="0"/>
        <w:adjustRightInd w:val="0"/>
        <w:spacing w:after="0" w:line="240" w:lineRule="auto"/>
        <w:jc w:val="both"/>
      </w:pPr>
      <w:r>
        <w:t>_______________________________________________________________</w:t>
      </w:r>
    </w:p>
    <w:p w14:paraId="636CA7AF"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14:paraId="5A69E12E" w14:textId="77777777" w:rsidR="0055440C" w:rsidRDefault="0055440C">
      <w:pPr>
        <w:autoSpaceDE w:val="0"/>
        <w:autoSpaceDN w:val="0"/>
        <w:adjustRightInd w:val="0"/>
        <w:spacing w:after="0" w:line="240" w:lineRule="auto"/>
        <w:jc w:val="both"/>
        <w:rPr>
          <w:sz w:val="24"/>
          <w:szCs w:val="24"/>
        </w:rPr>
      </w:pPr>
    </w:p>
    <w:p w14:paraId="2AF07E2D" w14:textId="77777777"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67253D5E" w14:textId="77777777"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1AB021C2" w14:textId="77777777" w:rsidR="0055440C" w:rsidRDefault="0055440C">
      <w:pPr>
        <w:autoSpaceDE w:val="0"/>
        <w:autoSpaceDN w:val="0"/>
        <w:adjustRightInd w:val="0"/>
        <w:spacing w:after="0" w:line="240" w:lineRule="auto"/>
        <w:jc w:val="center"/>
        <w:rPr>
          <w:sz w:val="24"/>
          <w:szCs w:val="24"/>
        </w:rPr>
      </w:pPr>
    </w:p>
    <w:p w14:paraId="720BC473" w14:textId="77777777" w:rsidR="0055440C" w:rsidRDefault="005B77E7">
      <w:pPr>
        <w:spacing w:line="240" w:lineRule="auto"/>
      </w:pPr>
      <w:r>
        <w:t>Реквизиты документа, удостоверяющего личность представителя:</w:t>
      </w:r>
    </w:p>
    <w:p w14:paraId="487C59BA"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w:t>
      </w:r>
    </w:p>
    <w:p w14:paraId="658B086A"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1CEAE2A" w14:textId="77777777" w:rsidR="0055440C" w:rsidRDefault="0055440C">
      <w:pPr>
        <w:spacing w:line="240" w:lineRule="auto"/>
        <w:rPr>
          <w:sz w:val="24"/>
          <w:szCs w:val="24"/>
        </w:rPr>
      </w:pPr>
    </w:p>
    <w:p w14:paraId="10FC4B11" w14:textId="77777777" w:rsidR="0055440C" w:rsidRDefault="0055440C">
      <w:pPr>
        <w:widowControl w:val="0"/>
        <w:tabs>
          <w:tab w:val="left" w:pos="567"/>
        </w:tabs>
        <w:spacing w:after="0" w:line="240" w:lineRule="auto"/>
        <w:ind w:firstLine="567"/>
        <w:contextualSpacing/>
        <w:jc w:val="center"/>
      </w:pPr>
    </w:p>
    <w:p w14:paraId="39D87B6E" w14:textId="77777777" w:rsidR="0055440C" w:rsidRDefault="0055440C">
      <w:pPr>
        <w:widowControl w:val="0"/>
        <w:tabs>
          <w:tab w:val="left" w:pos="567"/>
        </w:tabs>
        <w:spacing w:after="0" w:line="240" w:lineRule="auto"/>
        <w:ind w:firstLine="567"/>
        <w:contextualSpacing/>
        <w:jc w:val="center"/>
      </w:pPr>
    </w:p>
    <w:p w14:paraId="410403E7" w14:textId="77777777" w:rsidR="0055440C" w:rsidRDefault="005B77E7">
      <w:pPr>
        <w:widowControl w:val="0"/>
        <w:tabs>
          <w:tab w:val="left" w:pos="567"/>
        </w:tabs>
        <w:spacing w:after="0" w:line="240" w:lineRule="auto"/>
        <w:contextualSpacing/>
        <w:jc w:val="both"/>
        <w:rPr>
          <w:sz w:val="20"/>
          <w:szCs w:val="20"/>
        </w:rPr>
      </w:pPr>
      <w:r>
        <w:rPr>
          <w:sz w:val="24"/>
          <w:szCs w:val="24"/>
        </w:rPr>
        <w:tab/>
      </w:r>
      <w:proofErr w:type="gramStart"/>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End"/>
    </w:p>
    <w:p w14:paraId="52167FB2" w14:textId="77777777" w:rsidR="0055440C" w:rsidRDefault="005B77E7">
      <w:pPr>
        <w:widowControl w:val="0"/>
        <w:tabs>
          <w:tab w:val="left" w:pos="567"/>
        </w:tabs>
        <w:spacing w:after="0" w:line="240" w:lineRule="auto"/>
        <w:contextualSpacing/>
        <w:jc w:val="both"/>
        <w:rPr>
          <w:sz w:val="20"/>
          <w:szCs w:val="20"/>
        </w:rPr>
      </w:pPr>
      <w:r>
        <w:rPr>
          <w:sz w:val="20"/>
          <w:szCs w:val="20"/>
        </w:rPr>
        <w:t>«________» ____________» __________</w:t>
      </w:r>
      <w:proofErr w:type="gramStart"/>
      <w:r>
        <w:rPr>
          <w:sz w:val="20"/>
          <w:szCs w:val="20"/>
        </w:rPr>
        <w:t>г</w:t>
      </w:r>
      <w:proofErr w:type="gramEnd"/>
      <w:r>
        <w:rPr>
          <w:sz w:val="20"/>
          <w:szCs w:val="20"/>
        </w:rPr>
        <w:t>.                                                                   _________________________</w:t>
      </w:r>
    </w:p>
    <w:p w14:paraId="442DB425" w14:textId="77777777" w:rsidR="0055440C" w:rsidRDefault="005B77E7">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(подпись заявителя/представителя</w:t>
      </w:r>
      <w:proofErr w:type="gramEnd"/>
    </w:p>
    <w:p w14:paraId="2864B92C" w14:textId="77777777"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3B209CA2" w14:textId="77777777" w:rsidR="0055440C" w:rsidRDefault="005B77E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14:paraId="6D25CFE9" w14:textId="77777777" w:rsidR="0055440C" w:rsidRDefault="0055440C">
      <w:pPr>
        <w:widowControl w:val="0"/>
        <w:tabs>
          <w:tab w:val="left" w:pos="567"/>
        </w:tabs>
        <w:spacing w:after="0" w:line="240" w:lineRule="auto"/>
        <w:ind w:firstLine="567"/>
        <w:contextualSpacing/>
        <w:jc w:val="center"/>
        <w:sectPr w:rsidR="0055440C">
          <w:pgSz w:w="11905" w:h="16838"/>
          <w:pgMar w:top="851" w:right="567" w:bottom="1134" w:left="1701" w:header="284" w:footer="0" w:gutter="0"/>
          <w:pgNumType w:start="1"/>
          <w:cols w:space="720"/>
          <w:titlePg/>
          <w:docGrid w:linePitch="381"/>
        </w:sectPr>
      </w:pPr>
    </w:p>
    <w:p w14:paraId="5EA60E69" w14:textId="4C2153EB" w:rsidR="0055440C" w:rsidRDefault="005B77E7" w:rsidP="00BE0BB0">
      <w:pPr>
        <w:spacing w:after="0" w:line="240" w:lineRule="auto"/>
        <w:ind w:left="4990"/>
        <w:outlineLvl w:val="1"/>
        <w:rPr>
          <w:sz w:val="24"/>
          <w:szCs w:val="24"/>
        </w:rPr>
      </w:pPr>
      <w:r>
        <w:rPr>
          <w:sz w:val="24"/>
          <w:szCs w:val="24"/>
        </w:rPr>
        <w:lastRenderedPageBreak/>
        <w:t>Приложение № 2</w:t>
      </w:r>
    </w:p>
    <w:p w14:paraId="2383BA39" w14:textId="77777777" w:rsidR="0055440C" w:rsidRDefault="005B77E7">
      <w:pPr>
        <w:widowControl w:val="0"/>
        <w:tabs>
          <w:tab w:val="left" w:pos="567"/>
        </w:tabs>
        <w:spacing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0F8BDBA6"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037638F7"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6973FE0C"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21E5F38B"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реконструкции объектов</w:t>
      </w:r>
    </w:p>
    <w:p w14:paraId="0DBCE587" w14:textId="77777777"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14:paraId="1A2C96EA" w14:textId="77777777" w:rsidR="00C53079" w:rsidRPr="00C53079" w:rsidRDefault="005B77E7" w:rsidP="00C53079">
      <w:pPr>
        <w:widowControl w:val="0"/>
        <w:autoSpaceDE w:val="0"/>
        <w:autoSpaceDN w:val="0"/>
        <w:adjustRightInd w:val="0"/>
        <w:spacing w:after="0" w:line="240" w:lineRule="auto"/>
        <w:ind w:firstLine="851"/>
        <w:rPr>
          <w:sz w:val="24"/>
          <w:szCs w:val="24"/>
        </w:rPr>
      </w:pPr>
      <w:r>
        <w:t xml:space="preserve">       </w:t>
      </w:r>
      <w:r>
        <w:tab/>
      </w:r>
      <w:r>
        <w:tab/>
      </w:r>
      <w:r>
        <w:tab/>
      </w:r>
      <w:r>
        <w:tab/>
      </w:r>
      <w:r>
        <w:tab/>
      </w:r>
      <w:r>
        <w:tab/>
      </w:r>
      <w:r w:rsidR="00C53079" w:rsidRPr="00C53079">
        <w:rPr>
          <w:bCs/>
          <w:sz w:val="24"/>
          <w:szCs w:val="24"/>
        </w:rPr>
        <w:t xml:space="preserve">в </w:t>
      </w:r>
      <w:r w:rsidR="00C53079" w:rsidRPr="00C53079">
        <w:rPr>
          <w:sz w:val="24"/>
          <w:szCs w:val="24"/>
        </w:rPr>
        <w:t xml:space="preserve">сельском поселении </w:t>
      </w:r>
    </w:p>
    <w:p w14:paraId="3BA65D15" w14:textId="77777777" w:rsid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784DD2CE"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5C9D236B"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1364A002" w14:textId="77777777" w:rsidR="00C53079"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40851B7F" w14:textId="4E6F2D60" w:rsidR="0055440C" w:rsidRDefault="0055440C" w:rsidP="00C53079">
      <w:pPr>
        <w:widowControl w:val="0"/>
        <w:autoSpaceDE w:val="0"/>
        <w:autoSpaceDN w:val="0"/>
        <w:adjustRightInd w:val="0"/>
        <w:spacing w:after="0" w:line="240" w:lineRule="auto"/>
        <w:ind w:firstLine="851"/>
      </w:pPr>
    </w:p>
    <w:p w14:paraId="4D7CB120" w14:textId="77777777" w:rsidR="0055440C" w:rsidRDefault="005B77E7">
      <w:pPr>
        <w:autoSpaceDE w:val="0"/>
        <w:autoSpaceDN w:val="0"/>
        <w:adjustRightInd w:val="0"/>
        <w:spacing w:after="0" w:line="240" w:lineRule="auto"/>
        <w:jc w:val="center"/>
        <w:rPr>
          <w:sz w:val="26"/>
        </w:rPr>
      </w:pPr>
      <w:r>
        <w:rPr>
          <w:sz w:val="26"/>
        </w:rPr>
        <w:t xml:space="preserve">РЕКОМЕНДУЕМАЯ ФОРМА УВЕДОМЛЕНИЯ </w:t>
      </w:r>
    </w:p>
    <w:p w14:paraId="43A3F83C" w14:textId="77777777" w:rsidR="0055440C" w:rsidRDefault="005B77E7">
      <w:pPr>
        <w:autoSpaceDE w:val="0"/>
        <w:autoSpaceDN w:val="0"/>
        <w:adjustRightInd w:val="0"/>
        <w:spacing w:after="0" w:line="240" w:lineRule="auto"/>
        <w:jc w:val="center"/>
        <w:rPr>
          <w:sz w:val="26"/>
        </w:rPr>
      </w:pPr>
      <w:r>
        <w:rPr>
          <w:sz w:val="26"/>
        </w:rPr>
        <w:t>ОБ ОТКАЗЕ В ПРИЕМЕ ДОКУМЕНТОВ</w:t>
      </w:r>
    </w:p>
    <w:p w14:paraId="0476E6F3" w14:textId="77777777" w:rsidR="0055440C" w:rsidRDefault="0055440C">
      <w:pPr>
        <w:autoSpaceDE w:val="0"/>
        <w:autoSpaceDN w:val="0"/>
        <w:adjustRightInd w:val="0"/>
        <w:spacing w:after="0" w:line="240" w:lineRule="auto"/>
        <w:jc w:val="center"/>
        <w:rPr>
          <w:sz w:val="26"/>
        </w:rPr>
      </w:pPr>
    </w:p>
    <w:p w14:paraId="6086A0E3"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27D70F8A"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14:paraId="007BEA44"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2CD6F0F8"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4CE731C3"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5C6CD8BF"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56C403E2" w14:textId="77777777" w:rsidR="0055440C" w:rsidRDefault="0055440C">
      <w:pPr>
        <w:spacing w:after="0" w:line="240" w:lineRule="auto"/>
        <w:ind w:left="4956"/>
        <w:rPr>
          <w:rFonts w:eastAsia="Times New Roman"/>
          <w:sz w:val="26"/>
          <w:szCs w:val="26"/>
          <w:lang w:eastAsia="ru-RU"/>
        </w:rPr>
      </w:pPr>
    </w:p>
    <w:p w14:paraId="38D5CF8A"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7D87C42F" w14:textId="77777777" w:rsidR="0055440C" w:rsidRDefault="0055440C">
      <w:pPr>
        <w:spacing w:after="0" w:line="240" w:lineRule="auto"/>
        <w:ind w:left="4956"/>
        <w:rPr>
          <w:rFonts w:eastAsia="Times New Roman"/>
          <w:sz w:val="24"/>
          <w:szCs w:val="24"/>
          <w:lang w:eastAsia="ru-RU"/>
        </w:rPr>
      </w:pPr>
    </w:p>
    <w:p w14:paraId="5C7E4438" w14:textId="77777777" w:rsidR="0055440C" w:rsidRDefault="005B77E7">
      <w:pPr>
        <w:spacing w:after="0" w:line="240" w:lineRule="auto"/>
        <w:jc w:val="center"/>
        <w:rPr>
          <w:rFonts w:eastAsia="Times New Roman"/>
          <w:lang w:eastAsia="ru-RU"/>
        </w:rPr>
      </w:pPr>
      <w:r>
        <w:rPr>
          <w:rFonts w:eastAsia="Times New Roman"/>
          <w:lang w:eastAsia="ru-RU"/>
        </w:rPr>
        <w:t>Уведомление</w:t>
      </w:r>
    </w:p>
    <w:p w14:paraId="730C100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14:paraId="30CED347"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Pr>
          <w:rFonts w:eastAsia="Times New Roman"/>
          <w:lang w:eastAsia="ru-RU"/>
        </w:rPr>
        <w:t>от предельных параметров разрешенного строительства, реконструкции объектов капитального строительства»</w:t>
      </w:r>
    </w:p>
    <w:p w14:paraId="098C0744"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5BFF5F38" w14:textId="6C9634DF"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proofErr w:type="gramStart"/>
      <w:r>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rFonts w:eastAsia="Calibri"/>
          <w:sz w:val="26"/>
          <w:szCs w:val="26"/>
        </w:rPr>
        <w:t xml:space="preserve">(далее - </w:t>
      </w:r>
      <w:r>
        <w:rPr>
          <w:rFonts w:eastAsia="Times New Roman"/>
          <w:sz w:val="26"/>
          <w:szCs w:val="26"/>
          <w:lang w:eastAsia="ru-RU"/>
        </w:rPr>
        <w:t>муниципальная услуга</w:t>
      </w:r>
      <w:r>
        <w:rPr>
          <w:rFonts w:eastAsia="Calibri"/>
          <w:sz w:val="26"/>
          <w:szCs w:val="26"/>
        </w:rPr>
        <w:t xml:space="preserve">) </w:t>
      </w:r>
      <w:r>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Pr>
          <w:rFonts w:eastAsia="Calibri"/>
          <w:sz w:val="26"/>
          <w:szCs w:val="26"/>
        </w:rPr>
        <w:t>, предусмотренные пункт</w:t>
      </w:r>
      <w:r w:rsidR="00C121D6">
        <w:rPr>
          <w:rFonts w:eastAsia="Calibri"/>
          <w:sz w:val="26"/>
          <w:szCs w:val="26"/>
        </w:rPr>
        <w:t>ом</w:t>
      </w:r>
      <w:r w:rsidR="002C4974">
        <w:rPr>
          <w:rFonts w:eastAsia="Calibri"/>
          <w:sz w:val="26"/>
          <w:szCs w:val="26"/>
        </w:rPr>
        <w:t xml:space="preserve"> </w:t>
      </w:r>
      <w:r>
        <w:rPr>
          <w:rFonts w:eastAsia="Calibri"/>
          <w:sz w:val="26"/>
          <w:szCs w:val="26"/>
        </w:rPr>
        <w:t>2.</w:t>
      </w:r>
      <w:r w:rsidR="002C4974">
        <w:rPr>
          <w:rFonts w:eastAsia="Calibri"/>
          <w:sz w:val="26"/>
          <w:szCs w:val="26"/>
        </w:rPr>
        <w:t xml:space="preserve">12 </w:t>
      </w:r>
      <w:r>
        <w:rPr>
          <w:rFonts w:eastAsia="Calibri"/>
          <w:sz w:val="26"/>
          <w:szCs w:val="26"/>
        </w:rPr>
        <w:t xml:space="preserve">Административного регламента </w:t>
      </w:r>
      <w:r>
        <w:rPr>
          <w:rFonts w:eastAsia="Calibri"/>
          <w:i/>
          <w:iCs/>
          <w:sz w:val="26"/>
          <w:szCs w:val="26"/>
        </w:rPr>
        <w:t>(необходимое основание отметить знаком «Х»)</w:t>
      </w:r>
      <w:r>
        <w:rPr>
          <w:rFonts w:eastAsia="Times New Roman"/>
          <w:sz w:val="26"/>
          <w:szCs w:val="26"/>
          <w:lang w:eastAsia="ru-RU"/>
        </w:rPr>
        <w:t>:</w:t>
      </w:r>
      <w:proofErr w:type="gramEnd"/>
    </w:p>
    <w:tbl>
      <w:tblPr>
        <w:tblW w:w="0" w:type="auto"/>
        <w:tblLook w:val="04A0" w:firstRow="1" w:lastRow="0" w:firstColumn="1" w:lastColumn="0" w:noHBand="0" w:noVBand="1"/>
      </w:tblPr>
      <w:tblGrid>
        <w:gridCol w:w="534"/>
        <w:gridCol w:w="303"/>
        <w:gridCol w:w="8599"/>
      </w:tblGrid>
      <w:tr w:rsidR="007E3B33" w:rsidRPr="00C5588E" w14:paraId="2D5A12EA" w14:textId="77777777" w:rsidTr="007E3B33">
        <w:tc>
          <w:tcPr>
            <w:tcW w:w="534" w:type="dxa"/>
            <w:tcBorders>
              <w:top w:val="single" w:sz="4" w:space="0" w:color="auto"/>
              <w:left w:val="single" w:sz="4" w:space="0" w:color="auto"/>
              <w:bottom w:val="single" w:sz="4" w:space="0" w:color="auto"/>
              <w:right w:val="single" w:sz="4" w:space="0" w:color="auto"/>
            </w:tcBorders>
          </w:tcPr>
          <w:p w14:paraId="7B7A978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914B2B2"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1A18329B"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документы поданы в орган, не уполномоченный на предоставление муниципальной услуги; </w:t>
            </w:r>
          </w:p>
        </w:tc>
      </w:tr>
      <w:tr w:rsidR="007E3B33" w:rsidRPr="00C5588E" w14:paraId="6D3CE9CF" w14:textId="77777777" w:rsidTr="007E3B33">
        <w:tc>
          <w:tcPr>
            <w:tcW w:w="534" w:type="dxa"/>
            <w:tcBorders>
              <w:top w:val="single" w:sz="4" w:space="0" w:color="auto"/>
              <w:left w:val="single" w:sz="4" w:space="0" w:color="auto"/>
              <w:bottom w:val="single" w:sz="4" w:space="0" w:color="auto"/>
              <w:right w:val="single" w:sz="4" w:space="0" w:color="auto"/>
            </w:tcBorders>
          </w:tcPr>
          <w:p w14:paraId="73947418"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136BBCD"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4BCF5D59"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C5588E" w14:paraId="525662DE" w14:textId="77777777" w:rsidTr="007E3B33">
        <w:tc>
          <w:tcPr>
            <w:tcW w:w="534" w:type="dxa"/>
            <w:tcBorders>
              <w:top w:val="single" w:sz="4" w:space="0" w:color="auto"/>
              <w:left w:val="single" w:sz="4" w:space="0" w:color="auto"/>
              <w:bottom w:val="single" w:sz="4" w:space="0" w:color="auto"/>
              <w:right w:val="single" w:sz="4" w:space="0" w:color="auto"/>
            </w:tcBorders>
          </w:tcPr>
          <w:p w14:paraId="54E2992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141AE0EA"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66331FC3"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7E3B33" w:rsidRPr="00C5588E" w14:paraId="009D54B3" w14:textId="77777777" w:rsidTr="007E3B33">
        <w:tc>
          <w:tcPr>
            <w:tcW w:w="534" w:type="dxa"/>
            <w:tcBorders>
              <w:top w:val="single" w:sz="4" w:space="0" w:color="auto"/>
              <w:left w:val="single" w:sz="4" w:space="0" w:color="auto"/>
              <w:bottom w:val="single" w:sz="4" w:space="0" w:color="auto"/>
              <w:right w:val="single" w:sz="4" w:space="0" w:color="auto"/>
            </w:tcBorders>
          </w:tcPr>
          <w:p w14:paraId="571BAF1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5C1A153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6FADFBAF"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C5588E" w14:paraId="2F02FFA0" w14:textId="77777777" w:rsidTr="007E3B33">
        <w:tc>
          <w:tcPr>
            <w:tcW w:w="534" w:type="dxa"/>
            <w:tcBorders>
              <w:top w:val="single" w:sz="4" w:space="0" w:color="auto"/>
              <w:left w:val="single" w:sz="4" w:space="0" w:color="auto"/>
              <w:bottom w:val="single" w:sz="4" w:space="0" w:color="auto"/>
              <w:right w:val="single" w:sz="4" w:space="0" w:color="auto"/>
            </w:tcBorders>
          </w:tcPr>
          <w:p w14:paraId="2EC70EB3"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58BC14C"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7D833E89"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C5588E" w14:paraId="1C66F2ED" w14:textId="77777777" w:rsidTr="007E3B33">
        <w:tc>
          <w:tcPr>
            <w:tcW w:w="534" w:type="dxa"/>
            <w:tcBorders>
              <w:top w:val="single" w:sz="4" w:space="0" w:color="auto"/>
              <w:left w:val="single" w:sz="4" w:space="0" w:color="auto"/>
              <w:bottom w:val="single" w:sz="4" w:space="0" w:color="auto"/>
              <w:right w:val="single" w:sz="4" w:space="0" w:color="auto"/>
            </w:tcBorders>
          </w:tcPr>
          <w:p w14:paraId="211563E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CA79440"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3EF3F94"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несоблюдение установленных статьей 11 Федерального закона </w:t>
            </w:r>
            <w:r w:rsidRPr="00C5588E">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C5588E" w14:paraId="415B9646" w14:textId="77777777" w:rsidTr="007E3B33">
        <w:tc>
          <w:tcPr>
            <w:tcW w:w="534" w:type="dxa"/>
            <w:tcBorders>
              <w:top w:val="single" w:sz="4" w:space="0" w:color="auto"/>
              <w:left w:val="single" w:sz="4" w:space="0" w:color="auto"/>
              <w:bottom w:val="single" w:sz="4" w:space="0" w:color="auto"/>
              <w:right w:val="single" w:sz="4" w:space="0" w:color="auto"/>
            </w:tcBorders>
          </w:tcPr>
          <w:p w14:paraId="34821FA0"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7F04196F"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B50AF22"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C5588E" w14:paraId="0C8572B5" w14:textId="77777777" w:rsidTr="007E3B33">
        <w:tc>
          <w:tcPr>
            <w:tcW w:w="534" w:type="dxa"/>
            <w:tcBorders>
              <w:top w:val="single" w:sz="4" w:space="0" w:color="auto"/>
              <w:left w:val="single" w:sz="4" w:space="0" w:color="auto"/>
              <w:bottom w:val="single" w:sz="4" w:space="0" w:color="auto"/>
              <w:right w:val="single" w:sz="4" w:space="0" w:color="auto"/>
            </w:tcBorders>
          </w:tcPr>
          <w:p w14:paraId="71A0DCFC"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34A9C6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205F8BDD"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наличие противоречивых сведений в запросе и приложенных к нему документах.</w:t>
            </w:r>
          </w:p>
        </w:tc>
      </w:tr>
    </w:tbl>
    <w:p w14:paraId="2755866C"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12AE03"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2AA5539"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1B944506"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Pr>
          <w:rFonts w:eastAsia="Times New Roman"/>
          <w:sz w:val="20"/>
          <w:szCs w:val="20"/>
          <w:lang w:eastAsia="ru-RU"/>
        </w:rPr>
        <w:t>(должностное лицо (работник), уполномоченное                    (подпись)                (инициалы, фамилия)</w:t>
      </w:r>
      <w:proofErr w:type="gramEnd"/>
    </w:p>
    <w:p w14:paraId="2228BE7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101E9E90"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1B5C5EB"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 xml:space="preserve">Подпись заявителя, подтверждающая получение уведомления об отказе </w:t>
      </w:r>
      <w:proofErr w:type="gramStart"/>
      <w:r>
        <w:rPr>
          <w:rFonts w:eastAsia="Times New Roman"/>
          <w:sz w:val="24"/>
          <w:szCs w:val="24"/>
          <w:lang w:eastAsia="ru-RU"/>
        </w:rPr>
        <w:t>в</w:t>
      </w:r>
      <w:proofErr w:type="gramEnd"/>
    </w:p>
    <w:p w14:paraId="3576866A"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Pr>
          <w:rFonts w:eastAsia="Times New Roman"/>
          <w:sz w:val="24"/>
          <w:szCs w:val="24"/>
          <w:lang w:eastAsia="ru-RU"/>
        </w:rPr>
        <w:t>приеме</w:t>
      </w:r>
      <w:proofErr w:type="gramEnd"/>
      <w:r>
        <w:rPr>
          <w:rFonts w:eastAsia="Times New Roman"/>
          <w:sz w:val="24"/>
          <w:szCs w:val="24"/>
          <w:lang w:eastAsia="ru-RU"/>
        </w:rPr>
        <w:t xml:space="preserve"> документов, необходимых для предоставления муниципальной услуги:</w:t>
      </w:r>
    </w:p>
    <w:p w14:paraId="1F0F5346"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29FA68D7"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 xml:space="preserve">            (подпись)                             (инициалы, фамилия)                                         </w:t>
      </w:r>
    </w:p>
    <w:p w14:paraId="0694D3BB" w14:textId="77777777" w:rsidR="0055440C" w:rsidRDefault="0055440C">
      <w:pPr>
        <w:autoSpaceDE w:val="0"/>
        <w:autoSpaceDN w:val="0"/>
        <w:adjustRightInd w:val="0"/>
        <w:spacing w:after="0" w:line="240" w:lineRule="auto"/>
        <w:jc w:val="both"/>
      </w:pPr>
    </w:p>
    <w:p w14:paraId="168B5553" w14:textId="77777777" w:rsidR="0055440C" w:rsidRDefault="0055440C">
      <w:pPr>
        <w:widowControl w:val="0"/>
        <w:tabs>
          <w:tab w:val="left" w:pos="567"/>
        </w:tabs>
        <w:spacing w:after="0" w:line="240" w:lineRule="auto"/>
        <w:ind w:firstLine="567"/>
        <w:contextualSpacing/>
        <w:jc w:val="center"/>
      </w:pPr>
    </w:p>
    <w:p w14:paraId="7A5500F4" w14:textId="77777777" w:rsidR="0055440C" w:rsidRDefault="0055440C">
      <w:pPr>
        <w:widowControl w:val="0"/>
        <w:tabs>
          <w:tab w:val="left" w:pos="567"/>
        </w:tabs>
        <w:spacing w:after="0" w:line="240" w:lineRule="auto"/>
        <w:ind w:firstLine="567"/>
        <w:contextualSpacing/>
        <w:jc w:val="center"/>
      </w:pPr>
    </w:p>
    <w:p w14:paraId="2A128C80" w14:textId="77777777" w:rsidR="0055440C" w:rsidRDefault="0055440C">
      <w:pPr>
        <w:autoSpaceDE w:val="0"/>
        <w:autoSpaceDN w:val="0"/>
        <w:adjustRightInd w:val="0"/>
        <w:spacing w:after="0" w:line="240" w:lineRule="auto"/>
        <w:jc w:val="center"/>
        <w:rPr>
          <w:sz w:val="26"/>
          <w:szCs w:val="26"/>
        </w:rPr>
        <w:sectPr w:rsidR="0055440C">
          <w:pgSz w:w="11905" w:h="16838"/>
          <w:pgMar w:top="851" w:right="567" w:bottom="1134" w:left="1701" w:header="284" w:footer="0" w:gutter="0"/>
          <w:pgNumType w:start="1"/>
          <w:cols w:space="720"/>
          <w:titlePg/>
          <w:docGrid w:linePitch="381"/>
        </w:sectPr>
      </w:pPr>
    </w:p>
    <w:p w14:paraId="24A4C7B8" w14:textId="77777777" w:rsidR="0055440C" w:rsidRDefault="005B77E7" w:rsidP="00BE0BB0">
      <w:pPr>
        <w:spacing w:after="0" w:line="240" w:lineRule="auto"/>
        <w:ind w:left="4247" w:firstLine="709"/>
        <w:outlineLvl w:val="1"/>
        <w:rPr>
          <w:sz w:val="24"/>
          <w:szCs w:val="24"/>
        </w:rPr>
      </w:pPr>
      <w:r>
        <w:rPr>
          <w:sz w:val="24"/>
          <w:szCs w:val="24"/>
        </w:rPr>
        <w:lastRenderedPageBreak/>
        <w:t>Приложение № 3</w:t>
      </w:r>
    </w:p>
    <w:p w14:paraId="608EA0AE" w14:textId="77777777" w:rsidR="0055440C" w:rsidRDefault="005B77E7">
      <w:pPr>
        <w:widowControl w:val="0"/>
        <w:tabs>
          <w:tab w:val="left" w:pos="567"/>
        </w:tabs>
        <w:spacing w:after="0"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5AB70DF3"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3B9EFBD8"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5D305BC4"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233D674A"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реконструкции объектов</w:t>
      </w:r>
    </w:p>
    <w:p w14:paraId="05B049BE" w14:textId="77777777"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14:paraId="41315997" w14:textId="7AC266E6" w:rsidR="00C53079" w:rsidRPr="00C53079" w:rsidRDefault="005B77E7" w:rsidP="00C53079">
      <w:pPr>
        <w:widowControl w:val="0"/>
        <w:autoSpaceDE w:val="0"/>
        <w:autoSpaceDN w:val="0"/>
        <w:adjustRightInd w:val="0"/>
        <w:spacing w:after="0" w:line="240" w:lineRule="auto"/>
        <w:ind w:firstLine="851"/>
        <w:rPr>
          <w:sz w:val="24"/>
          <w:szCs w:val="24"/>
        </w:rPr>
      </w:pPr>
      <w:r>
        <w:t xml:space="preserve">       </w:t>
      </w:r>
      <w:r>
        <w:tab/>
      </w:r>
      <w:r>
        <w:tab/>
      </w:r>
      <w:r>
        <w:tab/>
      </w:r>
      <w:r>
        <w:tab/>
      </w:r>
      <w:r>
        <w:tab/>
      </w:r>
      <w:r>
        <w:tab/>
      </w:r>
      <w:r>
        <w:rPr>
          <w:bCs/>
        </w:rPr>
        <w:t xml:space="preserve">в </w:t>
      </w:r>
      <w:r w:rsidR="00C53079" w:rsidRPr="00C53079">
        <w:rPr>
          <w:sz w:val="24"/>
          <w:szCs w:val="24"/>
        </w:rPr>
        <w:t xml:space="preserve">сельском поселении </w:t>
      </w:r>
    </w:p>
    <w:p w14:paraId="1D46BD31" w14:textId="77777777" w:rsid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3DD4B148"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23A1DEA4"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13E6F7FF" w14:textId="77777777" w:rsidR="00C53079"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68375D8C" w14:textId="165B21EE" w:rsidR="0055440C" w:rsidRDefault="0055440C" w:rsidP="00C53079">
      <w:pPr>
        <w:widowControl w:val="0"/>
        <w:autoSpaceDE w:val="0"/>
        <w:autoSpaceDN w:val="0"/>
        <w:adjustRightInd w:val="0"/>
        <w:spacing w:after="0" w:line="240" w:lineRule="auto"/>
        <w:ind w:firstLine="851"/>
      </w:pPr>
    </w:p>
    <w:p w14:paraId="2F0CB72D" w14:textId="77777777" w:rsidR="0055440C" w:rsidRDefault="0055440C">
      <w:pPr>
        <w:spacing w:after="0" w:line="240" w:lineRule="auto"/>
        <w:ind w:firstLine="567"/>
        <w:jc w:val="center"/>
      </w:pPr>
    </w:p>
    <w:p w14:paraId="15DC01BB" w14:textId="77777777" w:rsidR="0055440C" w:rsidRDefault="005B77E7">
      <w:pPr>
        <w:spacing w:after="0" w:line="240" w:lineRule="auto"/>
        <w:ind w:firstLine="567"/>
        <w:jc w:val="center"/>
      </w:pPr>
      <w:r>
        <w:t>Расписка</w:t>
      </w:r>
    </w:p>
    <w:p w14:paraId="343B283E" w14:textId="77777777" w:rsidR="0055440C" w:rsidRDefault="005B77E7">
      <w:pPr>
        <w:spacing w:after="0" w:line="240" w:lineRule="auto"/>
        <w:ind w:firstLine="567"/>
        <w:jc w:val="center"/>
      </w:pPr>
      <w:r>
        <w:t xml:space="preserve">о приеме документов на предоставление муниципальной услуги </w:t>
      </w:r>
      <w:bookmarkStart w:id="3" w:name="OLE_LINK52"/>
      <w:bookmarkStart w:id="4" w:name="OLE_LINK53"/>
    </w:p>
    <w:bookmarkEnd w:id="3"/>
    <w:bookmarkEnd w:id="4"/>
    <w:p w14:paraId="5C83AD09" w14:textId="77777777" w:rsidR="0055440C" w:rsidRDefault="005B77E7">
      <w:pPr>
        <w:spacing w:after="0" w:line="240" w:lineRule="auto"/>
        <w:ind w:firstLine="567"/>
        <w:jc w:val="both"/>
        <w:rPr>
          <w:b/>
          <w:bCs/>
        </w:rPr>
      </w:pPr>
      <w:r>
        <w:t>«</w:t>
      </w: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t xml:space="preserve"> </w:t>
      </w:r>
      <w:r>
        <w:rPr>
          <w:b/>
          <w:bCs/>
        </w:rPr>
        <w:t>_____________________________________________________</w:t>
      </w:r>
    </w:p>
    <w:p w14:paraId="42921C4B" w14:textId="77777777" w:rsidR="0055440C" w:rsidRDefault="005B77E7">
      <w:pPr>
        <w:spacing w:after="0" w:line="240" w:lineRule="auto"/>
        <w:ind w:firstLine="567"/>
        <w:jc w:val="both"/>
        <w:rPr>
          <w:b/>
          <w:bCs/>
        </w:rPr>
      </w:pPr>
      <w:r>
        <w:rPr>
          <w:b/>
          <w:bCs/>
        </w:rPr>
        <w:t xml:space="preserve">                               </w:t>
      </w:r>
      <w:r>
        <w:rPr>
          <w:sz w:val="24"/>
        </w:rPr>
        <w:t>(наименование муниципального образования)</w:t>
      </w:r>
    </w:p>
    <w:p w14:paraId="7A5443E8" w14:textId="77777777" w:rsidR="0055440C" w:rsidRDefault="005B77E7">
      <w:pPr>
        <w:spacing w:after="0" w:line="240" w:lineRule="auto"/>
        <w:ind w:firstLine="567"/>
        <w:jc w:val="both"/>
        <w:rPr>
          <w:bCs/>
          <w:sz w:val="24"/>
          <w:szCs w:val="24"/>
        </w:rPr>
      </w:pPr>
      <w:r>
        <w:rPr>
          <w:bCs/>
          <w:sz w:val="24"/>
          <w:szCs w:val="24"/>
        </w:rPr>
        <w:t xml:space="preserve">                     (для юридических лиц и</w:t>
      </w:r>
      <w:r>
        <w:rPr>
          <w:sz w:val="26"/>
          <w:szCs w:val="26"/>
        </w:rPr>
        <w:t xml:space="preserve"> </w:t>
      </w:r>
      <w:r>
        <w:rPr>
          <w:bCs/>
          <w:sz w:val="24"/>
          <w:szCs w:val="24"/>
        </w:rPr>
        <w:t>индивидуальных предпринимателей)</w:t>
      </w:r>
    </w:p>
    <w:p w14:paraId="0DBE133F" w14:textId="77777777" w:rsidR="0055440C" w:rsidRDefault="0055440C">
      <w:pPr>
        <w:spacing w:after="0" w:line="240" w:lineRule="auto"/>
        <w:ind w:firstLine="567"/>
        <w:jc w:val="both"/>
        <w:rPr>
          <w:bCs/>
          <w:sz w:val="24"/>
          <w:szCs w:val="24"/>
        </w:rPr>
      </w:pPr>
    </w:p>
    <w:p w14:paraId="4FF50405" w14:textId="77777777" w:rsidR="0055440C" w:rsidRDefault="0055440C">
      <w:pPr>
        <w:spacing w:after="0" w:line="240" w:lineRule="auto"/>
        <w:ind w:firstLine="567"/>
        <w:jc w:val="both"/>
        <w:rPr>
          <w:bCs/>
          <w:sz w:val="24"/>
          <w:szCs w:val="24"/>
        </w:rPr>
      </w:pPr>
    </w:p>
    <w:tbl>
      <w:tblPr>
        <w:tblW w:w="4772" w:type="pct"/>
        <w:tblLook w:val="04A0" w:firstRow="1" w:lastRow="0" w:firstColumn="1" w:lastColumn="0" w:noHBand="0" w:noVBand="1"/>
      </w:tblPr>
      <w:tblGrid>
        <w:gridCol w:w="9853"/>
      </w:tblGrid>
      <w:tr w:rsidR="0055440C" w14:paraId="7C50DF6A" w14:textId="77777777">
        <w:trPr>
          <w:trHeight w:val="1240"/>
        </w:trPr>
        <w:tc>
          <w:tcPr>
            <w:tcW w:w="5000" w:type="pct"/>
            <w:vMerge w:val="restart"/>
            <w:vAlign w:val="center"/>
          </w:tcPr>
          <w:p w14:paraId="05A80D23"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1B0C989C" w14:textId="77777777" w:rsidR="0055440C" w:rsidRDefault="0055440C">
            <w:pPr>
              <w:autoSpaceDE w:val="0"/>
              <w:autoSpaceDN w:val="0"/>
              <w:adjustRightInd w:val="0"/>
              <w:spacing w:after="0" w:line="240" w:lineRule="auto"/>
              <w:ind w:left="5245"/>
              <w:jc w:val="both"/>
            </w:pPr>
          </w:p>
          <w:p w14:paraId="4D47688C" w14:textId="77777777" w:rsidR="0055440C" w:rsidRDefault="005B77E7">
            <w:pPr>
              <w:pBdr>
                <w:bottom w:val="single" w:sz="12" w:space="1" w:color="auto"/>
              </w:pBdr>
              <w:autoSpaceDE w:val="0"/>
              <w:autoSpaceDN w:val="0"/>
              <w:adjustRightInd w:val="0"/>
              <w:spacing w:after="0" w:line="240" w:lineRule="auto"/>
              <w:ind w:left="5245"/>
              <w:jc w:val="both"/>
            </w:pPr>
            <w:r>
              <w:t>Заявитель _________________________</w:t>
            </w:r>
          </w:p>
          <w:p w14:paraId="47828E76" w14:textId="77777777" w:rsidR="0055440C" w:rsidRDefault="0055440C">
            <w:pPr>
              <w:pBdr>
                <w:bottom w:val="single" w:sz="12" w:space="1" w:color="auto"/>
              </w:pBdr>
              <w:autoSpaceDE w:val="0"/>
              <w:autoSpaceDN w:val="0"/>
              <w:adjustRightInd w:val="0"/>
              <w:spacing w:after="0" w:line="240" w:lineRule="auto"/>
              <w:ind w:left="5245"/>
              <w:jc w:val="both"/>
            </w:pPr>
          </w:p>
          <w:p w14:paraId="76A02945"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795C2530"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w:t>
            </w:r>
          </w:p>
          <w:p w14:paraId="5F0B9CA5"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w:t>
            </w:r>
          </w:p>
          <w:p w14:paraId="5B8549AB"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681C42" w14:textId="77777777" w:rsidR="0055440C" w:rsidRDefault="005B77E7">
            <w:pPr>
              <w:autoSpaceDE w:val="0"/>
              <w:autoSpaceDN w:val="0"/>
              <w:adjustRightInd w:val="0"/>
              <w:spacing w:after="0" w:line="240" w:lineRule="auto"/>
              <w:ind w:left="5245"/>
              <w:jc w:val="both"/>
            </w:pPr>
            <w:r>
              <w:t>__________________________________________________________</w:t>
            </w:r>
          </w:p>
          <w:p w14:paraId="6C10E278" w14:textId="77777777"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ECD154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14:paraId="7CB5E5AF"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14:paraId="693960C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14:paraId="5943D75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AA80A6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14:paraId="3BA3F24D" w14:textId="77777777" w:rsidR="0055440C" w:rsidRDefault="0055440C">
            <w:pPr>
              <w:autoSpaceDE w:val="0"/>
              <w:autoSpaceDN w:val="0"/>
              <w:adjustRightInd w:val="0"/>
              <w:spacing w:after="0" w:line="240" w:lineRule="auto"/>
              <w:ind w:left="5245"/>
              <w:jc w:val="both"/>
              <w:rPr>
                <w:sz w:val="24"/>
                <w:szCs w:val="24"/>
              </w:rPr>
            </w:pPr>
          </w:p>
          <w:p w14:paraId="1B93487F" w14:textId="77777777" w:rsidR="0055440C" w:rsidRDefault="005B77E7">
            <w:pPr>
              <w:spacing w:after="0" w:line="240" w:lineRule="auto"/>
              <w:jc w:val="right"/>
            </w:pPr>
            <w:r>
              <w:t>____</w:t>
            </w:r>
          </w:p>
        </w:tc>
      </w:tr>
      <w:tr w:rsidR="0055440C" w14:paraId="6D1E026A" w14:textId="77777777">
        <w:trPr>
          <w:trHeight w:val="629"/>
        </w:trPr>
        <w:tc>
          <w:tcPr>
            <w:tcW w:w="5000" w:type="pct"/>
            <w:vMerge/>
            <w:vAlign w:val="center"/>
          </w:tcPr>
          <w:p w14:paraId="4597D6F3" w14:textId="77777777" w:rsidR="0055440C" w:rsidRDefault="0055440C">
            <w:pPr>
              <w:spacing w:after="0" w:line="240" w:lineRule="auto"/>
              <w:jc w:val="both"/>
            </w:pPr>
          </w:p>
        </w:tc>
      </w:tr>
      <w:tr w:rsidR="0055440C" w14:paraId="0D700425" w14:textId="77777777">
        <w:trPr>
          <w:trHeight w:val="322"/>
        </w:trPr>
        <w:tc>
          <w:tcPr>
            <w:tcW w:w="5000" w:type="pct"/>
            <w:vMerge/>
          </w:tcPr>
          <w:p w14:paraId="334F8A0E" w14:textId="77777777" w:rsidR="0055440C" w:rsidRDefault="0055440C">
            <w:pPr>
              <w:spacing w:after="0" w:line="240" w:lineRule="auto"/>
              <w:jc w:val="both"/>
            </w:pPr>
          </w:p>
        </w:tc>
      </w:tr>
    </w:tbl>
    <w:p w14:paraId="1D5BB6BE" w14:textId="77777777" w:rsidR="0055440C" w:rsidRDefault="005B77E7">
      <w:pPr>
        <w:spacing w:after="0" w:line="240" w:lineRule="auto"/>
        <w:jc w:val="both"/>
        <w:rPr>
          <w:sz w:val="27"/>
        </w:rPr>
      </w:pPr>
      <w:r>
        <w:t>Заявитель сда</w:t>
      </w:r>
      <w:proofErr w:type="gramStart"/>
      <w:r>
        <w:t>л(</w:t>
      </w:r>
      <w:proofErr w:type="gramEnd"/>
      <w:r>
        <w:t xml:space="preserve">-а),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w:t>
      </w:r>
      <w:r>
        <w:lastRenderedPageBreak/>
        <w:t>реконструкции объектов капитального строительства» в</w:t>
      </w:r>
      <w:r>
        <w:rPr>
          <w:sz w:val="27"/>
        </w:rPr>
        <w:t xml:space="preserve"> _______________________________________________________________________</w:t>
      </w:r>
    </w:p>
    <w:p w14:paraId="627E4C72" w14:textId="77777777" w:rsidR="0055440C" w:rsidRDefault="005B77E7">
      <w:pPr>
        <w:spacing w:after="0" w:line="240" w:lineRule="auto"/>
        <w:jc w:val="center"/>
        <w:rPr>
          <w:bCs/>
          <w:sz w:val="27"/>
          <w:szCs w:val="27"/>
        </w:rPr>
      </w:pPr>
      <w:r>
        <w:rPr>
          <w:sz w:val="27"/>
          <w:szCs w:val="27"/>
        </w:rPr>
        <w:t>(наименование муниципального образования)</w:t>
      </w:r>
    </w:p>
    <w:p w14:paraId="22479ED0" w14:textId="77777777" w:rsidR="0055440C" w:rsidRDefault="005B77E7">
      <w:pPr>
        <w:spacing w:after="0" w:line="240" w:lineRule="auto"/>
        <w:jc w:val="both"/>
      </w:pPr>
      <w:r>
        <w:t>следующие документы:</w:t>
      </w:r>
    </w:p>
    <w:p w14:paraId="30A44C88" w14:textId="77777777" w:rsidR="0055440C"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14:paraId="46E159E8" w14:textId="77777777">
        <w:tc>
          <w:tcPr>
            <w:tcW w:w="682" w:type="pct"/>
            <w:vAlign w:val="center"/>
          </w:tcPr>
          <w:p w14:paraId="2A18D560" w14:textId="77777777" w:rsidR="0055440C" w:rsidRDefault="005B77E7">
            <w:pPr>
              <w:spacing w:after="0" w:line="240" w:lineRule="auto"/>
              <w:jc w:val="both"/>
              <w:rPr>
                <w:sz w:val="27"/>
                <w:szCs w:val="27"/>
              </w:rPr>
            </w:pPr>
            <w:r>
              <w:rPr>
                <w:sz w:val="27"/>
                <w:szCs w:val="27"/>
              </w:rPr>
              <w:t xml:space="preserve">№ </w:t>
            </w:r>
            <w:proofErr w:type="gramStart"/>
            <w:r>
              <w:rPr>
                <w:sz w:val="27"/>
                <w:szCs w:val="27"/>
              </w:rPr>
              <w:t>п</w:t>
            </w:r>
            <w:proofErr w:type="gramEnd"/>
            <w:r>
              <w:rPr>
                <w:sz w:val="27"/>
                <w:szCs w:val="27"/>
              </w:rPr>
              <w:t>/п</w:t>
            </w:r>
          </w:p>
        </w:tc>
        <w:tc>
          <w:tcPr>
            <w:tcW w:w="1536" w:type="pct"/>
            <w:vAlign w:val="center"/>
          </w:tcPr>
          <w:p w14:paraId="15BE80CB" w14:textId="77777777" w:rsidR="0055440C" w:rsidRDefault="005B77E7">
            <w:pPr>
              <w:spacing w:after="0" w:line="240" w:lineRule="auto"/>
              <w:jc w:val="both"/>
              <w:rPr>
                <w:sz w:val="27"/>
                <w:szCs w:val="27"/>
              </w:rPr>
            </w:pPr>
            <w:r>
              <w:rPr>
                <w:sz w:val="27"/>
                <w:szCs w:val="27"/>
              </w:rPr>
              <w:t>Документ</w:t>
            </w:r>
          </w:p>
        </w:tc>
        <w:tc>
          <w:tcPr>
            <w:tcW w:w="1626" w:type="pct"/>
            <w:vAlign w:val="center"/>
          </w:tcPr>
          <w:p w14:paraId="485FB912" w14:textId="77777777" w:rsidR="0055440C" w:rsidRDefault="005B77E7">
            <w:pPr>
              <w:spacing w:after="0" w:line="240" w:lineRule="auto"/>
              <w:jc w:val="both"/>
              <w:rPr>
                <w:sz w:val="27"/>
                <w:szCs w:val="27"/>
              </w:rPr>
            </w:pPr>
            <w:r>
              <w:rPr>
                <w:sz w:val="27"/>
                <w:szCs w:val="27"/>
              </w:rPr>
              <w:t>Вид документа</w:t>
            </w:r>
          </w:p>
        </w:tc>
        <w:tc>
          <w:tcPr>
            <w:tcW w:w="1156" w:type="pct"/>
            <w:vAlign w:val="center"/>
          </w:tcPr>
          <w:p w14:paraId="1B4BD2C4" w14:textId="77777777" w:rsidR="0055440C" w:rsidRDefault="005B77E7">
            <w:pPr>
              <w:spacing w:after="0" w:line="240" w:lineRule="auto"/>
              <w:jc w:val="both"/>
              <w:rPr>
                <w:sz w:val="27"/>
                <w:szCs w:val="27"/>
              </w:rPr>
            </w:pPr>
            <w:r>
              <w:rPr>
                <w:sz w:val="27"/>
                <w:szCs w:val="27"/>
              </w:rPr>
              <w:t>Кол-во листов</w:t>
            </w:r>
          </w:p>
        </w:tc>
      </w:tr>
      <w:tr w:rsidR="0055440C" w14:paraId="318DBE6D" w14:textId="77777777">
        <w:tc>
          <w:tcPr>
            <w:tcW w:w="682" w:type="pct"/>
            <w:vAlign w:val="center"/>
          </w:tcPr>
          <w:p w14:paraId="4E42F5AB" w14:textId="77777777" w:rsidR="0055440C" w:rsidRDefault="0055440C">
            <w:pPr>
              <w:spacing w:after="0" w:line="240" w:lineRule="auto"/>
              <w:jc w:val="both"/>
              <w:rPr>
                <w:sz w:val="27"/>
                <w:szCs w:val="27"/>
              </w:rPr>
            </w:pPr>
          </w:p>
        </w:tc>
        <w:tc>
          <w:tcPr>
            <w:tcW w:w="1536" w:type="pct"/>
            <w:vAlign w:val="center"/>
          </w:tcPr>
          <w:p w14:paraId="79D77989" w14:textId="77777777" w:rsidR="0055440C" w:rsidRDefault="0055440C">
            <w:pPr>
              <w:spacing w:after="0" w:line="240" w:lineRule="auto"/>
              <w:jc w:val="both"/>
              <w:rPr>
                <w:sz w:val="27"/>
                <w:szCs w:val="27"/>
              </w:rPr>
            </w:pPr>
          </w:p>
        </w:tc>
        <w:tc>
          <w:tcPr>
            <w:tcW w:w="1626" w:type="pct"/>
            <w:vAlign w:val="center"/>
          </w:tcPr>
          <w:p w14:paraId="5A5E637F" w14:textId="77777777" w:rsidR="0055440C" w:rsidRDefault="0055440C">
            <w:pPr>
              <w:spacing w:after="0" w:line="240" w:lineRule="auto"/>
              <w:jc w:val="both"/>
              <w:rPr>
                <w:sz w:val="27"/>
                <w:szCs w:val="27"/>
              </w:rPr>
            </w:pPr>
          </w:p>
        </w:tc>
        <w:tc>
          <w:tcPr>
            <w:tcW w:w="1156" w:type="pct"/>
            <w:vAlign w:val="center"/>
          </w:tcPr>
          <w:p w14:paraId="721BDA2C" w14:textId="77777777" w:rsidR="0055440C" w:rsidRDefault="0055440C">
            <w:pPr>
              <w:spacing w:after="0" w:line="240" w:lineRule="auto"/>
              <w:jc w:val="both"/>
              <w:rPr>
                <w:sz w:val="27"/>
                <w:szCs w:val="27"/>
              </w:rPr>
            </w:pPr>
          </w:p>
        </w:tc>
      </w:tr>
    </w:tbl>
    <w:p w14:paraId="25CF1991" w14:textId="77777777"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17"/>
        <w:gridCol w:w="2107"/>
        <w:gridCol w:w="2471"/>
        <w:gridCol w:w="122"/>
        <w:gridCol w:w="1606"/>
      </w:tblGrid>
      <w:tr w:rsidR="0055440C" w14:paraId="214609DF" w14:textId="77777777">
        <w:tc>
          <w:tcPr>
            <w:tcW w:w="472" w:type="pct"/>
            <w:vMerge w:val="restart"/>
            <w:shd w:val="clear" w:color="auto" w:fill="auto"/>
          </w:tcPr>
          <w:p w14:paraId="15148B79" w14:textId="77777777" w:rsidR="0055440C" w:rsidRDefault="005B77E7">
            <w:pPr>
              <w:spacing w:after="0" w:line="240" w:lineRule="auto"/>
              <w:jc w:val="both"/>
              <w:rPr>
                <w:sz w:val="27"/>
                <w:szCs w:val="27"/>
                <w:lang w:val="en-US"/>
              </w:rPr>
            </w:pPr>
            <w:bookmarkStart w:id="7" w:name="OLE_LINK33"/>
            <w:bookmarkStart w:id="8" w:name="OLE_LINK34"/>
            <w:r>
              <w:rPr>
                <w:bCs/>
                <w:sz w:val="27"/>
                <w:szCs w:val="27"/>
              </w:rPr>
              <w:t>Итого</w:t>
            </w:r>
          </w:p>
        </w:tc>
        <w:tc>
          <w:tcPr>
            <w:tcW w:w="3713" w:type="pct"/>
            <w:gridSpan w:val="4"/>
            <w:tcBorders>
              <w:bottom w:val="single" w:sz="8" w:space="0" w:color="auto"/>
            </w:tcBorders>
            <w:shd w:val="clear" w:color="auto" w:fill="auto"/>
            <w:vAlign w:val="bottom"/>
          </w:tcPr>
          <w:p w14:paraId="5037527C" w14:textId="77777777" w:rsidR="0055440C" w:rsidRDefault="0055440C">
            <w:pPr>
              <w:spacing w:after="0" w:line="240" w:lineRule="auto"/>
              <w:jc w:val="both"/>
              <w:rPr>
                <w:sz w:val="27"/>
                <w:szCs w:val="27"/>
                <w:lang w:val="en-US"/>
              </w:rPr>
            </w:pPr>
          </w:p>
        </w:tc>
        <w:tc>
          <w:tcPr>
            <w:tcW w:w="815" w:type="pct"/>
            <w:vMerge w:val="restart"/>
            <w:shd w:val="clear" w:color="auto" w:fill="auto"/>
          </w:tcPr>
          <w:p w14:paraId="75643B5B" w14:textId="77777777" w:rsidR="0055440C" w:rsidRDefault="005B77E7">
            <w:pPr>
              <w:spacing w:after="0" w:line="240" w:lineRule="auto"/>
              <w:jc w:val="both"/>
              <w:rPr>
                <w:sz w:val="27"/>
                <w:szCs w:val="27"/>
                <w:lang w:val="en-US"/>
              </w:rPr>
            </w:pPr>
            <w:r>
              <w:rPr>
                <w:bCs/>
                <w:sz w:val="27"/>
                <w:szCs w:val="27"/>
              </w:rPr>
              <w:t>листов</w:t>
            </w:r>
          </w:p>
        </w:tc>
      </w:tr>
      <w:tr w:rsidR="0055440C" w14:paraId="6711A2E1" w14:textId="77777777">
        <w:tc>
          <w:tcPr>
            <w:tcW w:w="472" w:type="pct"/>
            <w:vMerge/>
            <w:shd w:val="clear" w:color="auto" w:fill="auto"/>
          </w:tcPr>
          <w:p w14:paraId="16F57493" w14:textId="77777777" w:rsidR="0055440C"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14:paraId="6185E698" w14:textId="77777777" w:rsidR="0055440C" w:rsidRDefault="005B77E7">
            <w:pPr>
              <w:spacing w:after="0" w:line="240" w:lineRule="auto"/>
              <w:jc w:val="center"/>
              <w:rPr>
                <w:iCs/>
                <w:sz w:val="24"/>
                <w:szCs w:val="24"/>
              </w:rPr>
            </w:pPr>
            <w:bookmarkStart w:id="9" w:name="OLE_LINK23"/>
            <w:bookmarkStart w:id="10" w:name="OLE_LINK24"/>
            <w:r>
              <w:rPr>
                <w:iCs/>
                <w:sz w:val="24"/>
                <w:szCs w:val="24"/>
              </w:rPr>
              <w:t>(указывается количество листов прописью)</w:t>
            </w:r>
          </w:p>
          <w:bookmarkEnd w:id="9"/>
          <w:bookmarkEnd w:id="10"/>
          <w:p w14:paraId="68EC4216" w14:textId="77777777" w:rsidR="0055440C" w:rsidRDefault="0055440C">
            <w:pPr>
              <w:spacing w:after="0" w:line="240" w:lineRule="auto"/>
              <w:jc w:val="center"/>
              <w:rPr>
                <w:sz w:val="24"/>
                <w:szCs w:val="24"/>
                <w:lang w:val="en-US"/>
              </w:rPr>
            </w:pPr>
          </w:p>
        </w:tc>
        <w:tc>
          <w:tcPr>
            <w:tcW w:w="815" w:type="pct"/>
            <w:vMerge/>
            <w:shd w:val="clear" w:color="auto" w:fill="auto"/>
          </w:tcPr>
          <w:p w14:paraId="4AB04346" w14:textId="77777777" w:rsidR="0055440C" w:rsidRDefault="0055440C">
            <w:pPr>
              <w:spacing w:after="0" w:line="240" w:lineRule="auto"/>
              <w:jc w:val="center"/>
              <w:rPr>
                <w:sz w:val="24"/>
                <w:szCs w:val="24"/>
                <w:lang w:val="en-US"/>
              </w:rPr>
            </w:pPr>
          </w:p>
        </w:tc>
      </w:tr>
      <w:tr w:rsidR="0055440C" w14:paraId="568177F1" w14:textId="77777777">
        <w:tc>
          <w:tcPr>
            <w:tcW w:w="472" w:type="pct"/>
            <w:vMerge/>
            <w:shd w:val="clear" w:color="auto" w:fill="auto"/>
          </w:tcPr>
          <w:p w14:paraId="2AA27266" w14:textId="77777777" w:rsidR="0055440C"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14:paraId="350B72AB" w14:textId="77777777" w:rsidR="0055440C" w:rsidRDefault="0055440C">
            <w:pPr>
              <w:spacing w:after="0" w:line="240" w:lineRule="auto"/>
              <w:jc w:val="both"/>
              <w:rPr>
                <w:sz w:val="27"/>
                <w:szCs w:val="27"/>
                <w:lang w:val="en-US"/>
              </w:rPr>
            </w:pPr>
          </w:p>
        </w:tc>
        <w:tc>
          <w:tcPr>
            <w:tcW w:w="815" w:type="pct"/>
            <w:vMerge w:val="restart"/>
            <w:shd w:val="clear" w:color="auto" w:fill="auto"/>
          </w:tcPr>
          <w:p w14:paraId="133AEC21" w14:textId="77777777" w:rsidR="0055440C" w:rsidRDefault="005B77E7">
            <w:pPr>
              <w:spacing w:after="0" w:line="240" w:lineRule="auto"/>
              <w:jc w:val="both"/>
              <w:rPr>
                <w:bCs/>
                <w:sz w:val="27"/>
                <w:szCs w:val="27"/>
                <w:lang w:val="en-US"/>
              </w:rPr>
            </w:pPr>
            <w:r>
              <w:rPr>
                <w:bCs/>
                <w:sz w:val="27"/>
                <w:szCs w:val="27"/>
              </w:rPr>
              <w:t>документов</w:t>
            </w:r>
          </w:p>
        </w:tc>
      </w:tr>
      <w:tr w:rsidR="0055440C" w14:paraId="2508248D" w14:textId="77777777">
        <w:tc>
          <w:tcPr>
            <w:tcW w:w="472" w:type="pct"/>
            <w:vMerge/>
            <w:shd w:val="clear" w:color="auto" w:fill="auto"/>
          </w:tcPr>
          <w:p w14:paraId="3FE33D1B" w14:textId="77777777" w:rsidR="0055440C"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14:paraId="0BAC0583" w14:textId="77777777" w:rsidR="0055440C" w:rsidRDefault="005B77E7">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15" w:type="pct"/>
            <w:vMerge/>
            <w:shd w:val="clear" w:color="auto" w:fill="auto"/>
          </w:tcPr>
          <w:p w14:paraId="615C17C1" w14:textId="77777777" w:rsidR="0055440C" w:rsidRDefault="0055440C">
            <w:pPr>
              <w:spacing w:after="0" w:line="240" w:lineRule="auto"/>
              <w:jc w:val="both"/>
              <w:rPr>
                <w:sz w:val="27"/>
                <w:szCs w:val="27"/>
                <w:lang w:val="en-US"/>
              </w:rPr>
            </w:pPr>
          </w:p>
        </w:tc>
      </w:tr>
      <w:tr w:rsidR="0055440C" w14:paraId="207F8A1A" w14:textId="77777777">
        <w:trPr>
          <w:trHeight w:val="269"/>
        </w:trPr>
        <w:tc>
          <w:tcPr>
            <w:tcW w:w="2869" w:type="pct"/>
            <w:gridSpan w:val="3"/>
            <w:shd w:val="clear" w:color="auto" w:fill="auto"/>
          </w:tcPr>
          <w:p w14:paraId="446EFC1B" w14:textId="77777777" w:rsidR="0055440C" w:rsidRDefault="005B77E7">
            <w:pPr>
              <w:spacing w:after="0" w:line="240" w:lineRule="auto"/>
              <w:jc w:val="both"/>
              <w:rPr>
                <w:sz w:val="27"/>
                <w:szCs w:val="27"/>
                <w:lang w:val="en-US"/>
              </w:rPr>
            </w:pPr>
            <w:bookmarkStart w:id="11" w:name="OLE_LINK11"/>
            <w:bookmarkStart w:id="12" w:name="OLE_LINK12"/>
            <w:bookmarkEnd w:id="7"/>
            <w:bookmarkEnd w:id="8"/>
            <w:r>
              <w:rPr>
                <w:sz w:val="27"/>
                <w:szCs w:val="27"/>
              </w:rPr>
              <w:t>Дата выдачи расписки:</w:t>
            </w:r>
          </w:p>
        </w:tc>
        <w:tc>
          <w:tcPr>
            <w:tcW w:w="2131" w:type="pct"/>
            <w:gridSpan w:val="3"/>
            <w:shd w:val="clear" w:color="auto" w:fill="auto"/>
          </w:tcPr>
          <w:p w14:paraId="70CA6B33" w14:textId="77777777" w:rsidR="0055440C" w:rsidRDefault="005B77E7">
            <w:pPr>
              <w:spacing w:after="0" w:line="240" w:lineRule="auto"/>
              <w:jc w:val="both"/>
              <w:rPr>
                <w:sz w:val="27"/>
                <w:szCs w:val="27"/>
              </w:rPr>
            </w:pPr>
            <w:r>
              <w:rPr>
                <w:sz w:val="27"/>
                <w:szCs w:val="27"/>
                <w:lang w:val="en-US"/>
              </w:rPr>
              <w:t>«</w:t>
            </w:r>
            <w:r>
              <w:rPr>
                <w:sz w:val="27"/>
                <w:szCs w:val="27"/>
              </w:rPr>
              <w:t>__</w:t>
            </w:r>
            <w:r>
              <w:rPr>
                <w:sz w:val="27"/>
                <w:szCs w:val="27"/>
                <w:lang w:val="en-US"/>
              </w:rPr>
              <w:t xml:space="preserve">» </w:t>
            </w:r>
            <w:r>
              <w:rPr>
                <w:sz w:val="27"/>
                <w:szCs w:val="27"/>
              </w:rPr>
              <w:t>________</w:t>
            </w:r>
            <w:r>
              <w:rPr>
                <w:sz w:val="27"/>
                <w:szCs w:val="27"/>
                <w:lang w:val="en-US"/>
              </w:rPr>
              <w:t xml:space="preserve"> 20</w:t>
            </w:r>
            <w:r>
              <w:rPr>
                <w:sz w:val="27"/>
                <w:szCs w:val="27"/>
              </w:rPr>
              <w:t>__</w:t>
            </w:r>
            <w:r>
              <w:rPr>
                <w:sz w:val="27"/>
                <w:szCs w:val="27"/>
                <w:lang w:val="en-US"/>
              </w:rPr>
              <w:t xml:space="preserve"> г.</w:t>
            </w:r>
          </w:p>
        </w:tc>
      </w:tr>
      <w:tr w:rsidR="0055440C" w14:paraId="070C877E" w14:textId="77777777">
        <w:trPr>
          <w:trHeight w:val="269"/>
        </w:trPr>
        <w:tc>
          <w:tcPr>
            <w:tcW w:w="2869" w:type="pct"/>
            <w:gridSpan w:val="3"/>
            <w:shd w:val="clear" w:color="auto" w:fill="auto"/>
          </w:tcPr>
          <w:p w14:paraId="57E1C39D" w14:textId="77777777" w:rsidR="0055440C" w:rsidRDefault="005B77E7">
            <w:pPr>
              <w:spacing w:after="0" w:line="240" w:lineRule="auto"/>
              <w:jc w:val="both"/>
              <w:rPr>
                <w:sz w:val="27"/>
                <w:szCs w:val="27"/>
              </w:rPr>
            </w:pPr>
            <w:r>
              <w:rPr>
                <w:sz w:val="27"/>
                <w:szCs w:val="27"/>
              </w:rPr>
              <w:t>Ориентировочная дата выдачи итоговог</w:t>
            </w:r>
            <w:proofErr w:type="gramStart"/>
            <w:r>
              <w:rPr>
                <w:sz w:val="27"/>
                <w:szCs w:val="27"/>
              </w:rPr>
              <w:t>о(</w:t>
            </w:r>
            <w:proofErr w:type="gramEnd"/>
            <w:r>
              <w:rPr>
                <w:sz w:val="27"/>
                <w:szCs w:val="27"/>
              </w:rPr>
              <w:t>-ых) документа(-</w:t>
            </w:r>
            <w:proofErr w:type="spellStart"/>
            <w:r>
              <w:rPr>
                <w:sz w:val="27"/>
                <w:szCs w:val="27"/>
              </w:rPr>
              <w:t>ов</w:t>
            </w:r>
            <w:proofErr w:type="spellEnd"/>
            <w:r>
              <w:rPr>
                <w:sz w:val="27"/>
                <w:szCs w:val="27"/>
              </w:rPr>
              <w:t>):</w:t>
            </w:r>
          </w:p>
        </w:tc>
        <w:tc>
          <w:tcPr>
            <w:tcW w:w="2131" w:type="pct"/>
            <w:gridSpan w:val="3"/>
            <w:shd w:val="clear" w:color="auto" w:fill="auto"/>
          </w:tcPr>
          <w:p w14:paraId="0B1A3268" w14:textId="77777777" w:rsidR="0055440C" w:rsidRDefault="005B77E7">
            <w:pPr>
              <w:spacing w:after="0" w:line="240" w:lineRule="auto"/>
              <w:jc w:val="both"/>
              <w:rPr>
                <w:sz w:val="27"/>
                <w:szCs w:val="27"/>
                <w:lang w:val="en-US"/>
              </w:rPr>
            </w:pPr>
            <w:r>
              <w:rPr>
                <w:sz w:val="27"/>
                <w:szCs w:val="27"/>
              </w:rPr>
              <w:t>«__» ________ 20__ г.</w:t>
            </w:r>
          </w:p>
        </w:tc>
      </w:tr>
      <w:tr w:rsidR="0055440C" w14:paraId="1AC11B36" w14:textId="77777777">
        <w:trPr>
          <w:trHeight w:val="269"/>
        </w:trPr>
        <w:tc>
          <w:tcPr>
            <w:tcW w:w="5000" w:type="pct"/>
            <w:gridSpan w:val="6"/>
            <w:shd w:val="clear" w:color="auto" w:fill="auto"/>
          </w:tcPr>
          <w:p w14:paraId="06B699BC" w14:textId="77777777" w:rsidR="0055440C" w:rsidRDefault="005B77E7">
            <w:pPr>
              <w:spacing w:after="0" w:line="240" w:lineRule="auto"/>
              <w:jc w:val="both"/>
              <w:rPr>
                <w:sz w:val="27"/>
                <w:szCs w:val="27"/>
              </w:rPr>
            </w:pPr>
            <w:r>
              <w:rPr>
                <w:sz w:val="27"/>
                <w:szCs w:val="27"/>
              </w:rPr>
              <w:t>Место выдачи: _______________________________</w:t>
            </w:r>
          </w:p>
          <w:p w14:paraId="2634742D" w14:textId="77777777" w:rsidR="0055440C" w:rsidRDefault="0055440C">
            <w:pPr>
              <w:spacing w:after="0" w:line="240" w:lineRule="auto"/>
              <w:jc w:val="both"/>
              <w:rPr>
                <w:sz w:val="27"/>
                <w:szCs w:val="27"/>
              </w:rPr>
            </w:pPr>
          </w:p>
          <w:p w14:paraId="4559A2A3" w14:textId="77777777" w:rsidR="0055440C" w:rsidRDefault="005B77E7">
            <w:pPr>
              <w:spacing w:after="0" w:line="240" w:lineRule="auto"/>
              <w:jc w:val="both"/>
              <w:rPr>
                <w:sz w:val="27"/>
                <w:szCs w:val="27"/>
              </w:rPr>
            </w:pPr>
            <w:r>
              <w:rPr>
                <w:sz w:val="27"/>
                <w:szCs w:val="27"/>
              </w:rPr>
              <w:t>Регистрационный номер ______________________</w:t>
            </w:r>
          </w:p>
        </w:tc>
      </w:tr>
      <w:bookmarkEnd w:id="11"/>
      <w:bookmarkEnd w:id="12"/>
      <w:tr w:rsidR="0055440C" w14:paraId="200E2E38" w14:textId="77777777">
        <w:tc>
          <w:tcPr>
            <w:tcW w:w="1800" w:type="pct"/>
            <w:gridSpan w:val="2"/>
            <w:vMerge w:val="restart"/>
            <w:shd w:val="clear" w:color="auto" w:fill="auto"/>
            <w:vAlign w:val="center"/>
          </w:tcPr>
          <w:p w14:paraId="7D3DB1D7" w14:textId="77777777" w:rsidR="0055440C" w:rsidRDefault="005B77E7">
            <w:pPr>
              <w:spacing w:after="0" w:line="240" w:lineRule="auto"/>
              <w:jc w:val="both"/>
              <w:rPr>
                <w:sz w:val="27"/>
                <w:szCs w:val="27"/>
              </w:rPr>
            </w:pPr>
            <w:r>
              <w:rPr>
                <w:sz w:val="27"/>
                <w:szCs w:val="27"/>
              </w:rPr>
              <w:t>Специалист</w:t>
            </w:r>
          </w:p>
        </w:tc>
        <w:tc>
          <w:tcPr>
            <w:tcW w:w="2323" w:type="pct"/>
            <w:gridSpan w:val="2"/>
            <w:tcBorders>
              <w:bottom w:val="single" w:sz="8" w:space="0" w:color="auto"/>
            </w:tcBorders>
            <w:shd w:val="clear" w:color="auto" w:fill="auto"/>
            <w:vAlign w:val="bottom"/>
          </w:tcPr>
          <w:p w14:paraId="42DC9365" w14:textId="77777777" w:rsidR="0055440C"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14:paraId="230F6123" w14:textId="77777777" w:rsidR="0055440C" w:rsidRDefault="0055440C">
            <w:pPr>
              <w:spacing w:after="0" w:line="240" w:lineRule="auto"/>
              <w:jc w:val="both"/>
              <w:rPr>
                <w:sz w:val="27"/>
                <w:szCs w:val="27"/>
              </w:rPr>
            </w:pPr>
          </w:p>
        </w:tc>
      </w:tr>
      <w:tr w:rsidR="0055440C" w14:paraId="11D55CED" w14:textId="77777777">
        <w:tc>
          <w:tcPr>
            <w:tcW w:w="1800" w:type="pct"/>
            <w:gridSpan w:val="2"/>
            <w:vMerge/>
            <w:shd w:val="clear" w:color="auto" w:fill="auto"/>
            <w:vAlign w:val="center"/>
          </w:tcPr>
          <w:p w14:paraId="5B0FDE27" w14:textId="77777777" w:rsidR="0055440C" w:rsidRDefault="0055440C">
            <w:pPr>
              <w:spacing w:after="0" w:line="240" w:lineRule="auto"/>
              <w:jc w:val="both"/>
            </w:pPr>
          </w:p>
        </w:tc>
        <w:tc>
          <w:tcPr>
            <w:tcW w:w="3200" w:type="pct"/>
            <w:gridSpan w:val="4"/>
            <w:shd w:val="clear" w:color="auto" w:fill="auto"/>
          </w:tcPr>
          <w:p w14:paraId="0ACA66C5" w14:textId="77777777" w:rsidR="0055440C" w:rsidRDefault="005B77E7">
            <w:pPr>
              <w:spacing w:after="0" w:line="240" w:lineRule="auto"/>
              <w:jc w:val="both"/>
              <w:rPr>
                <w:sz w:val="24"/>
                <w:szCs w:val="24"/>
                <w:lang w:val="en-US"/>
              </w:rPr>
            </w:pPr>
            <w:bookmarkStart w:id="13" w:name="OLE_LINK42"/>
            <w:bookmarkStart w:id="14" w:name="OLE_LINK41"/>
            <w:r>
              <w:rPr>
                <w:iCs/>
                <w:sz w:val="24"/>
                <w:szCs w:val="24"/>
              </w:rPr>
              <w:t>(фамилия, инициалы)                                (подпись)</w:t>
            </w:r>
            <w:bookmarkEnd w:id="13"/>
            <w:bookmarkEnd w:id="14"/>
          </w:p>
        </w:tc>
      </w:tr>
    </w:tbl>
    <w:p w14:paraId="415A9CE8" w14:textId="77777777" w:rsidR="0055440C" w:rsidRDefault="0055440C">
      <w:pPr>
        <w:autoSpaceDE w:val="0"/>
        <w:autoSpaceDN w:val="0"/>
        <w:adjustRightInd w:val="0"/>
        <w:spacing w:after="0" w:line="240" w:lineRule="auto"/>
        <w:ind w:firstLine="709"/>
        <w:jc w:val="both"/>
      </w:pPr>
    </w:p>
    <w:p w14:paraId="4C423B95" w14:textId="77777777" w:rsidR="0055440C" w:rsidRDefault="0055440C">
      <w:pPr>
        <w:autoSpaceDE w:val="0"/>
        <w:autoSpaceDN w:val="0"/>
        <w:adjustRightInd w:val="0"/>
        <w:spacing w:after="0" w:line="240" w:lineRule="auto"/>
        <w:ind w:firstLine="709"/>
        <w:jc w:val="both"/>
      </w:pPr>
    </w:p>
    <w:p w14:paraId="23F4B206" w14:textId="77777777" w:rsidR="0055440C"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07C26399" w14:textId="77777777">
        <w:tc>
          <w:tcPr>
            <w:tcW w:w="3190" w:type="dxa"/>
            <w:tcBorders>
              <w:top w:val="single" w:sz="4" w:space="0" w:color="auto"/>
            </w:tcBorders>
          </w:tcPr>
          <w:p w14:paraId="7D5E636C" w14:textId="77777777"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9191EDF"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3C21592" w14:textId="77777777"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4773AB17" w14:textId="77777777" w:rsidR="0055440C" w:rsidRDefault="0055440C">
      <w:pPr>
        <w:autoSpaceDE w:val="0"/>
        <w:autoSpaceDN w:val="0"/>
        <w:adjustRightInd w:val="0"/>
        <w:spacing w:after="0" w:line="240" w:lineRule="auto"/>
        <w:ind w:firstLine="709"/>
        <w:jc w:val="both"/>
      </w:pPr>
    </w:p>
    <w:p w14:paraId="3B776846" w14:textId="77777777" w:rsidR="0055440C" w:rsidRDefault="0055440C">
      <w:pPr>
        <w:autoSpaceDE w:val="0"/>
        <w:autoSpaceDN w:val="0"/>
        <w:adjustRightInd w:val="0"/>
        <w:spacing w:after="0" w:line="240" w:lineRule="auto"/>
        <w:ind w:firstLine="709"/>
        <w:jc w:val="both"/>
      </w:pPr>
    </w:p>
    <w:p w14:paraId="6EE813E1" w14:textId="77777777" w:rsidR="0055440C" w:rsidRDefault="0055440C">
      <w:pPr>
        <w:autoSpaceDE w:val="0"/>
        <w:autoSpaceDN w:val="0"/>
        <w:adjustRightInd w:val="0"/>
        <w:spacing w:after="0" w:line="240" w:lineRule="auto"/>
        <w:ind w:firstLine="709"/>
        <w:jc w:val="both"/>
      </w:pPr>
    </w:p>
    <w:p w14:paraId="584F7F65" w14:textId="77777777" w:rsidR="0055440C" w:rsidRDefault="0055440C">
      <w:pPr>
        <w:autoSpaceDE w:val="0"/>
        <w:autoSpaceDN w:val="0"/>
        <w:adjustRightInd w:val="0"/>
        <w:spacing w:after="0" w:line="240" w:lineRule="auto"/>
        <w:jc w:val="center"/>
        <w:rPr>
          <w:sz w:val="24"/>
          <w:szCs w:val="24"/>
        </w:rPr>
      </w:pPr>
    </w:p>
    <w:p w14:paraId="7CD72BD1"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65B8E0DE"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w:t>
      </w:r>
    </w:p>
    <w:p w14:paraId="00978CE1"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51043A40" w14:textId="77777777" w:rsidR="0055440C" w:rsidRDefault="0055440C">
      <w:pPr>
        <w:autoSpaceDE w:val="0"/>
        <w:autoSpaceDN w:val="0"/>
        <w:adjustRightInd w:val="0"/>
        <w:spacing w:after="0" w:line="240" w:lineRule="auto"/>
        <w:ind w:firstLine="709"/>
        <w:jc w:val="both"/>
      </w:pPr>
    </w:p>
    <w:p w14:paraId="2A3B9107" w14:textId="77777777" w:rsidR="0055440C" w:rsidRDefault="0055440C">
      <w:pPr>
        <w:autoSpaceDE w:val="0"/>
        <w:autoSpaceDN w:val="0"/>
        <w:adjustRightInd w:val="0"/>
        <w:spacing w:after="0" w:line="240" w:lineRule="auto"/>
        <w:ind w:firstLine="709"/>
        <w:jc w:val="both"/>
      </w:pPr>
    </w:p>
    <w:p w14:paraId="4A378E70" w14:textId="77777777"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14:paraId="506030CF" w14:textId="77777777" w:rsidR="0055440C" w:rsidRDefault="005B77E7">
      <w:pPr>
        <w:spacing w:after="0" w:line="240" w:lineRule="auto"/>
        <w:ind w:firstLine="567"/>
        <w:jc w:val="center"/>
        <w:rPr>
          <w:bCs/>
        </w:rPr>
      </w:pPr>
      <w:r>
        <w:rPr>
          <w:bCs/>
        </w:rPr>
        <w:lastRenderedPageBreak/>
        <w:t>Расписка</w:t>
      </w:r>
    </w:p>
    <w:p w14:paraId="153D520A" w14:textId="77777777" w:rsidR="0055440C" w:rsidRDefault="005B77E7">
      <w:pPr>
        <w:spacing w:after="0" w:line="240" w:lineRule="auto"/>
        <w:ind w:firstLine="567"/>
        <w:jc w:val="center"/>
        <w:rPr>
          <w:bCs/>
        </w:rPr>
      </w:pPr>
      <w:r>
        <w:rPr>
          <w:bCs/>
        </w:rPr>
        <w:t xml:space="preserve">о приеме документов на предоставление муниципальной услуги </w:t>
      </w:r>
    </w:p>
    <w:p w14:paraId="6C80FF21" w14:textId="77777777" w:rsidR="0055440C" w:rsidRDefault="005B77E7">
      <w:pPr>
        <w:spacing w:after="0" w:line="240" w:lineRule="auto"/>
        <w:ind w:firstLine="567"/>
        <w:jc w:val="both"/>
        <w:rPr>
          <w:b/>
          <w:bCs/>
        </w:rPr>
      </w:pP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rPr>
          <w:bCs/>
        </w:rPr>
        <w:t xml:space="preserve"> </w:t>
      </w:r>
      <w:r>
        <w:rPr>
          <w:b/>
          <w:bCs/>
        </w:rPr>
        <w:t>_____________________________________________________</w:t>
      </w:r>
    </w:p>
    <w:p w14:paraId="2BC8895A" w14:textId="77777777" w:rsidR="0055440C" w:rsidRDefault="005B77E7">
      <w:pPr>
        <w:spacing w:after="0" w:line="240" w:lineRule="auto"/>
        <w:ind w:left="4248"/>
        <w:jc w:val="both"/>
        <w:rPr>
          <w:bCs/>
          <w:sz w:val="24"/>
          <w:szCs w:val="24"/>
        </w:rPr>
      </w:pPr>
      <w:r>
        <w:rPr>
          <w:bCs/>
          <w:sz w:val="24"/>
          <w:szCs w:val="24"/>
        </w:rPr>
        <w:t>(наименование муниципального образования)</w:t>
      </w:r>
    </w:p>
    <w:p w14:paraId="474A1EFB" w14:textId="77777777" w:rsidR="0055440C" w:rsidRDefault="005B77E7">
      <w:pPr>
        <w:spacing w:after="0" w:line="240" w:lineRule="auto"/>
        <w:ind w:firstLine="567"/>
        <w:jc w:val="both"/>
        <w:rPr>
          <w:bCs/>
          <w:sz w:val="24"/>
          <w:szCs w:val="24"/>
        </w:rPr>
      </w:pPr>
      <w:r>
        <w:rPr>
          <w:bCs/>
          <w:sz w:val="24"/>
          <w:szCs w:val="24"/>
        </w:rPr>
        <w:t xml:space="preserve">                                                  (для физических лиц)</w:t>
      </w:r>
    </w:p>
    <w:p w14:paraId="0193627F" w14:textId="77777777" w:rsidR="0055440C" w:rsidRDefault="0055440C">
      <w:pPr>
        <w:autoSpaceDE w:val="0"/>
        <w:autoSpaceDN w:val="0"/>
        <w:adjustRightInd w:val="0"/>
        <w:spacing w:after="0" w:line="240" w:lineRule="auto"/>
        <w:ind w:left="5245"/>
        <w:jc w:val="both"/>
      </w:pPr>
    </w:p>
    <w:p w14:paraId="0E36576A" w14:textId="77777777" w:rsidR="0055440C" w:rsidRDefault="005B77E7">
      <w:pPr>
        <w:autoSpaceDE w:val="0"/>
        <w:autoSpaceDN w:val="0"/>
        <w:adjustRightInd w:val="0"/>
        <w:spacing w:after="0" w:line="240" w:lineRule="auto"/>
        <w:ind w:left="5245"/>
        <w:jc w:val="both"/>
      </w:pPr>
      <w:r>
        <w:t>Заявитель______________________</w:t>
      </w:r>
    </w:p>
    <w:p w14:paraId="55C4369A" w14:textId="77777777" w:rsidR="0055440C" w:rsidRDefault="005B77E7">
      <w:pPr>
        <w:autoSpaceDE w:val="0"/>
        <w:autoSpaceDN w:val="0"/>
        <w:adjustRightInd w:val="0"/>
        <w:spacing w:after="0" w:line="240" w:lineRule="auto"/>
        <w:ind w:left="5245"/>
        <w:jc w:val="both"/>
      </w:pPr>
      <w:r>
        <w:t>______________________________________________________________</w:t>
      </w:r>
    </w:p>
    <w:p w14:paraId="636FA705" w14:textId="77777777" w:rsidR="0055440C" w:rsidRDefault="0055440C">
      <w:pPr>
        <w:autoSpaceDE w:val="0"/>
        <w:autoSpaceDN w:val="0"/>
        <w:adjustRightInd w:val="0"/>
        <w:spacing w:after="0" w:line="240" w:lineRule="auto"/>
        <w:ind w:left="5245"/>
        <w:jc w:val="both"/>
      </w:pPr>
    </w:p>
    <w:p w14:paraId="4D6750B8" w14:textId="77777777"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 физического лица)</w:t>
      </w:r>
    </w:p>
    <w:p w14:paraId="0F907DE3"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53A152E"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14:paraId="104B438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w:t>
      </w:r>
    </w:p>
    <w:p w14:paraId="326A6643"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36E1F879"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16061586" w14:textId="77777777" w:rsidR="0055440C" w:rsidRDefault="005B77E7">
      <w:pPr>
        <w:autoSpaceDE w:val="0"/>
        <w:autoSpaceDN w:val="0"/>
        <w:adjustRightInd w:val="0"/>
        <w:spacing w:after="0" w:line="240" w:lineRule="auto"/>
        <w:ind w:left="5245"/>
        <w:jc w:val="both"/>
      </w:pPr>
      <w:r>
        <w:t>_______________________________ ______________________________________________________________</w:t>
      </w:r>
    </w:p>
    <w:p w14:paraId="027467D0"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46BF378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14:paraId="30C2334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534FCBD" w14:textId="77777777" w:rsidR="0055440C" w:rsidRDefault="0055440C">
      <w:pPr>
        <w:spacing w:after="0" w:line="240" w:lineRule="auto"/>
        <w:ind w:firstLine="567"/>
        <w:jc w:val="both"/>
        <w:rPr>
          <w:bCs/>
          <w:sz w:val="24"/>
          <w:szCs w:val="24"/>
        </w:rPr>
      </w:pPr>
    </w:p>
    <w:tbl>
      <w:tblPr>
        <w:tblW w:w="5000" w:type="pct"/>
        <w:tblLook w:val="04A0" w:firstRow="1" w:lastRow="0" w:firstColumn="1" w:lastColumn="0" w:noHBand="0" w:noVBand="1"/>
      </w:tblPr>
      <w:tblGrid>
        <w:gridCol w:w="9425"/>
        <w:gridCol w:w="428"/>
      </w:tblGrid>
      <w:tr w:rsidR="0055440C" w14:paraId="4D7878B2" w14:textId="77777777">
        <w:trPr>
          <w:trHeight w:val="629"/>
        </w:trPr>
        <w:tc>
          <w:tcPr>
            <w:tcW w:w="4783" w:type="pct"/>
            <w:vMerge w:val="restart"/>
            <w:vAlign w:val="center"/>
          </w:tcPr>
          <w:p w14:paraId="7CD09401" w14:textId="77777777" w:rsidR="0055440C" w:rsidRDefault="0055440C">
            <w:pPr>
              <w:spacing w:line="240" w:lineRule="auto"/>
            </w:pPr>
          </w:p>
        </w:tc>
        <w:tc>
          <w:tcPr>
            <w:tcW w:w="217" w:type="pct"/>
            <w:tcBorders>
              <w:bottom w:val="single" w:sz="4" w:space="0" w:color="auto"/>
            </w:tcBorders>
            <w:vAlign w:val="bottom"/>
          </w:tcPr>
          <w:p w14:paraId="68CAF727" w14:textId="77777777" w:rsidR="0055440C" w:rsidRDefault="0055440C">
            <w:pPr>
              <w:spacing w:after="0" w:line="240" w:lineRule="auto"/>
              <w:jc w:val="both"/>
            </w:pPr>
          </w:p>
        </w:tc>
      </w:tr>
      <w:tr w:rsidR="0055440C" w14:paraId="61D7CC45" w14:textId="77777777">
        <w:trPr>
          <w:trHeight w:val="243"/>
        </w:trPr>
        <w:tc>
          <w:tcPr>
            <w:tcW w:w="4783" w:type="pct"/>
            <w:vMerge/>
          </w:tcPr>
          <w:p w14:paraId="21BB233A" w14:textId="77777777" w:rsidR="0055440C" w:rsidRDefault="0055440C">
            <w:pPr>
              <w:spacing w:after="0" w:line="240" w:lineRule="auto"/>
              <w:jc w:val="both"/>
            </w:pPr>
          </w:p>
        </w:tc>
        <w:tc>
          <w:tcPr>
            <w:tcW w:w="217" w:type="pct"/>
            <w:tcBorders>
              <w:top w:val="single" w:sz="4" w:space="0" w:color="auto"/>
            </w:tcBorders>
          </w:tcPr>
          <w:p w14:paraId="23432464" w14:textId="77777777" w:rsidR="0055440C" w:rsidRDefault="0055440C">
            <w:pPr>
              <w:spacing w:after="0" w:line="240" w:lineRule="auto"/>
              <w:jc w:val="both"/>
            </w:pPr>
          </w:p>
        </w:tc>
      </w:tr>
    </w:tbl>
    <w:p w14:paraId="2EC458E5" w14:textId="77777777" w:rsidR="0055440C" w:rsidRDefault="005B77E7">
      <w:pPr>
        <w:spacing w:after="0" w:line="240" w:lineRule="auto"/>
        <w:jc w:val="both"/>
        <w:rPr>
          <w:sz w:val="27"/>
          <w:szCs w:val="27"/>
        </w:rPr>
      </w:pPr>
      <w:r>
        <w:t>Заявитель сда</w:t>
      </w:r>
      <w:proofErr w:type="gramStart"/>
      <w:r>
        <w:t>л(</w:t>
      </w:r>
      <w:proofErr w:type="gramEnd"/>
      <w:r>
        <w:t>-а), а специалист _______________________________, принял(-a)</w:t>
      </w:r>
      <w:r>
        <w:rPr>
          <w:sz w:val="27"/>
          <w:szCs w:val="27"/>
        </w:rPr>
        <w:t xml:space="preserve"> </w:t>
      </w:r>
      <w: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szCs w:val="27"/>
        </w:rPr>
        <w:t xml:space="preserve"> _______________________________________________________________________</w:t>
      </w:r>
    </w:p>
    <w:p w14:paraId="3D931D43" w14:textId="77777777" w:rsidR="0055440C" w:rsidRDefault="005B77E7">
      <w:pPr>
        <w:spacing w:after="0" w:line="240" w:lineRule="auto"/>
        <w:jc w:val="center"/>
        <w:rPr>
          <w:sz w:val="24"/>
          <w:szCs w:val="24"/>
        </w:rPr>
      </w:pPr>
      <w:r>
        <w:rPr>
          <w:sz w:val="24"/>
          <w:szCs w:val="24"/>
        </w:rPr>
        <w:t>(наименование муниципального образования)</w:t>
      </w:r>
    </w:p>
    <w:p w14:paraId="4FD66589" w14:textId="77777777" w:rsidR="0055440C" w:rsidRDefault="005B77E7">
      <w:pPr>
        <w:spacing w:after="0" w:line="240" w:lineRule="auto"/>
        <w:jc w:val="both"/>
      </w:pPr>
      <w:r>
        <w:t>следующие документы:</w:t>
      </w:r>
    </w:p>
    <w:p w14:paraId="6F021C92" w14:textId="77777777" w:rsidR="0055440C"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14:paraId="0A66D244" w14:textId="77777777">
        <w:tc>
          <w:tcPr>
            <w:tcW w:w="682" w:type="pct"/>
            <w:vAlign w:val="center"/>
          </w:tcPr>
          <w:p w14:paraId="3F0F0B25" w14:textId="77777777" w:rsidR="0055440C" w:rsidRDefault="005B77E7">
            <w:pPr>
              <w:spacing w:after="0" w:line="240" w:lineRule="auto"/>
              <w:jc w:val="both"/>
              <w:rPr>
                <w:sz w:val="27"/>
              </w:rPr>
            </w:pPr>
            <w:r>
              <w:rPr>
                <w:sz w:val="27"/>
              </w:rPr>
              <w:t xml:space="preserve">№ </w:t>
            </w:r>
            <w:proofErr w:type="gramStart"/>
            <w:r>
              <w:rPr>
                <w:sz w:val="27"/>
              </w:rPr>
              <w:t>п</w:t>
            </w:r>
            <w:proofErr w:type="gramEnd"/>
            <w:r>
              <w:rPr>
                <w:sz w:val="27"/>
              </w:rPr>
              <w:t>/п</w:t>
            </w:r>
          </w:p>
        </w:tc>
        <w:tc>
          <w:tcPr>
            <w:tcW w:w="1536" w:type="pct"/>
            <w:vAlign w:val="center"/>
          </w:tcPr>
          <w:p w14:paraId="3F2B58E4" w14:textId="77777777" w:rsidR="0055440C" w:rsidRDefault="005B77E7">
            <w:pPr>
              <w:spacing w:after="0" w:line="240" w:lineRule="auto"/>
              <w:jc w:val="both"/>
              <w:rPr>
                <w:sz w:val="27"/>
              </w:rPr>
            </w:pPr>
            <w:r>
              <w:rPr>
                <w:sz w:val="27"/>
              </w:rPr>
              <w:t>Документ</w:t>
            </w:r>
          </w:p>
        </w:tc>
        <w:tc>
          <w:tcPr>
            <w:tcW w:w="1626" w:type="pct"/>
            <w:vAlign w:val="center"/>
          </w:tcPr>
          <w:p w14:paraId="7CFE037B" w14:textId="77777777" w:rsidR="0055440C" w:rsidRDefault="005B77E7">
            <w:pPr>
              <w:spacing w:after="0" w:line="240" w:lineRule="auto"/>
              <w:jc w:val="both"/>
              <w:rPr>
                <w:sz w:val="27"/>
              </w:rPr>
            </w:pPr>
            <w:r>
              <w:rPr>
                <w:sz w:val="27"/>
              </w:rPr>
              <w:t>Вид документа</w:t>
            </w:r>
          </w:p>
        </w:tc>
        <w:tc>
          <w:tcPr>
            <w:tcW w:w="1156" w:type="pct"/>
            <w:vAlign w:val="center"/>
          </w:tcPr>
          <w:p w14:paraId="37D89206" w14:textId="77777777" w:rsidR="0055440C" w:rsidRDefault="005B77E7">
            <w:pPr>
              <w:spacing w:after="0" w:line="240" w:lineRule="auto"/>
              <w:jc w:val="both"/>
              <w:rPr>
                <w:sz w:val="27"/>
              </w:rPr>
            </w:pPr>
            <w:r>
              <w:rPr>
                <w:sz w:val="27"/>
              </w:rPr>
              <w:t>Кол-во листов</w:t>
            </w:r>
          </w:p>
        </w:tc>
      </w:tr>
      <w:tr w:rsidR="0055440C" w14:paraId="2B376758" w14:textId="77777777">
        <w:tc>
          <w:tcPr>
            <w:tcW w:w="682" w:type="pct"/>
            <w:vAlign w:val="center"/>
          </w:tcPr>
          <w:p w14:paraId="259D2544" w14:textId="77777777" w:rsidR="0055440C" w:rsidRDefault="0055440C">
            <w:pPr>
              <w:spacing w:after="0" w:line="240" w:lineRule="auto"/>
              <w:jc w:val="both"/>
              <w:rPr>
                <w:sz w:val="27"/>
              </w:rPr>
            </w:pPr>
          </w:p>
        </w:tc>
        <w:tc>
          <w:tcPr>
            <w:tcW w:w="1536" w:type="pct"/>
            <w:vAlign w:val="center"/>
          </w:tcPr>
          <w:p w14:paraId="18AB5BC6" w14:textId="77777777" w:rsidR="0055440C" w:rsidRDefault="0055440C">
            <w:pPr>
              <w:spacing w:after="0" w:line="240" w:lineRule="auto"/>
              <w:jc w:val="both"/>
              <w:rPr>
                <w:sz w:val="27"/>
              </w:rPr>
            </w:pPr>
          </w:p>
        </w:tc>
        <w:tc>
          <w:tcPr>
            <w:tcW w:w="1626" w:type="pct"/>
            <w:vAlign w:val="center"/>
          </w:tcPr>
          <w:p w14:paraId="00EC8C02" w14:textId="77777777" w:rsidR="0055440C" w:rsidRDefault="0055440C">
            <w:pPr>
              <w:spacing w:after="0" w:line="240" w:lineRule="auto"/>
              <w:jc w:val="both"/>
              <w:rPr>
                <w:sz w:val="27"/>
              </w:rPr>
            </w:pPr>
          </w:p>
        </w:tc>
        <w:tc>
          <w:tcPr>
            <w:tcW w:w="1156" w:type="pct"/>
            <w:vAlign w:val="center"/>
          </w:tcPr>
          <w:p w14:paraId="0DC3CA5F" w14:textId="77777777" w:rsidR="0055440C" w:rsidRDefault="0055440C">
            <w:pPr>
              <w:spacing w:after="0" w:line="240" w:lineRule="auto"/>
              <w:jc w:val="both"/>
              <w:rPr>
                <w:sz w:val="27"/>
              </w:rPr>
            </w:pPr>
          </w:p>
        </w:tc>
      </w:tr>
    </w:tbl>
    <w:p w14:paraId="07846F3B" w14:textId="77777777"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58"/>
        <w:gridCol w:w="2597"/>
        <w:gridCol w:w="2087"/>
        <w:gridCol w:w="300"/>
        <w:gridCol w:w="2152"/>
        <w:gridCol w:w="102"/>
        <w:gridCol w:w="1657"/>
      </w:tblGrid>
      <w:tr w:rsidR="0055440C" w14:paraId="0A0C9783" w14:textId="77777777">
        <w:tc>
          <w:tcPr>
            <w:tcW w:w="486" w:type="pct"/>
            <w:vMerge w:val="restart"/>
            <w:shd w:val="clear" w:color="auto" w:fill="auto"/>
          </w:tcPr>
          <w:p w14:paraId="7EABD481" w14:textId="77777777" w:rsidR="0055440C" w:rsidRDefault="005B77E7">
            <w:pPr>
              <w:spacing w:after="0" w:line="240" w:lineRule="auto"/>
              <w:jc w:val="both"/>
              <w:rPr>
                <w:lang w:val="en-US"/>
              </w:rPr>
            </w:pPr>
            <w:r>
              <w:t>Итого</w:t>
            </w:r>
          </w:p>
        </w:tc>
        <w:tc>
          <w:tcPr>
            <w:tcW w:w="3673" w:type="pct"/>
            <w:gridSpan w:val="5"/>
            <w:tcBorders>
              <w:bottom w:val="single" w:sz="8" w:space="0" w:color="auto"/>
            </w:tcBorders>
            <w:shd w:val="clear" w:color="auto" w:fill="auto"/>
            <w:vAlign w:val="bottom"/>
          </w:tcPr>
          <w:p w14:paraId="2104458D" w14:textId="77777777" w:rsidR="0055440C" w:rsidRDefault="0055440C">
            <w:pPr>
              <w:spacing w:after="0" w:line="240" w:lineRule="auto"/>
              <w:jc w:val="both"/>
              <w:rPr>
                <w:lang w:val="en-US"/>
              </w:rPr>
            </w:pPr>
          </w:p>
        </w:tc>
        <w:tc>
          <w:tcPr>
            <w:tcW w:w="841" w:type="pct"/>
            <w:vMerge w:val="restart"/>
            <w:shd w:val="clear" w:color="auto" w:fill="auto"/>
          </w:tcPr>
          <w:p w14:paraId="3BECE4A6" w14:textId="77777777" w:rsidR="0055440C" w:rsidRDefault="005B77E7">
            <w:pPr>
              <w:spacing w:after="0" w:line="240" w:lineRule="auto"/>
              <w:jc w:val="both"/>
              <w:rPr>
                <w:lang w:val="en-US"/>
              </w:rPr>
            </w:pPr>
            <w:r>
              <w:t>листов</w:t>
            </w:r>
          </w:p>
        </w:tc>
      </w:tr>
      <w:tr w:rsidR="0055440C" w14:paraId="3F736490" w14:textId="77777777">
        <w:tc>
          <w:tcPr>
            <w:tcW w:w="486" w:type="pct"/>
            <w:vMerge/>
            <w:shd w:val="clear" w:color="auto" w:fill="auto"/>
          </w:tcPr>
          <w:p w14:paraId="201D42F3" w14:textId="77777777"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1D9E2D43" w14:textId="77777777" w:rsidR="0055440C" w:rsidRDefault="005B77E7">
            <w:pPr>
              <w:spacing w:after="0" w:line="240" w:lineRule="auto"/>
              <w:jc w:val="center"/>
              <w:rPr>
                <w:sz w:val="24"/>
                <w:szCs w:val="24"/>
              </w:rPr>
            </w:pPr>
            <w:r>
              <w:rPr>
                <w:sz w:val="24"/>
                <w:szCs w:val="24"/>
              </w:rPr>
              <w:t>(указывается количество листов прописью)</w:t>
            </w:r>
          </w:p>
          <w:p w14:paraId="583B13AB" w14:textId="77777777" w:rsidR="0055440C" w:rsidRDefault="0055440C">
            <w:pPr>
              <w:spacing w:after="0" w:line="240" w:lineRule="auto"/>
              <w:jc w:val="center"/>
              <w:rPr>
                <w:sz w:val="24"/>
                <w:szCs w:val="24"/>
                <w:lang w:val="en-US"/>
              </w:rPr>
            </w:pPr>
          </w:p>
        </w:tc>
        <w:tc>
          <w:tcPr>
            <w:tcW w:w="841" w:type="pct"/>
            <w:vMerge/>
            <w:shd w:val="clear" w:color="auto" w:fill="auto"/>
          </w:tcPr>
          <w:p w14:paraId="6D6E6707" w14:textId="77777777" w:rsidR="0055440C" w:rsidRDefault="0055440C">
            <w:pPr>
              <w:spacing w:after="0" w:line="240" w:lineRule="auto"/>
              <w:jc w:val="both"/>
              <w:rPr>
                <w:sz w:val="27"/>
                <w:lang w:val="en-US"/>
              </w:rPr>
            </w:pPr>
          </w:p>
        </w:tc>
      </w:tr>
      <w:tr w:rsidR="0055440C" w14:paraId="049BDC60" w14:textId="77777777">
        <w:tc>
          <w:tcPr>
            <w:tcW w:w="486" w:type="pct"/>
            <w:vMerge/>
            <w:shd w:val="clear" w:color="auto" w:fill="auto"/>
          </w:tcPr>
          <w:p w14:paraId="48E5CD3E" w14:textId="77777777" w:rsidR="0055440C"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14:paraId="32FF90B3" w14:textId="77777777" w:rsidR="0055440C" w:rsidRDefault="0055440C">
            <w:pPr>
              <w:spacing w:after="0" w:line="240" w:lineRule="auto"/>
              <w:jc w:val="both"/>
              <w:rPr>
                <w:lang w:val="en-US"/>
              </w:rPr>
            </w:pPr>
          </w:p>
        </w:tc>
        <w:tc>
          <w:tcPr>
            <w:tcW w:w="841" w:type="pct"/>
            <w:vMerge w:val="restart"/>
            <w:shd w:val="clear" w:color="auto" w:fill="auto"/>
          </w:tcPr>
          <w:p w14:paraId="115F0051" w14:textId="77777777" w:rsidR="0055440C" w:rsidRDefault="005B77E7">
            <w:pPr>
              <w:spacing w:after="0" w:line="240" w:lineRule="auto"/>
              <w:jc w:val="both"/>
              <w:rPr>
                <w:lang w:val="en-US"/>
              </w:rPr>
            </w:pPr>
            <w:r>
              <w:t>документов</w:t>
            </w:r>
          </w:p>
        </w:tc>
      </w:tr>
      <w:tr w:rsidR="0055440C" w14:paraId="709EA107" w14:textId="77777777">
        <w:tc>
          <w:tcPr>
            <w:tcW w:w="486" w:type="pct"/>
            <w:vMerge/>
            <w:shd w:val="clear" w:color="auto" w:fill="auto"/>
          </w:tcPr>
          <w:p w14:paraId="6A620426" w14:textId="77777777"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4D460543" w14:textId="77777777" w:rsidR="0055440C" w:rsidRDefault="005B77E7">
            <w:pPr>
              <w:tabs>
                <w:tab w:val="left" w:pos="6113"/>
              </w:tabs>
              <w:spacing w:after="0" w:line="240" w:lineRule="auto"/>
              <w:jc w:val="center"/>
              <w:rPr>
                <w:sz w:val="24"/>
                <w:szCs w:val="24"/>
              </w:rPr>
            </w:pPr>
            <w:r>
              <w:rPr>
                <w:sz w:val="24"/>
                <w:szCs w:val="24"/>
              </w:rPr>
              <w:t>(указывается количество документов прописью)</w:t>
            </w:r>
          </w:p>
          <w:p w14:paraId="1244C4EB" w14:textId="77777777" w:rsidR="0055440C" w:rsidRDefault="0055440C">
            <w:pPr>
              <w:tabs>
                <w:tab w:val="left" w:pos="6113"/>
              </w:tabs>
              <w:spacing w:after="0" w:line="240" w:lineRule="auto"/>
              <w:jc w:val="center"/>
              <w:rPr>
                <w:sz w:val="24"/>
                <w:szCs w:val="24"/>
                <w:lang w:val="en-US"/>
              </w:rPr>
            </w:pPr>
          </w:p>
        </w:tc>
        <w:tc>
          <w:tcPr>
            <w:tcW w:w="841" w:type="pct"/>
            <w:vMerge/>
            <w:shd w:val="clear" w:color="auto" w:fill="auto"/>
          </w:tcPr>
          <w:p w14:paraId="73431C39" w14:textId="77777777" w:rsidR="0055440C" w:rsidRDefault="0055440C">
            <w:pPr>
              <w:spacing w:after="0" w:line="240" w:lineRule="auto"/>
              <w:jc w:val="both"/>
              <w:rPr>
                <w:sz w:val="27"/>
                <w:lang w:val="en-US"/>
              </w:rPr>
            </w:pPr>
          </w:p>
        </w:tc>
      </w:tr>
      <w:tr w:rsidR="0055440C" w14:paraId="6175A4B4" w14:textId="77777777">
        <w:trPr>
          <w:trHeight w:val="269"/>
        </w:trPr>
        <w:tc>
          <w:tcPr>
            <w:tcW w:w="2863" w:type="pct"/>
            <w:gridSpan w:val="3"/>
            <w:shd w:val="clear" w:color="auto" w:fill="auto"/>
          </w:tcPr>
          <w:p w14:paraId="10948028" w14:textId="77777777" w:rsidR="0055440C" w:rsidRDefault="005B77E7">
            <w:pPr>
              <w:spacing w:after="0" w:line="240" w:lineRule="auto"/>
              <w:jc w:val="both"/>
              <w:rPr>
                <w:lang w:val="en-US"/>
              </w:rPr>
            </w:pPr>
            <w:r>
              <w:t>Дата выдачи расписки:</w:t>
            </w:r>
          </w:p>
        </w:tc>
        <w:tc>
          <w:tcPr>
            <w:tcW w:w="2137" w:type="pct"/>
            <w:gridSpan w:val="4"/>
            <w:shd w:val="clear" w:color="auto" w:fill="auto"/>
          </w:tcPr>
          <w:p w14:paraId="2C0546B0" w14:textId="77777777" w:rsidR="0055440C" w:rsidRDefault="005B77E7">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55440C" w14:paraId="7C80DB08" w14:textId="77777777">
        <w:trPr>
          <w:trHeight w:val="269"/>
        </w:trPr>
        <w:tc>
          <w:tcPr>
            <w:tcW w:w="3015" w:type="pct"/>
            <w:gridSpan w:val="4"/>
            <w:shd w:val="clear" w:color="auto" w:fill="auto"/>
          </w:tcPr>
          <w:p w14:paraId="793C7444" w14:textId="77777777" w:rsidR="0055440C" w:rsidRDefault="005B77E7">
            <w:pPr>
              <w:spacing w:after="0" w:line="240" w:lineRule="auto"/>
              <w:jc w:val="both"/>
            </w:pPr>
            <w:r>
              <w:lastRenderedPageBreak/>
              <w:t>Ориентировочная дата выдачи итоговог</w:t>
            </w:r>
            <w:proofErr w:type="gramStart"/>
            <w:r>
              <w:t>о(</w:t>
            </w:r>
            <w:proofErr w:type="gramEnd"/>
            <w:r>
              <w:t>-ых) документа(-</w:t>
            </w:r>
            <w:proofErr w:type="spellStart"/>
            <w:r>
              <w:t>ов</w:t>
            </w:r>
            <w:proofErr w:type="spellEnd"/>
            <w:r>
              <w:t>):</w:t>
            </w:r>
          </w:p>
        </w:tc>
        <w:tc>
          <w:tcPr>
            <w:tcW w:w="1985" w:type="pct"/>
            <w:gridSpan w:val="3"/>
            <w:shd w:val="clear" w:color="auto" w:fill="auto"/>
          </w:tcPr>
          <w:p w14:paraId="1F453D9B" w14:textId="77777777" w:rsidR="0055440C" w:rsidRDefault="0055440C">
            <w:pPr>
              <w:spacing w:after="0" w:line="240" w:lineRule="auto"/>
              <w:jc w:val="both"/>
            </w:pPr>
          </w:p>
          <w:p w14:paraId="3E59222D" w14:textId="77777777" w:rsidR="0055440C" w:rsidRDefault="005B77E7">
            <w:pPr>
              <w:spacing w:after="0" w:line="240" w:lineRule="auto"/>
              <w:jc w:val="both"/>
              <w:rPr>
                <w:lang w:val="en-US"/>
              </w:rPr>
            </w:pPr>
            <w:r>
              <w:t>«__» ________ 20__ г.</w:t>
            </w:r>
          </w:p>
        </w:tc>
      </w:tr>
      <w:tr w:rsidR="0055440C" w14:paraId="7330ACA0" w14:textId="77777777">
        <w:trPr>
          <w:trHeight w:val="269"/>
        </w:trPr>
        <w:tc>
          <w:tcPr>
            <w:tcW w:w="5000" w:type="pct"/>
            <w:gridSpan w:val="7"/>
            <w:shd w:val="clear" w:color="auto" w:fill="auto"/>
          </w:tcPr>
          <w:p w14:paraId="765FB511" w14:textId="77777777" w:rsidR="0055440C" w:rsidRDefault="005B77E7">
            <w:pPr>
              <w:spacing w:after="0" w:line="240" w:lineRule="auto"/>
              <w:jc w:val="both"/>
            </w:pPr>
            <w:r>
              <w:t>Место выдачи: _______________________________</w:t>
            </w:r>
          </w:p>
          <w:p w14:paraId="50B2546C" w14:textId="77777777" w:rsidR="0055440C" w:rsidRDefault="0055440C">
            <w:pPr>
              <w:spacing w:after="0" w:line="240" w:lineRule="auto"/>
              <w:jc w:val="both"/>
            </w:pPr>
          </w:p>
          <w:p w14:paraId="645D87D4" w14:textId="77777777" w:rsidR="0055440C" w:rsidRDefault="005B77E7">
            <w:pPr>
              <w:spacing w:after="0" w:line="240" w:lineRule="auto"/>
              <w:jc w:val="both"/>
            </w:pPr>
            <w:r>
              <w:t>Регистрационный номер ______________________</w:t>
            </w:r>
          </w:p>
        </w:tc>
      </w:tr>
      <w:tr w:rsidR="0055440C" w14:paraId="53CBA209" w14:textId="77777777">
        <w:tc>
          <w:tcPr>
            <w:tcW w:w="1804" w:type="pct"/>
            <w:gridSpan w:val="2"/>
            <w:vMerge w:val="restart"/>
            <w:shd w:val="clear" w:color="auto" w:fill="auto"/>
            <w:vAlign w:val="center"/>
          </w:tcPr>
          <w:p w14:paraId="2D5B6372" w14:textId="77777777" w:rsidR="0055440C" w:rsidRDefault="005B77E7">
            <w:pPr>
              <w:spacing w:after="0" w:line="240" w:lineRule="auto"/>
              <w:jc w:val="both"/>
            </w:pPr>
            <w:r>
              <w:t>Специалист</w:t>
            </w:r>
          </w:p>
        </w:tc>
        <w:tc>
          <w:tcPr>
            <w:tcW w:w="2303" w:type="pct"/>
            <w:gridSpan w:val="3"/>
            <w:tcBorders>
              <w:bottom w:val="single" w:sz="8" w:space="0" w:color="auto"/>
            </w:tcBorders>
            <w:shd w:val="clear" w:color="auto" w:fill="auto"/>
            <w:vAlign w:val="bottom"/>
          </w:tcPr>
          <w:p w14:paraId="2602E6DB" w14:textId="77777777" w:rsidR="0055440C" w:rsidRDefault="0055440C">
            <w:pPr>
              <w:spacing w:after="0" w:line="240" w:lineRule="auto"/>
              <w:jc w:val="both"/>
              <w:rPr>
                <w:sz w:val="27"/>
              </w:rPr>
            </w:pPr>
          </w:p>
        </w:tc>
        <w:tc>
          <w:tcPr>
            <w:tcW w:w="893" w:type="pct"/>
            <w:gridSpan w:val="2"/>
            <w:tcBorders>
              <w:bottom w:val="single" w:sz="8" w:space="0" w:color="auto"/>
            </w:tcBorders>
            <w:shd w:val="clear" w:color="auto" w:fill="auto"/>
          </w:tcPr>
          <w:p w14:paraId="585F1C40" w14:textId="77777777" w:rsidR="0055440C" w:rsidRDefault="0055440C">
            <w:pPr>
              <w:spacing w:after="0" w:line="240" w:lineRule="auto"/>
              <w:jc w:val="both"/>
              <w:rPr>
                <w:sz w:val="27"/>
              </w:rPr>
            </w:pPr>
          </w:p>
        </w:tc>
      </w:tr>
      <w:tr w:rsidR="0055440C" w14:paraId="7382F26E" w14:textId="77777777">
        <w:tc>
          <w:tcPr>
            <w:tcW w:w="1804" w:type="pct"/>
            <w:gridSpan w:val="2"/>
            <w:vMerge/>
            <w:shd w:val="clear" w:color="auto" w:fill="auto"/>
            <w:vAlign w:val="center"/>
          </w:tcPr>
          <w:p w14:paraId="4614047E" w14:textId="77777777" w:rsidR="0055440C" w:rsidRDefault="0055440C">
            <w:pPr>
              <w:spacing w:after="0" w:line="240" w:lineRule="auto"/>
              <w:jc w:val="both"/>
            </w:pPr>
          </w:p>
        </w:tc>
        <w:tc>
          <w:tcPr>
            <w:tcW w:w="3196" w:type="pct"/>
            <w:gridSpan w:val="5"/>
            <w:shd w:val="clear" w:color="auto" w:fill="auto"/>
          </w:tcPr>
          <w:p w14:paraId="08FD2BB8" w14:textId="77777777" w:rsidR="0055440C" w:rsidRDefault="005B77E7">
            <w:pPr>
              <w:spacing w:after="0" w:line="240" w:lineRule="auto"/>
              <w:jc w:val="both"/>
              <w:rPr>
                <w:sz w:val="24"/>
                <w:szCs w:val="24"/>
                <w:lang w:val="en-US"/>
              </w:rPr>
            </w:pPr>
            <w:r>
              <w:rPr>
                <w:sz w:val="24"/>
                <w:szCs w:val="24"/>
              </w:rPr>
              <w:t>(фамилия, инициалы)                                (подпись)</w:t>
            </w:r>
          </w:p>
        </w:tc>
      </w:tr>
      <w:tr w:rsidR="0055440C" w14:paraId="11EF3393" w14:textId="77777777">
        <w:tc>
          <w:tcPr>
            <w:tcW w:w="1804" w:type="pct"/>
            <w:gridSpan w:val="2"/>
            <w:vMerge w:val="restart"/>
            <w:shd w:val="clear" w:color="auto" w:fill="auto"/>
            <w:vAlign w:val="center"/>
          </w:tcPr>
          <w:p w14:paraId="019B55D5" w14:textId="77777777" w:rsidR="0055440C" w:rsidRDefault="005B77E7">
            <w:pPr>
              <w:spacing w:after="0" w:line="240" w:lineRule="auto"/>
              <w:jc w:val="both"/>
              <w:rPr>
                <w:lang w:val="en-US"/>
              </w:rPr>
            </w:pPr>
            <w:r>
              <w:t>Заявитель:</w:t>
            </w:r>
          </w:p>
        </w:tc>
        <w:tc>
          <w:tcPr>
            <w:tcW w:w="2303" w:type="pct"/>
            <w:gridSpan w:val="3"/>
            <w:tcBorders>
              <w:bottom w:val="single" w:sz="8" w:space="0" w:color="auto"/>
            </w:tcBorders>
            <w:shd w:val="clear" w:color="auto" w:fill="auto"/>
            <w:vAlign w:val="bottom"/>
          </w:tcPr>
          <w:p w14:paraId="3F388733" w14:textId="77777777" w:rsidR="0055440C" w:rsidRDefault="0055440C">
            <w:pPr>
              <w:spacing w:after="0" w:line="240" w:lineRule="auto"/>
              <w:jc w:val="both"/>
              <w:rPr>
                <w:lang w:val="en-US"/>
              </w:rPr>
            </w:pPr>
          </w:p>
        </w:tc>
        <w:tc>
          <w:tcPr>
            <w:tcW w:w="893" w:type="pct"/>
            <w:gridSpan w:val="2"/>
            <w:tcBorders>
              <w:bottom w:val="single" w:sz="8" w:space="0" w:color="auto"/>
            </w:tcBorders>
            <w:shd w:val="clear" w:color="auto" w:fill="auto"/>
          </w:tcPr>
          <w:p w14:paraId="76A7798E" w14:textId="77777777" w:rsidR="0055440C" w:rsidRDefault="0055440C">
            <w:pPr>
              <w:spacing w:after="0" w:line="240" w:lineRule="auto"/>
              <w:jc w:val="both"/>
              <w:rPr>
                <w:bCs/>
                <w:lang w:val="en-US"/>
              </w:rPr>
            </w:pPr>
          </w:p>
        </w:tc>
      </w:tr>
      <w:tr w:rsidR="0055440C" w14:paraId="142AB29C" w14:textId="77777777">
        <w:tc>
          <w:tcPr>
            <w:tcW w:w="1804" w:type="pct"/>
            <w:gridSpan w:val="2"/>
            <w:vMerge/>
            <w:tcBorders>
              <w:top w:val="single" w:sz="8" w:space="0" w:color="auto"/>
            </w:tcBorders>
            <w:shd w:val="clear" w:color="auto" w:fill="auto"/>
          </w:tcPr>
          <w:p w14:paraId="209A52F7" w14:textId="77777777" w:rsidR="0055440C"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14:paraId="5B6D88EC" w14:textId="77777777" w:rsidR="0055440C" w:rsidRDefault="005B77E7">
            <w:pPr>
              <w:spacing w:after="0" w:line="240" w:lineRule="auto"/>
              <w:jc w:val="both"/>
              <w:rPr>
                <w:sz w:val="24"/>
                <w:szCs w:val="24"/>
                <w:lang w:val="en-US"/>
              </w:rPr>
            </w:pPr>
            <w:r>
              <w:rPr>
                <w:sz w:val="24"/>
                <w:szCs w:val="24"/>
              </w:rPr>
              <w:t>(фамилия, инициалы)</w:t>
            </w:r>
            <w:r>
              <w:rPr>
                <w:sz w:val="24"/>
                <w:szCs w:val="24"/>
                <w:lang w:val="en-US"/>
              </w:rPr>
              <w:t xml:space="preserve"> </w:t>
            </w:r>
            <w:r>
              <w:rPr>
                <w:sz w:val="24"/>
                <w:szCs w:val="24"/>
              </w:rPr>
              <w:t xml:space="preserve">                                (подпись)</w:t>
            </w:r>
          </w:p>
        </w:tc>
      </w:tr>
    </w:tbl>
    <w:p w14:paraId="4512BB3A" w14:textId="77777777" w:rsidR="0055440C" w:rsidRDefault="0055440C">
      <w:pPr>
        <w:autoSpaceDE w:val="0"/>
        <w:autoSpaceDN w:val="0"/>
        <w:adjustRightInd w:val="0"/>
        <w:spacing w:after="0" w:line="240" w:lineRule="auto"/>
        <w:ind w:firstLine="709"/>
        <w:jc w:val="both"/>
      </w:pPr>
    </w:p>
    <w:p w14:paraId="7AA56E84" w14:textId="77777777" w:rsidR="0055440C" w:rsidRDefault="0055440C">
      <w:pPr>
        <w:autoSpaceDE w:val="0"/>
        <w:autoSpaceDN w:val="0"/>
        <w:adjustRightInd w:val="0"/>
        <w:spacing w:after="0" w:line="240" w:lineRule="auto"/>
        <w:ind w:firstLine="709"/>
        <w:jc w:val="both"/>
      </w:pPr>
    </w:p>
    <w:p w14:paraId="378DC4FA" w14:textId="77777777" w:rsidR="0055440C" w:rsidRDefault="0055440C">
      <w:pPr>
        <w:autoSpaceDE w:val="0"/>
        <w:autoSpaceDN w:val="0"/>
        <w:adjustRightInd w:val="0"/>
        <w:spacing w:after="0" w:line="240" w:lineRule="auto"/>
        <w:jc w:val="center"/>
        <w:rPr>
          <w:sz w:val="24"/>
          <w:szCs w:val="24"/>
        </w:rPr>
      </w:pPr>
    </w:p>
    <w:p w14:paraId="54CA6A95" w14:textId="77777777" w:rsidR="0055440C" w:rsidRDefault="005B77E7">
      <w:pPr>
        <w:spacing w:line="240" w:lineRule="auto"/>
      </w:pPr>
      <w:r>
        <w:t>Реквизиты документа, удостоверяющего личность уполномоченного представителя:</w:t>
      </w:r>
    </w:p>
    <w:p w14:paraId="7467C612"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14:paraId="4C26889D" w14:textId="77777777" w:rsidR="0055440C" w:rsidRDefault="005B77E7">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D53D469" w14:textId="77777777" w:rsidR="0055440C" w:rsidRDefault="0055440C">
      <w:pPr>
        <w:autoSpaceDE w:val="0"/>
        <w:autoSpaceDN w:val="0"/>
        <w:adjustRightInd w:val="0"/>
        <w:spacing w:after="0" w:line="240" w:lineRule="auto"/>
        <w:ind w:firstLine="709"/>
        <w:jc w:val="both"/>
      </w:pPr>
    </w:p>
    <w:p w14:paraId="1408B722" w14:textId="77777777" w:rsidR="0055440C" w:rsidRDefault="0055440C">
      <w:pPr>
        <w:autoSpaceDE w:val="0"/>
        <w:autoSpaceDN w:val="0"/>
        <w:adjustRightInd w:val="0"/>
        <w:spacing w:after="0" w:line="240" w:lineRule="auto"/>
        <w:ind w:left="5245"/>
        <w:rPr>
          <w:sz w:val="26"/>
        </w:rPr>
        <w:sectPr w:rsidR="0055440C">
          <w:pgSz w:w="11905" w:h="16838"/>
          <w:pgMar w:top="851" w:right="567" w:bottom="1134" w:left="1701" w:header="284" w:footer="0" w:gutter="0"/>
          <w:pgNumType w:start="1"/>
          <w:cols w:space="720"/>
          <w:titlePg/>
          <w:docGrid w:linePitch="381"/>
        </w:sectPr>
      </w:pPr>
    </w:p>
    <w:p w14:paraId="2D6657EA" w14:textId="77777777"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4</w:t>
      </w:r>
    </w:p>
    <w:p w14:paraId="4A476733" w14:textId="77777777"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0EF28A7B" w14:textId="77777777" w:rsidR="00C53079" w:rsidRPr="00C53079" w:rsidRDefault="00C53079" w:rsidP="00C53079">
      <w:pPr>
        <w:widowControl w:val="0"/>
        <w:autoSpaceDE w:val="0"/>
        <w:autoSpaceDN w:val="0"/>
        <w:adjustRightInd w:val="0"/>
        <w:spacing w:after="0" w:line="240" w:lineRule="auto"/>
        <w:ind w:left="4394" w:firstLine="851"/>
        <w:rPr>
          <w:sz w:val="24"/>
          <w:szCs w:val="24"/>
        </w:rPr>
      </w:pPr>
      <w:r w:rsidRPr="00C53079">
        <w:rPr>
          <w:bCs/>
          <w:sz w:val="24"/>
          <w:szCs w:val="24"/>
        </w:rPr>
        <w:t xml:space="preserve">в </w:t>
      </w:r>
      <w:r w:rsidRPr="00C53079">
        <w:rPr>
          <w:sz w:val="24"/>
          <w:szCs w:val="24"/>
        </w:rPr>
        <w:t xml:space="preserve">сельском поселении </w:t>
      </w:r>
    </w:p>
    <w:p w14:paraId="09B74D28" w14:textId="77777777" w:rsidR="00C53079" w:rsidRDefault="00C53079" w:rsidP="00C53079">
      <w:pPr>
        <w:widowControl w:val="0"/>
        <w:autoSpaceDE w:val="0"/>
        <w:autoSpaceDN w:val="0"/>
        <w:adjustRightInd w:val="0"/>
        <w:spacing w:after="0" w:line="240" w:lineRule="auto"/>
        <w:ind w:left="4537"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58179B0C"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муниципального района </w:t>
      </w:r>
    </w:p>
    <w:p w14:paraId="1CA3F8F3"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599230BB" w14:textId="77777777" w:rsidR="00C53079" w:rsidRDefault="00C53079" w:rsidP="00C53079">
      <w:pPr>
        <w:widowControl w:val="0"/>
        <w:autoSpaceDE w:val="0"/>
        <w:autoSpaceDN w:val="0"/>
        <w:adjustRightInd w:val="0"/>
        <w:spacing w:after="0" w:line="240" w:lineRule="auto"/>
        <w:ind w:left="4537" w:firstLine="708"/>
      </w:pPr>
      <w:r w:rsidRPr="00C53079">
        <w:rPr>
          <w:sz w:val="24"/>
          <w:szCs w:val="24"/>
        </w:rPr>
        <w:t>Республики Башкортостан</w:t>
      </w:r>
    </w:p>
    <w:p w14:paraId="63133DE8" w14:textId="77777777" w:rsidR="0055440C" w:rsidRDefault="0055440C">
      <w:pPr>
        <w:autoSpaceDE w:val="0"/>
        <w:autoSpaceDN w:val="0"/>
        <w:adjustRightInd w:val="0"/>
        <w:spacing w:after="0" w:line="240" w:lineRule="auto"/>
        <w:ind w:left="5245"/>
        <w:jc w:val="both"/>
      </w:pPr>
    </w:p>
    <w:p w14:paraId="743ACDF0" w14:textId="77777777" w:rsidR="0055440C" w:rsidRDefault="0055440C">
      <w:pPr>
        <w:autoSpaceDE w:val="0"/>
        <w:autoSpaceDN w:val="0"/>
        <w:adjustRightInd w:val="0"/>
        <w:spacing w:after="0" w:line="240" w:lineRule="auto"/>
        <w:ind w:left="5245"/>
        <w:jc w:val="both"/>
      </w:pPr>
    </w:p>
    <w:p w14:paraId="0EFB562B" w14:textId="77777777" w:rsidR="0055440C" w:rsidRDefault="005B77E7">
      <w:pPr>
        <w:autoSpaceDE w:val="0"/>
        <w:autoSpaceDN w:val="0"/>
        <w:adjustRightInd w:val="0"/>
        <w:spacing w:after="0" w:line="240" w:lineRule="auto"/>
        <w:jc w:val="center"/>
      </w:pPr>
      <w:r>
        <w:t>РЕКОМЕНДУЕМАЯ ФОРМА ЗАЯВЛЕНИЯ</w:t>
      </w:r>
    </w:p>
    <w:p w14:paraId="5B256B56" w14:textId="77777777"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4593B987" w14:textId="77777777" w:rsidR="0055440C" w:rsidRDefault="005B77E7">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4F41507A" w14:textId="77777777" w:rsidR="0055440C" w:rsidRDefault="0055440C">
      <w:pPr>
        <w:autoSpaceDE w:val="0"/>
        <w:autoSpaceDN w:val="0"/>
        <w:adjustRightInd w:val="0"/>
        <w:spacing w:after="0" w:line="240" w:lineRule="auto"/>
        <w:jc w:val="center"/>
      </w:pPr>
    </w:p>
    <w:p w14:paraId="17B92965"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3575CFB3" w14:textId="77777777" w:rsidR="0055440C" w:rsidRDefault="005B77E7">
      <w:pPr>
        <w:autoSpaceDE w:val="0"/>
        <w:autoSpaceDN w:val="0"/>
        <w:adjustRightInd w:val="0"/>
        <w:spacing w:after="0" w:line="240" w:lineRule="auto"/>
        <w:ind w:left="5245"/>
        <w:jc w:val="both"/>
      </w:pPr>
      <w:r>
        <w:t>В ________________________</w:t>
      </w:r>
    </w:p>
    <w:p w14:paraId="03ADCEDD" w14:textId="77777777" w:rsidR="0055440C" w:rsidRDefault="005B77E7">
      <w:pPr>
        <w:autoSpaceDE w:val="0"/>
        <w:autoSpaceDN w:val="0"/>
        <w:adjustRightInd w:val="0"/>
        <w:spacing w:after="0" w:line="240" w:lineRule="auto"/>
        <w:ind w:left="5245"/>
        <w:jc w:val="both"/>
      </w:pPr>
      <w:r>
        <w:t>_____________________________</w:t>
      </w:r>
    </w:p>
    <w:p w14:paraId="3DE596AD" w14:textId="77777777"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2BD25300" w14:textId="77777777" w:rsidR="0055440C" w:rsidRDefault="0055440C">
      <w:pPr>
        <w:autoSpaceDE w:val="0"/>
        <w:autoSpaceDN w:val="0"/>
        <w:adjustRightInd w:val="0"/>
        <w:spacing w:after="0" w:line="240" w:lineRule="auto"/>
        <w:ind w:left="5245"/>
        <w:jc w:val="both"/>
      </w:pPr>
    </w:p>
    <w:p w14:paraId="3EC6ECE9" w14:textId="77777777"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14:paraId="707B6C2D" w14:textId="77777777" w:rsidR="0055440C" w:rsidRDefault="0055440C">
      <w:pPr>
        <w:pBdr>
          <w:bottom w:val="single" w:sz="12" w:space="1" w:color="auto"/>
        </w:pBdr>
        <w:autoSpaceDE w:val="0"/>
        <w:autoSpaceDN w:val="0"/>
        <w:adjustRightInd w:val="0"/>
        <w:spacing w:after="0" w:line="240" w:lineRule="auto"/>
        <w:ind w:left="5245"/>
        <w:jc w:val="both"/>
      </w:pPr>
    </w:p>
    <w:p w14:paraId="49F1E9C4"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r>
        <w:rPr>
          <w:sz w:val="26"/>
          <w:szCs w:val="26"/>
        </w:rPr>
        <w:t xml:space="preserve"> </w:t>
      </w:r>
      <w:r>
        <w:rPr>
          <w:sz w:val="20"/>
          <w:szCs w:val="20"/>
        </w:rPr>
        <w:t>индивидуального предпринимателя)</w:t>
      </w:r>
    </w:p>
    <w:p w14:paraId="60A1E1F0"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14:paraId="3D6596F2"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14:paraId="7D5C84D2"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6160745B" w14:textId="77777777" w:rsidR="0055440C" w:rsidRDefault="005B77E7">
      <w:pPr>
        <w:autoSpaceDE w:val="0"/>
        <w:autoSpaceDN w:val="0"/>
        <w:adjustRightInd w:val="0"/>
        <w:spacing w:after="0" w:line="240" w:lineRule="auto"/>
        <w:ind w:left="5245"/>
        <w:jc w:val="both"/>
      </w:pPr>
      <w:r>
        <w:t>__________________________________________________________</w:t>
      </w:r>
    </w:p>
    <w:p w14:paraId="4C5CC1DE" w14:textId="77777777" w:rsidR="0055440C" w:rsidRDefault="005B77E7">
      <w:pPr>
        <w:autoSpaceDE w:val="0"/>
        <w:autoSpaceDN w:val="0"/>
        <w:adjustRightInd w:val="0"/>
        <w:spacing w:after="0" w:line="240" w:lineRule="auto"/>
        <w:ind w:left="5245"/>
        <w:jc w:val="both"/>
        <w:rPr>
          <w:sz w:val="24"/>
          <w:szCs w:val="24"/>
        </w:rPr>
      </w:pPr>
      <w:r>
        <w:rPr>
          <w:sz w:val="24"/>
          <w:szCs w:val="24"/>
        </w:rPr>
        <w:t xml:space="preserve">Фактический </w:t>
      </w:r>
      <w:r>
        <w:rPr>
          <w:sz w:val="24"/>
        </w:rPr>
        <w:t>адрес</w:t>
      </w:r>
      <w:r>
        <w:rPr>
          <w:sz w:val="24"/>
          <w:szCs w:val="24"/>
        </w:rPr>
        <w:t xml:space="preserve"> нахождения (при наличии):</w:t>
      </w:r>
    </w:p>
    <w:p w14:paraId="1D863053"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3FF8AF5A" w14:textId="77777777" w:rsidR="0055440C" w:rsidRDefault="005B77E7">
      <w:pPr>
        <w:autoSpaceDE w:val="0"/>
        <w:autoSpaceDN w:val="0"/>
        <w:adjustRightInd w:val="0"/>
        <w:spacing w:after="0" w:line="240" w:lineRule="auto"/>
        <w:ind w:left="5245"/>
        <w:jc w:val="both"/>
        <w:rPr>
          <w:sz w:val="24"/>
        </w:rPr>
      </w:pPr>
      <w:r>
        <w:rPr>
          <w:sz w:val="24"/>
          <w:szCs w:val="24"/>
        </w:rPr>
        <w:t>Адрес</w:t>
      </w:r>
      <w:r>
        <w:rPr>
          <w:sz w:val="24"/>
        </w:rPr>
        <w:t xml:space="preserve"> электронной почты</w:t>
      </w:r>
      <w:r>
        <w:rPr>
          <w:sz w:val="24"/>
          <w:szCs w:val="24"/>
        </w:rPr>
        <w:t>:</w:t>
      </w:r>
    </w:p>
    <w:p w14:paraId="426BE94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40E25ED4"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475CD0C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4EC1E2AB" w14:textId="77777777" w:rsidR="0055440C" w:rsidRDefault="0055440C">
      <w:pPr>
        <w:autoSpaceDE w:val="0"/>
        <w:autoSpaceDN w:val="0"/>
        <w:adjustRightInd w:val="0"/>
        <w:spacing w:after="0" w:line="240" w:lineRule="auto"/>
        <w:ind w:left="5245"/>
        <w:jc w:val="both"/>
        <w:rPr>
          <w:sz w:val="24"/>
          <w:szCs w:val="24"/>
        </w:rPr>
      </w:pPr>
    </w:p>
    <w:p w14:paraId="7F21906F" w14:textId="77777777" w:rsidR="0055440C" w:rsidRDefault="0055440C">
      <w:pPr>
        <w:autoSpaceDE w:val="0"/>
        <w:autoSpaceDN w:val="0"/>
        <w:adjustRightInd w:val="0"/>
        <w:spacing w:after="0" w:line="240" w:lineRule="auto"/>
        <w:ind w:left="5245"/>
        <w:jc w:val="both"/>
        <w:rPr>
          <w:sz w:val="24"/>
          <w:szCs w:val="24"/>
        </w:rPr>
      </w:pPr>
    </w:p>
    <w:p w14:paraId="45AEFC1E" w14:textId="77777777" w:rsidR="0055440C" w:rsidRDefault="005B77E7">
      <w:pPr>
        <w:autoSpaceDE w:val="0"/>
        <w:autoSpaceDN w:val="0"/>
        <w:adjustRightInd w:val="0"/>
        <w:spacing w:after="0" w:line="240" w:lineRule="auto"/>
        <w:jc w:val="center"/>
        <w:rPr>
          <w:sz w:val="24"/>
          <w:szCs w:val="24"/>
        </w:rPr>
      </w:pPr>
      <w:r>
        <w:rPr>
          <w:sz w:val="24"/>
          <w:szCs w:val="24"/>
        </w:rPr>
        <w:t>ЗАЯВЛЕНИЕ</w:t>
      </w:r>
    </w:p>
    <w:p w14:paraId="650AE63C" w14:textId="77777777" w:rsidR="0055440C" w:rsidRDefault="0055440C">
      <w:pPr>
        <w:autoSpaceDE w:val="0"/>
        <w:autoSpaceDN w:val="0"/>
        <w:adjustRightInd w:val="0"/>
        <w:spacing w:after="0" w:line="240" w:lineRule="auto"/>
        <w:jc w:val="center"/>
        <w:rPr>
          <w:sz w:val="24"/>
        </w:rPr>
      </w:pPr>
    </w:p>
    <w:p w14:paraId="6E2F75BE" w14:textId="77777777" w:rsidR="0055440C" w:rsidRDefault="005B77E7">
      <w:pPr>
        <w:autoSpaceDE w:val="0"/>
        <w:autoSpaceDN w:val="0"/>
        <w:adjustRightInd w:val="0"/>
        <w:spacing w:after="0" w:line="240" w:lineRule="auto"/>
        <w:ind w:firstLine="709"/>
        <w:jc w:val="both"/>
        <w:rPr>
          <w:sz w:val="24"/>
          <w:szCs w:val="24"/>
        </w:rPr>
      </w:pPr>
      <w:proofErr w:type="gramStart"/>
      <w:r>
        <w:rPr>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roofErr w:type="gramEnd"/>
    </w:p>
    <w:p w14:paraId="2DC4F415" w14:textId="77777777"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77D49F6B" w14:textId="77777777"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2F4CB40" w14:textId="77777777"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742627FE" w14:textId="77777777" w:rsidR="0055440C" w:rsidRDefault="0055440C">
      <w:pPr>
        <w:autoSpaceDE w:val="0"/>
        <w:autoSpaceDN w:val="0"/>
        <w:adjustRightInd w:val="0"/>
        <w:spacing w:after="0" w:line="240" w:lineRule="auto"/>
        <w:jc w:val="both"/>
        <w:rPr>
          <w:sz w:val="24"/>
          <w:szCs w:val="24"/>
        </w:rPr>
      </w:pPr>
    </w:p>
    <w:p w14:paraId="76D941FE" w14:textId="77777777"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7C59DE5"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43470DF8" w14:textId="77777777"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17EFAA47" w14:textId="77777777"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14:paraId="60642EB2"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7E6058BF" w14:textId="77777777"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14:paraId="5139A1C7" w14:textId="77777777" w:rsidR="0055440C" w:rsidRDefault="0055440C">
      <w:pPr>
        <w:autoSpaceDE w:val="0"/>
        <w:autoSpaceDN w:val="0"/>
        <w:adjustRightInd w:val="0"/>
        <w:spacing w:after="0" w:line="240" w:lineRule="auto"/>
        <w:jc w:val="both"/>
        <w:rPr>
          <w:sz w:val="24"/>
          <w:szCs w:val="24"/>
        </w:rPr>
      </w:pPr>
    </w:p>
    <w:p w14:paraId="2B003C04" w14:textId="77777777"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430B2E6F" w14:textId="77777777" w:rsidR="0055440C" w:rsidRDefault="005B77E7" w:rsidP="005B77E7">
      <w:pPr>
        <w:pStyle w:val="af9"/>
        <w:numPr>
          <w:ilvl w:val="0"/>
          <w:numId w:val="50"/>
        </w:numPr>
        <w:autoSpaceDE w:val="0"/>
        <w:autoSpaceDN w:val="0"/>
        <w:adjustRightInd w:val="0"/>
        <w:spacing w:after="0" w:line="240" w:lineRule="auto"/>
        <w:jc w:val="both"/>
        <w:rPr>
          <w:sz w:val="24"/>
        </w:rPr>
      </w:pPr>
      <w:r>
        <w:rPr>
          <w:sz w:val="24"/>
          <w:szCs w:val="24"/>
        </w:rPr>
        <w:t>документ, подтверждающий полномочия представителя (в случае обращения за получением</w:t>
      </w:r>
      <w:r>
        <w:rPr>
          <w:sz w:val="24"/>
        </w:rPr>
        <w:t xml:space="preserve"> муниципальной услуги</w:t>
      </w:r>
      <w:r>
        <w:rPr>
          <w:sz w:val="24"/>
          <w:szCs w:val="24"/>
        </w:rPr>
        <w:t xml:space="preserve"> представителя);</w:t>
      </w:r>
    </w:p>
    <w:p w14:paraId="1F012F05"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B758C5D"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37969272"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67CDDE8"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14:paraId="1F59D37E" w14:textId="77777777" w:rsidR="0055440C" w:rsidRDefault="0055440C">
      <w:pPr>
        <w:autoSpaceDE w:val="0"/>
        <w:autoSpaceDN w:val="0"/>
        <w:adjustRightInd w:val="0"/>
        <w:spacing w:after="0" w:line="240" w:lineRule="auto"/>
        <w:jc w:val="center"/>
        <w:rPr>
          <w:sz w:val="24"/>
          <w:szCs w:val="24"/>
        </w:rPr>
      </w:pPr>
    </w:p>
    <w:p w14:paraId="541343D1" w14:textId="77777777"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46BB4E38" w14:textId="77777777">
        <w:tc>
          <w:tcPr>
            <w:tcW w:w="3190" w:type="dxa"/>
            <w:tcBorders>
              <w:bottom w:val="single" w:sz="4" w:space="0" w:color="auto"/>
            </w:tcBorders>
          </w:tcPr>
          <w:p w14:paraId="021D87DD"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41F1E215"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77B0D54" w14:textId="77777777" w:rsidR="0055440C" w:rsidRDefault="0055440C">
            <w:pPr>
              <w:autoSpaceDE w:val="0"/>
              <w:autoSpaceDN w:val="0"/>
              <w:adjustRightInd w:val="0"/>
              <w:spacing w:after="0" w:line="240" w:lineRule="auto"/>
              <w:jc w:val="both"/>
              <w:rPr>
                <w:sz w:val="24"/>
                <w:szCs w:val="24"/>
              </w:rPr>
            </w:pPr>
          </w:p>
        </w:tc>
      </w:tr>
      <w:tr w:rsidR="0055440C" w14:paraId="4E0EE8BD" w14:textId="77777777">
        <w:tc>
          <w:tcPr>
            <w:tcW w:w="3190" w:type="dxa"/>
            <w:tcBorders>
              <w:top w:val="single" w:sz="4" w:space="0" w:color="auto"/>
            </w:tcBorders>
          </w:tcPr>
          <w:p w14:paraId="1AB49A2E" w14:textId="77777777"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1D8B9667"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0F15B008" w14:textId="77777777" w:rsidR="0055440C" w:rsidRDefault="005B77E7">
            <w:pPr>
              <w:autoSpaceDE w:val="0"/>
              <w:autoSpaceDN w:val="0"/>
              <w:adjustRightInd w:val="0"/>
              <w:spacing w:after="0" w:line="240" w:lineRule="auto"/>
              <w:jc w:val="center"/>
              <w:rPr>
                <w:sz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2D037F97" w14:textId="77777777" w:rsidR="0055440C" w:rsidRDefault="0055440C">
      <w:pPr>
        <w:autoSpaceDE w:val="0"/>
        <w:autoSpaceDN w:val="0"/>
        <w:adjustRightInd w:val="0"/>
        <w:spacing w:after="0" w:line="240" w:lineRule="auto"/>
        <w:jc w:val="both"/>
        <w:rPr>
          <w:sz w:val="24"/>
        </w:rPr>
      </w:pPr>
    </w:p>
    <w:p w14:paraId="7A429107" w14:textId="77777777" w:rsidR="0055440C" w:rsidRDefault="0055440C">
      <w:pPr>
        <w:autoSpaceDE w:val="0"/>
        <w:autoSpaceDN w:val="0"/>
        <w:adjustRightInd w:val="0"/>
        <w:spacing w:after="0" w:line="240" w:lineRule="auto"/>
        <w:jc w:val="both"/>
        <w:rPr>
          <w:sz w:val="24"/>
          <w:szCs w:val="24"/>
        </w:rPr>
      </w:pPr>
    </w:p>
    <w:p w14:paraId="66C2BD31" w14:textId="77777777" w:rsidR="0055440C" w:rsidRDefault="005B77E7">
      <w:pPr>
        <w:autoSpaceDE w:val="0"/>
        <w:autoSpaceDN w:val="0"/>
        <w:adjustRightInd w:val="0"/>
        <w:spacing w:after="0" w:line="240" w:lineRule="auto"/>
        <w:rPr>
          <w:sz w:val="24"/>
          <w:szCs w:val="24"/>
        </w:rPr>
      </w:pPr>
      <w:r>
        <w:rPr>
          <w:sz w:val="24"/>
          <w:szCs w:val="24"/>
        </w:rPr>
        <w:t>М.П. (при наличии)</w:t>
      </w:r>
    </w:p>
    <w:p w14:paraId="57E0E02F" w14:textId="77777777" w:rsidR="0055440C" w:rsidRDefault="0055440C">
      <w:pPr>
        <w:autoSpaceDE w:val="0"/>
        <w:autoSpaceDN w:val="0"/>
        <w:adjustRightInd w:val="0"/>
        <w:spacing w:after="0" w:line="240" w:lineRule="auto"/>
        <w:jc w:val="center"/>
        <w:rPr>
          <w:sz w:val="24"/>
          <w:szCs w:val="24"/>
        </w:rPr>
      </w:pPr>
    </w:p>
    <w:p w14:paraId="69054DAD" w14:textId="77777777" w:rsidR="0055440C" w:rsidRDefault="0055440C">
      <w:pPr>
        <w:autoSpaceDE w:val="0"/>
        <w:autoSpaceDN w:val="0"/>
        <w:adjustRightInd w:val="0"/>
        <w:spacing w:after="0" w:line="240" w:lineRule="auto"/>
        <w:jc w:val="center"/>
        <w:rPr>
          <w:sz w:val="24"/>
          <w:szCs w:val="24"/>
        </w:rPr>
      </w:pPr>
    </w:p>
    <w:p w14:paraId="0B81E78D"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119CCFD0"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7DD0BE5"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061E25EA" w14:textId="77777777" w:rsidR="0055440C" w:rsidRDefault="0055440C">
      <w:pPr>
        <w:spacing w:line="240" w:lineRule="auto"/>
        <w:rPr>
          <w:sz w:val="24"/>
          <w:szCs w:val="24"/>
        </w:rPr>
      </w:pPr>
    </w:p>
    <w:p w14:paraId="4DA12DB1" w14:textId="77777777" w:rsidR="0055440C" w:rsidRDefault="0055440C">
      <w:pPr>
        <w:spacing w:line="240" w:lineRule="auto"/>
        <w:rPr>
          <w:sz w:val="24"/>
          <w:szCs w:val="24"/>
        </w:rPr>
      </w:pPr>
    </w:p>
    <w:p w14:paraId="3B62B52B" w14:textId="77777777" w:rsidR="0055440C" w:rsidRDefault="0055440C">
      <w:pPr>
        <w:spacing w:line="240" w:lineRule="auto"/>
        <w:sectPr w:rsidR="0055440C">
          <w:pgSz w:w="11905" w:h="16838"/>
          <w:pgMar w:top="851" w:right="567" w:bottom="1134" w:left="1701" w:header="284" w:footer="0" w:gutter="0"/>
          <w:pgNumType w:start="1"/>
          <w:cols w:space="720"/>
          <w:titlePg/>
          <w:docGrid w:linePitch="381"/>
        </w:sectPr>
      </w:pPr>
    </w:p>
    <w:p w14:paraId="54CD129A" w14:textId="77777777" w:rsidR="0055440C" w:rsidRDefault="005B77E7">
      <w:pPr>
        <w:autoSpaceDE w:val="0"/>
        <w:autoSpaceDN w:val="0"/>
        <w:adjustRightInd w:val="0"/>
        <w:spacing w:after="0" w:line="240" w:lineRule="auto"/>
        <w:jc w:val="center"/>
      </w:pPr>
      <w:r>
        <w:lastRenderedPageBreak/>
        <w:t>РЕКОМЕНДУЕМАЯ ФОРМА ЗАЯВЛЕНИЯ</w:t>
      </w:r>
    </w:p>
    <w:p w14:paraId="5A4F91EF" w14:textId="77777777"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399E5E8F" w14:textId="77777777" w:rsidR="0055440C" w:rsidRDefault="005B77E7">
      <w:pPr>
        <w:autoSpaceDE w:val="0"/>
        <w:autoSpaceDN w:val="0"/>
        <w:adjustRightInd w:val="0"/>
        <w:spacing w:after="0" w:line="240" w:lineRule="auto"/>
        <w:jc w:val="center"/>
      </w:pPr>
      <w:r>
        <w:t>(для физических лиц)</w:t>
      </w:r>
    </w:p>
    <w:p w14:paraId="0B9E5A89" w14:textId="77777777" w:rsidR="0055440C" w:rsidRDefault="0055440C">
      <w:pPr>
        <w:autoSpaceDE w:val="0"/>
        <w:autoSpaceDN w:val="0"/>
        <w:adjustRightInd w:val="0"/>
        <w:spacing w:after="0" w:line="240" w:lineRule="auto"/>
        <w:jc w:val="center"/>
      </w:pPr>
    </w:p>
    <w:p w14:paraId="5503F14A" w14:textId="77777777" w:rsidR="0055440C" w:rsidRDefault="005B77E7">
      <w:pPr>
        <w:autoSpaceDE w:val="0"/>
        <w:autoSpaceDN w:val="0"/>
        <w:adjustRightInd w:val="0"/>
        <w:spacing w:after="0" w:line="240" w:lineRule="auto"/>
        <w:ind w:left="5245"/>
        <w:jc w:val="both"/>
      </w:pPr>
      <w:r>
        <w:t>В ________________________</w:t>
      </w:r>
    </w:p>
    <w:p w14:paraId="134C9494" w14:textId="77777777" w:rsidR="0055440C" w:rsidRDefault="005B77E7">
      <w:pPr>
        <w:autoSpaceDE w:val="0"/>
        <w:autoSpaceDN w:val="0"/>
        <w:adjustRightInd w:val="0"/>
        <w:spacing w:after="0" w:line="240" w:lineRule="auto"/>
        <w:ind w:left="5245"/>
        <w:jc w:val="both"/>
      </w:pPr>
      <w:r>
        <w:t>_____________________________</w:t>
      </w:r>
    </w:p>
    <w:p w14:paraId="7BECAC6E" w14:textId="77777777"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41A000C8" w14:textId="77777777" w:rsidR="0055440C" w:rsidRDefault="0055440C">
      <w:pPr>
        <w:autoSpaceDE w:val="0"/>
        <w:autoSpaceDN w:val="0"/>
        <w:adjustRightInd w:val="0"/>
        <w:spacing w:after="0" w:line="240" w:lineRule="auto"/>
        <w:ind w:left="5245"/>
        <w:jc w:val="both"/>
      </w:pPr>
    </w:p>
    <w:p w14:paraId="324AC635" w14:textId="77777777" w:rsidR="0055440C" w:rsidRDefault="005B77E7">
      <w:pPr>
        <w:autoSpaceDE w:val="0"/>
        <w:autoSpaceDN w:val="0"/>
        <w:adjustRightInd w:val="0"/>
        <w:spacing w:after="0" w:line="240" w:lineRule="auto"/>
        <w:ind w:left="5245"/>
        <w:jc w:val="both"/>
      </w:pPr>
      <w:r>
        <w:t>От _________________________</w:t>
      </w:r>
    </w:p>
    <w:p w14:paraId="79A2B904" w14:textId="77777777" w:rsidR="0055440C" w:rsidRDefault="005B77E7">
      <w:pPr>
        <w:autoSpaceDE w:val="0"/>
        <w:autoSpaceDN w:val="0"/>
        <w:adjustRightInd w:val="0"/>
        <w:spacing w:after="0" w:line="240" w:lineRule="auto"/>
        <w:ind w:left="5245"/>
        <w:jc w:val="both"/>
      </w:pPr>
      <w:r>
        <w:t>______________________</w:t>
      </w:r>
    </w:p>
    <w:p w14:paraId="72A0BF84" w14:textId="77777777" w:rsidR="0055440C" w:rsidRDefault="005B77E7">
      <w:pPr>
        <w:autoSpaceDE w:val="0"/>
        <w:autoSpaceDN w:val="0"/>
        <w:adjustRightInd w:val="0"/>
        <w:spacing w:after="0" w:line="240" w:lineRule="auto"/>
        <w:ind w:left="5245"/>
        <w:rPr>
          <w:sz w:val="20"/>
          <w:szCs w:val="20"/>
        </w:rPr>
      </w:pPr>
      <w:r>
        <w:rPr>
          <w:sz w:val="20"/>
          <w:szCs w:val="20"/>
        </w:rPr>
        <w:t>(ФИО, отчество – при наличии)</w:t>
      </w:r>
    </w:p>
    <w:p w14:paraId="1BE02EE8"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027428D1"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D4E85A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w:t>
      </w:r>
    </w:p>
    <w:p w14:paraId="086B676B"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B6B1A03"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6D1AA05" w14:textId="77777777" w:rsidR="0055440C" w:rsidRDefault="005B77E7">
      <w:pPr>
        <w:autoSpaceDE w:val="0"/>
        <w:autoSpaceDN w:val="0"/>
        <w:adjustRightInd w:val="0"/>
        <w:spacing w:after="0" w:line="240" w:lineRule="auto"/>
        <w:ind w:left="5245"/>
        <w:jc w:val="both"/>
      </w:pPr>
      <w:r>
        <w:t>_____________________________ _______________________</w:t>
      </w:r>
    </w:p>
    <w:p w14:paraId="64748636"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54DC452"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73715D8B"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F1EA2F1"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55DE4B9" w14:textId="77777777" w:rsidR="0055440C" w:rsidRDefault="0055440C">
      <w:pPr>
        <w:autoSpaceDE w:val="0"/>
        <w:autoSpaceDN w:val="0"/>
        <w:adjustRightInd w:val="0"/>
        <w:spacing w:after="0" w:line="240" w:lineRule="auto"/>
        <w:ind w:left="5245"/>
        <w:jc w:val="both"/>
        <w:rPr>
          <w:sz w:val="24"/>
          <w:szCs w:val="24"/>
        </w:rPr>
      </w:pPr>
    </w:p>
    <w:p w14:paraId="6E1C59A2" w14:textId="77777777" w:rsidR="0055440C" w:rsidRDefault="0055440C">
      <w:pPr>
        <w:autoSpaceDE w:val="0"/>
        <w:autoSpaceDN w:val="0"/>
        <w:adjustRightInd w:val="0"/>
        <w:spacing w:after="0" w:line="240" w:lineRule="auto"/>
        <w:ind w:left="5245"/>
        <w:jc w:val="both"/>
        <w:rPr>
          <w:sz w:val="24"/>
          <w:szCs w:val="24"/>
        </w:rPr>
      </w:pPr>
    </w:p>
    <w:p w14:paraId="50A7802E" w14:textId="77777777" w:rsidR="0055440C" w:rsidRDefault="005B77E7">
      <w:pPr>
        <w:autoSpaceDE w:val="0"/>
        <w:autoSpaceDN w:val="0"/>
        <w:adjustRightInd w:val="0"/>
        <w:spacing w:after="0" w:line="240" w:lineRule="auto"/>
        <w:jc w:val="center"/>
        <w:rPr>
          <w:sz w:val="24"/>
          <w:szCs w:val="24"/>
        </w:rPr>
      </w:pPr>
      <w:r>
        <w:rPr>
          <w:sz w:val="24"/>
          <w:szCs w:val="24"/>
        </w:rPr>
        <w:t>ЗАЯВЛЕНИЕ</w:t>
      </w:r>
    </w:p>
    <w:p w14:paraId="44ED46F1" w14:textId="77777777" w:rsidR="0055440C" w:rsidRDefault="0055440C">
      <w:pPr>
        <w:autoSpaceDE w:val="0"/>
        <w:autoSpaceDN w:val="0"/>
        <w:adjustRightInd w:val="0"/>
        <w:spacing w:after="0" w:line="240" w:lineRule="auto"/>
        <w:jc w:val="center"/>
        <w:rPr>
          <w:sz w:val="24"/>
          <w:szCs w:val="24"/>
        </w:rPr>
      </w:pPr>
    </w:p>
    <w:p w14:paraId="5DC76A69" w14:textId="77777777" w:rsidR="0055440C" w:rsidRDefault="005B77E7">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14:paraId="464A1656" w14:textId="77777777"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2347B311" w14:textId="77777777"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10AD5424" w14:textId="77777777"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6481AF0F" w14:textId="77777777" w:rsidR="0055440C" w:rsidRDefault="0055440C">
      <w:pPr>
        <w:autoSpaceDE w:val="0"/>
        <w:autoSpaceDN w:val="0"/>
        <w:adjustRightInd w:val="0"/>
        <w:spacing w:after="0" w:line="240" w:lineRule="auto"/>
        <w:jc w:val="both"/>
        <w:rPr>
          <w:sz w:val="24"/>
          <w:szCs w:val="24"/>
        </w:rPr>
      </w:pPr>
    </w:p>
    <w:p w14:paraId="5E25C550" w14:textId="77777777"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6A0F795C"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6EAF9C74" w14:textId="77777777"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2120CC5" w14:textId="77777777"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14:paraId="6980BA81"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0A7FD802" w14:textId="77777777"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14:paraId="658E82D7" w14:textId="77777777" w:rsidR="0055440C" w:rsidRDefault="0055440C">
      <w:pPr>
        <w:autoSpaceDE w:val="0"/>
        <w:autoSpaceDN w:val="0"/>
        <w:adjustRightInd w:val="0"/>
        <w:spacing w:after="0" w:line="240" w:lineRule="auto"/>
        <w:jc w:val="both"/>
        <w:rPr>
          <w:sz w:val="24"/>
          <w:szCs w:val="24"/>
        </w:rPr>
      </w:pPr>
    </w:p>
    <w:p w14:paraId="273E6233" w14:textId="77777777"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1F4A0E2E"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770EB168"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9B8D38D"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14:paraId="129889F0"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0F07B22"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14:paraId="24B06AA5" w14:textId="77777777" w:rsidR="0055440C" w:rsidRDefault="0055440C">
      <w:pPr>
        <w:autoSpaceDE w:val="0"/>
        <w:autoSpaceDN w:val="0"/>
        <w:adjustRightInd w:val="0"/>
        <w:spacing w:after="0" w:line="240" w:lineRule="auto"/>
        <w:jc w:val="both"/>
        <w:rPr>
          <w:sz w:val="24"/>
          <w:szCs w:val="24"/>
        </w:rPr>
      </w:pPr>
    </w:p>
    <w:p w14:paraId="1EF804A0" w14:textId="77777777" w:rsidR="0055440C" w:rsidRDefault="0055440C">
      <w:pPr>
        <w:autoSpaceDE w:val="0"/>
        <w:autoSpaceDN w:val="0"/>
        <w:adjustRightInd w:val="0"/>
        <w:spacing w:after="0" w:line="240" w:lineRule="auto"/>
        <w:jc w:val="both"/>
        <w:rPr>
          <w:sz w:val="24"/>
          <w:szCs w:val="24"/>
        </w:rPr>
      </w:pPr>
    </w:p>
    <w:p w14:paraId="2BD63472" w14:textId="77777777"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53A6D217" w14:textId="77777777"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41D6A84A" w14:textId="77777777" w:rsidR="0055440C" w:rsidRDefault="0055440C">
      <w:pPr>
        <w:autoSpaceDE w:val="0"/>
        <w:autoSpaceDN w:val="0"/>
        <w:adjustRightInd w:val="0"/>
        <w:spacing w:after="0" w:line="240" w:lineRule="auto"/>
        <w:jc w:val="both"/>
        <w:rPr>
          <w:sz w:val="24"/>
          <w:szCs w:val="24"/>
        </w:rPr>
      </w:pPr>
    </w:p>
    <w:p w14:paraId="6302FEA4" w14:textId="77777777" w:rsidR="0055440C" w:rsidRDefault="0055440C">
      <w:pPr>
        <w:autoSpaceDE w:val="0"/>
        <w:autoSpaceDN w:val="0"/>
        <w:adjustRightInd w:val="0"/>
        <w:spacing w:after="0" w:line="240" w:lineRule="auto"/>
        <w:rPr>
          <w:sz w:val="24"/>
          <w:szCs w:val="24"/>
        </w:rPr>
      </w:pPr>
    </w:p>
    <w:p w14:paraId="04EFB8AB" w14:textId="77777777" w:rsidR="0055440C" w:rsidRDefault="0055440C">
      <w:pPr>
        <w:autoSpaceDE w:val="0"/>
        <w:autoSpaceDN w:val="0"/>
        <w:adjustRightInd w:val="0"/>
        <w:spacing w:after="0" w:line="240" w:lineRule="auto"/>
        <w:jc w:val="center"/>
        <w:rPr>
          <w:sz w:val="24"/>
          <w:szCs w:val="24"/>
        </w:rPr>
      </w:pPr>
    </w:p>
    <w:p w14:paraId="7B8C187D" w14:textId="77777777" w:rsidR="0055440C" w:rsidRDefault="005B77E7">
      <w:pPr>
        <w:spacing w:line="240" w:lineRule="auto"/>
        <w:rPr>
          <w:sz w:val="24"/>
          <w:szCs w:val="24"/>
        </w:rPr>
      </w:pPr>
      <w:r>
        <w:rPr>
          <w:sz w:val="24"/>
          <w:szCs w:val="24"/>
        </w:rPr>
        <w:t>Реквизиты документа, удостоверяющего личность представителя:</w:t>
      </w:r>
    </w:p>
    <w:p w14:paraId="48945F3B"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F1642F4"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141399C2" w14:textId="77777777" w:rsidR="0055440C" w:rsidRDefault="0055440C">
      <w:pPr>
        <w:spacing w:line="240" w:lineRule="auto"/>
        <w:rPr>
          <w:sz w:val="24"/>
          <w:szCs w:val="24"/>
        </w:rPr>
      </w:pPr>
    </w:p>
    <w:p w14:paraId="4EFE588E" w14:textId="77777777" w:rsidR="0055440C" w:rsidRDefault="0055440C">
      <w:pPr>
        <w:spacing w:line="240" w:lineRule="auto"/>
        <w:rPr>
          <w:sz w:val="24"/>
          <w:szCs w:val="24"/>
        </w:rPr>
      </w:pPr>
    </w:p>
    <w:p w14:paraId="0E981874" w14:textId="77777777" w:rsidR="0055440C" w:rsidRDefault="005B77E7">
      <w:pPr>
        <w:widowControl w:val="0"/>
        <w:tabs>
          <w:tab w:val="left" w:pos="567"/>
        </w:tabs>
        <w:spacing w:after="0" w:line="240" w:lineRule="auto"/>
        <w:contextualSpacing/>
        <w:jc w:val="both"/>
        <w:rPr>
          <w:sz w:val="20"/>
          <w:szCs w:val="20"/>
        </w:rPr>
      </w:pPr>
      <w:r>
        <w:rPr>
          <w:sz w:val="24"/>
          <w:szCs w:val="24"/>
        </w:rPr>
        <w:tab/>
      </w:r>
    </w:p>
    <w:p w14:paraId="7BEEDDF3" w14:textId="77777777" w:rsidR="0055440C" w:rsidRDefault="0055440C">
      <w:pPr>
        <w:spacing w:line="240" w:lineRule="auto"/>
        <w:rPr>
          <w:sz w:val="24"/>
          <w:szCs w:val="24"/>
        </w:rPr>
      </w:pPr>
    </w:p>
    <w:p w14:paraId="15C59BE1" w14:textId="77777777" w:rsidR="0055440C" w:rsidRDefault="0055440C">
      <w:pPr>
        <w:autoSpaceDE w:val="0"/>
        <w:autoSpaceDN w:val="0"/>
        <w:adjustRightInd w:val="0"/>
        <w:spacing w:after="0" w:line="240" w:lineRule="auto"/>
        <w:ind w:firstLine="709"/>
        <w:jc w:val="both"/>
      </w:pPr>
    </w:p>
    <w:p w14:paraId="58F9D018" w14:textId="77777777" w:rsidR="0055440C" w:rsidRDefault="0055440C">
      <w:pPr>
        <w:autoSpaceDE w:val="0"/>
        <w:autoSpaceDN w:val="0"/>
        <w:adjustRightInd w:val="0"/>
        <w:spacing w:after="0" w:line="240" w:lineRule="auto"/>
        <w:ind w:firstLine="709"/>
        <w:jc w:val="both"/>
      </w:pPr>
    </w:p>
    <w:p w14:paraId="02B0FBE5" w14:textId="77777777" w:rsidR="0055440C" w:rsidRDefault="0055440C">
      <w:pPr>
        <w:autoSpaceDE w:val="0"/>
        <w:autoSpaceDN w:val="0"/>
        <w:adjustRightInd w:val="0"/>
        <w:spacing w:after="0" w:line="240" w:lineRule="auto"/>
        <w:ind w:firstLine="709"/>
        <w:jc w:val="both"/>
      </w:pPr>
    </w:p>
    <w:p w14:paraId="5ABC2521" w14:textId="77777777" w:rsidR="0055440C" w:rsidRDefault="0055440C">
      <w:pPr>
        <w:autoSpaceDE w:val="0"/>
        <w:autoSpaceDN w:val="0"/>
        <w:adjustRightInd w:val="0"/>
        <w:spacing w:after="0" w:line="240" w:lineRule="auto"/>
        <w:ind w:firstLine="709"/>
        <w:jc w:val="both"/>
      </w:pPr>
    </w:p>
    <w:p w14:paraId="7EE951E2" w14:textId="77777777" w:rsidR="0055440C" w:rsidRDefault="0055440C">
      <w:pPr>
        <w:autoSpaceDE w:val="0"/>
        <w:autoSpaceDN w:val="0"/>
        <w:adjustRightInd w:val="0"/>
        <w:spacing w:after="0" w:line="240" w:lineRule="auto"/>
        <w:ind w:firstLine="709"/>
        <w:jc w:val="both"/>
      </w:pPr>
    </w:p>
    <w:p w14:paraId="57F73559" w14:textId="77777777" w:rsidR="0055440C" w:rsidRDefault="0055440C">
      <w:pPr>
        <w:autoSpaceDE w:val="0"/>
        <w:autoSpaceDN w:val="0"/>
        <w:adjustRightInd w:val="0"/>
        <w:spacing w:after="0" w:line="240" w:lineRule="auto"/>
        <w:ind w:firstLine="709"/>
        <w:jc w:val="both"/>
      </w:pPr>
    </w:p>
    <w:p w14:paraId="41C6870D" w14:textId="77777777" w:rsidR="0055440C" w:rsidRDefault="0055440C">
      <w:pPr>
        <w:autoSpaceDE w:val="0"/>
        <w:autoSpaceDN w:val="0"/>
        <w:adjustRightInd w:val="0"/>
        <w:spacing w:after="0" w:line="240" w:lineRule="auto"/>
        <w:ind w:firstLine="709"/>
        <w:jc w:val="both"/>
      </w:pPr>
    </w:p>
    <w:p w14:paraId="7837D0E4" w14:textId="77777777" w:rsidR="0055440C" w:rsidRDefault="0055440C">
      <w:pPr>
        <w:autoSpaceDE w:val="0"/>
        <w:autoSpaceDN w:val="0"/>
        <w:adjustRightInd w:val="0"/>
        <w:spacing w:after="0" w:line="240" w:lineRule="auto"/>
        <w:ind w:firstLine="709"/>
        <w:jc w:val="both"/>
      </w:pPr>
    </w:p>
    <w:p w14:paraId="1055AC7F" w14:textId="77777777" w:rsidR="0055440C" w:rsidRDefault="0055440C">
      <w:pPr>
        <w:autoSpaceDE w:val="0"/>
        <w:autoSpaceDN w:val="0"/>
        <w:adjustRightInd w:val="0"/>
        <w:spacing w:after="0" w:line="240" w:lineRule="auto"/>
        <w:ind w:firstLine="709"/>
        <w:jc w:val="both"/>
      </w:pPr>
    </w:p>
    <w:p w14:paraId="41C74CBE" w14:textId="77777777" w:rsidR="0055440C" w:rsidRDefault="0055440C">
      <w:pPr>
        <w:autoSpaceDE w:val="0"/>
        <w:autoSpaceDN w:val="0"/>
        <w:adjustRightInd w:val="0"/>
        <w:spacing w:after="0" w:line="240" w:lineRule="auto"/>
        <w:ind w:firstLine="709"/>
        <w:jc w:val="both"/>
      </w:pPr>
    </w:p>
    <w:p w14:paraId="15D7EF3D" w14:textId="77777777" w:rsidR="0055440C" w:rsidRDefault="0055440C">
      <w:pPr>
        <w:autoSpaceDE w:val="0"/>
        <w:autoSpaceDN w:val="0"/>
        <w:adjustRightInd w:val="0"/>
        <w:spacing w:after="0" w:line="240" w:lineRule="auto"/>
        <w:ind w:firstLine="709"/>
        <w:jc w:val="both"/>
      </w:pPr>
    </w:p>
    <w:p w14:paraId="1801C550" w14:textId="77777777" w:rsidR="0055440C" w:rsidRDefault="0055440C">
      <w:pPr>
        <w:autoSpaceDE w:val="0"/>
        <w:autoSpaceDN w:val="0"/>
        <w:adjustRightInd w:val="0"/>
        <w:spacing w:after="0" w:line="240" w:lineRule="auto"/>
        <w:ind w:firstLine="709"/>
        <w:jc w:val="both"/>
      </w:pPr>
    </w:p>
    <w:p w14:paraId="16FB52D9" w14:textId="77777777" w:rsidR="0055440C" w:rsidRDefault="0055440C">
      <w:pPr>
        <w:autoSpaceDE w:val="0"/>
        <w:autoSpaceDN w:val="0"/>
        <w:adjustRightInd w:val="0"/>
        <w:spacing w:after="0" w:line="240" w:lineRule="auto"/>
        <w:ind w:firstLine="709"/>
        <w:jc w:val="both"/>
      </w:pPr>
    </w:p>
    <w:p w14:paraId="42A61EEE" w14:textId="77777777" w:rsidR="0055440C" w:rsidRDefault="0055440C">
      <w:pPr>
        <w:autoSpaceDE w:val="0"/>
        <w:autoSpaceDN w:val="0"/>
        <w:adjustRightInd w:val="0"/>
        <w:spacing w:after="0" w:line="240" w:lineRule="auto"/>
        <w:ind w:firstLine="709"/>
        <w:jc w:val="both"/>
      </w:pPr>
    </w:p>
    <w:p w14:paraId="79FD70F7" w14:textId="77777777" w:rsidR="0055440C" w:rsidRDefault="0055440C">
      <w:pPr>
        <w:autoSpaceDE w:val="0"/>
        <w:autoSpaceDN w:val="0"/>
        <w:adjustRightInd w:val="0"/>
        <w:spacing w:after="0" w:line="240" w:lineRule="auto"/>
        <w:jc w:val="center"/>
      </w:pPr>
    </w:p>
    <w:p w14:paraId="0AE3B223" w14:textId="77777777" w:rsidR="0055440C" w:rsidRDefault="0055440C">
      <w:pPr>
        <w:autoSpaceDE w:val="0"/>
        <w:autoSpaceDN w:val="0"/>
        <w:adjustRightInd w:val="0"/>
        <w:spacing w:after="0" w:line="240" w:lineRule="auto"/>
        <w:jc w:val="center"/>
      </w:pPr>
    </w:p>
    <w:p w14:paraId="5C35ACAC" w14:textId="77777777" w:rsidR="0055440C" w:rsidRDefault="0055440C">
      <w:pPr>
        <w:autoSpaceDE w:val="0"/>
        <w:autoSpaceDN w:val="0"/>
        <w:adjustRightInd w:val="0"/>
        <w:spacing w:after="0" w:line="240" w:lineRule="auto"/>
        <w:jc w:val="center"/>
      </w:pPr>
    </w:p>
    <w:p w14:paraId="122E3906" w14:textId="77777777" w:rsidR="0055440C" w:rsidRDefault="0055440C">
      <w:pPr>
        <w:autoSpaceDE w:val="0"/>
        <w:autoSpaceDN w:val="0"/>
        <w:adjustRightInd w:val="0"/>
        <w:spacing w:after="0" w:line="240" w:lineRule="auto"/>
        <w:jc w:val="center"/>
      </w:pPr>
    </w:p>
    <w:p w14:paraId="124E5C4C" w14:textId="77777777" w:rsidR="0055440C" w:rsidRDefault="0055440C">
      <w:pPr>
        <w:autoSpaceDE w:val="0"/>
        <w:autoSpaceDN w:val="0"/>
        <w:adjustRightInd w:val="0"/>
        <w:spacing w:after="0" w:line="240" w:lineRule="auto"/>
        <w:jc w:val="center"/>
      </w:pPr>
    </w:p>
    <w:p w14:paraId="63377D2A" w14:textId="77777777" w:rsidR="0055440C" w:rsidRDefault="0055440C">
      <w:pPr>
        <w:autoSpaceDE w:val="0"/>
        <w:autoSpaceDN w:val="0"/>
        <w:adjustRightInd w:val="0"/>
        <w:spacing w:after="0" w:line="240" w:lineRule="auto"/>
        <w:rPr>
          <w:sz w:val="24"/>
        </w:rPr>
      </w:pPr>
    </w:p>
    <w:p w14:paraId="62C99EE1" w14:textId="77777777"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14:paraId="6BE109C8" w14:textId="77777777" w:rsidR="0055440C" w:rsidRPr="00C53079" w:rsidRDefault="005B77E7" w:rsidP="00BE0BB0">
      <w:pPr>
        <w:spacing w:after="0" w:line="240" w:lineRule="auto"/>
        <w:ind w:left="9202" w:right="-595"/>
        <w:outlineLvl w:val="1"/>
        <w:rPr>
          <w:sz w:val="24"/>
          <w:szCs w:val="24"/>
        </w:rPr>
      </w:pPr>
      <w:r w:rsidRPr="00C53079">
        <w:rPr>
          <w:sz w:val="24"/>
          <w:szCs w:val="24"/>
        </w:rPr>
        <w:lastRenderedPageBreak/>
        <w:t>Приложение № 5</w:t>
      </w:r>
    </w:p>
    <w:p w14:paraId="701ACCF7" w14:textId="77777777" w:rsidR="00C53079" w:rsidRDefault="005B77E7">
      <w:pPr>
        <w:spacing w:after="0" w:line="240" w:lineRule="auto"/>
        <w:ind w:left="9204" w:right="-598"/>
        <w:rPr>
          <w:sz w:val="24"/>
          <w:szCs w:val="24"/>
        </w:rPr>
      </w:pPr>
      <w:r w:rsidRPr="00C53079">
        <w:rPr>
          <w:sz w:val="24"/>
          <w:szCs w:val="24"/>
        </w:rPr>
        <w:t xml:space="preserve">к Административному регламенту                           </w:t>
      </w:r>
    </w:p>
    <w:p w14:paraId="33413B03" w14:textId="69E14C17" w:rsidR="0055440C" w:rsidRPr="00C53079" w:rsidRDefault="005B77E7">
      <w:pPr>
        <w:spacing w:after="0" w:line="240" w:lineRule="auto"/>
        <w:ind w:left="9204" w:right="-598"/>
        <w:rPr>
          <w:sz w:val="24"/>
          <w:szCs w:val="24"/>
        </w:rPr>
      </w:pPr>
      <w:r w:rsidRPr="00C53079">
        <w:rPr>
          <w:sz w:val="24"/>
          <w:szCs w:val="24"/>
        </w:rPr>
        <w:t>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EE187BD" w14:textId="75EAE363" w:rsidR="00C53079" w:rsidRPr="00C53079" w:rsidRDefault="00C53079" w:rsidP="00C53079">
      <w:pPr>
        <w:widowControl w:val="0"/>
        <w:autoSpaceDE w:val="0"/>
        <w:autoSpaceDN w:val="0"/>
        <w:adjustRightInd w:val="0"/>
        <w:spacing w:after="0" w:line="240" w:lineRule="auto"/>
        <w:ind w:left="8353" w:firstLine="851"/>
        <w:rPr>
          <w:sz w:val="24"/>
          <w:szCs w:val="24"/>
        </w:rPr>
      </w:pPr>
      <w:r w:rsidRPr="00C53079">
        <w:rPr>
          <w:bCs/>
          <w:sz w:val="24"/>
          <w:szCs w:val="24"/>
        </w:rPr>
        <w:t xml:space="preserve">в </w:t>
      </w:r>
      <w:r w:rsidRPr="00C53079">
        <w:rPr>
          <w:sz w:val="24"/>
          <w:szCs w:val="24"/>
        </w:rPr>
        <w:t xml:space="preserve">сельском поселении </w:t>
      </w:r>
    </w:p>
    <w:p w14:paraId="4D2112C9" w14:textId="77777777" w:rsidR="00C53079" w:rsidRPr="00C53079" w:rsidRDefault="00C53079" w:rsidP="00C53079">
      <w:pPr>
        <w:widowControl w:val="0"/>
        <w:autoSpaceDE w:val="0"/>
        <w:autoSpaceDN w:val="0"/>
        <w:adjustRightInd w:val="0"/>
        <w:spacing w:after="0" w:line="240" w:lineRule="auto"/>
        <w:ind w:left="8496"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08DA7A8C" w14:textId="77777777" w:rsidR="00C53079" w:rsidRPr="00C53079" w:rsidRDefault="00C53079" w:rsidP="00C53079">
      <w:pPr>
        <w:widowControl w:val="0"/>
        <w:autoSpaceDE w:val="0"/>
        <w:autoSpaceDN w:val="0"/>
        <w:adjustRightInd w:val="0"/>
        <w:spacing w:after="0" w:line="240" w:lineRule="auto"/>
        <w:ind w:left="9204"/>
        <w:rPr>
          <w:sz w:val="24"/>
          <w:szCs w:val="24"/>
        </w:rPr>
      </w:pPr>
      <w:r w:rsidRPr="00C53079">
        <w:rPr>
          <w:sz w:val="24"/>
          <w:szCs w:val="24"/>
        </w:rPr>
        <w:t xml:space="preserve">муниципального района </w:t>
      </w:r>
    </w:p>
    <w:p w14:paraId="409BF1F3" w14:textId="77777777" w:rsidR="00C53079" w:rsidRPr="00C53079" w:rsidRDefault="00C53079" w:rsidP="00C53079">
      <w:pPr>
        <w:widowControl w:val="0"/>
        <w:autoSpaceDE w:val="0"/>
        <w:autoSpaceDN w:val="0"/>
        <w:adjustRightInd w:val="0"/>
        <w:spacing w:after="0" w:line="240" w:lineRule="auto"/>
        <w:ind w:left="8496"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399DCDBF" w14:textId="77777777" w:rsidR="00C53079" w:rsidRPr="00C53079" w:rsidRDefault="00C53079" w:rsidP="00C53079">
      <w:pPr>
        <w:widowControl w:val="0"/>
        <w:autoSpaceDE w:val="0"/>
        <w:autoSpaceDN w:val="0"/>
        <w:adjustRightInd w:val="0"/>
        <w:spacing w:after="0" w:line="240" w:lineRule="auto"/>
        <w:ind w:left="9204"/>
        <w:rPr>
          <w:sz w:val="24"/>
          <w:szCs w:val="24"/>
        </w:rPr>
      </w:pPr>
      <w:r w:rsidRPr="00C53079">
        <w:rPr>
          <w:sz w:val="24"/>
          <w:szCs w:val="24"/>
        </w:rPr>
        <w:t>Республики Башкортостан</w:t>
      </w:r>
    </w:p>
    <w:p w14:paraId="0C0DD316" w14:textId="58646773" w:rsidR="0055440C" w:rsidRDefault="0055440C" w:rsidP="00C53079">
      <w:pPr>
        <w:widowControl w:val="0"/>
        <w:autoSpaceDE w:val="0"/>
        <w:autoSpaceDN w:val="0"/>
        <w:adjustRightInd w:val="0"/>
        <w:spacing w:after="0" w:line="240" w:lineRule="auto"/>
        <w:ind w:left="8353" w:firstLine="851"/>
      </w:pPr>
    </w:p>
    <w:p w14:paraId="0967AB7E" w14:textId="77777777" w:rsidR="0055440C" w:rsidRDefault="0055440C">
      <w:pPr>
        <w:widowControl w:val="0"/>
        <w:tabs>
          <w:tab w:val="left" w:pos="567"/>
        </w:tabs>
        <w:spacing w:line="240" w:lineRule="auto"/>
        <w:ind w:firstLine="426"/>
        <w:contextualSpacing/>
        <w:jc w:val="center"/>
        <w:rPr>
          <w:b/>
        </w:rPr>
      </w:pPr>
    </w:p>
    <w:p w14:paraId="692AB299" w14:textId="77777777" w:rsidR="0055440C" w:rsidRDefault="005B77E7">
      <w:pPr>
        <w:widowControl w:val="0"/>
        <w:tabs>
          <w:tab w:val="left" w:pos="567"/>
        </w:tabs>
        <w:spacing w:line="240" w:lineRule="auto"/>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firstRow="1" w:lastRow="0" w:firstColumn="1" w:lastColumn="0" w:noHBand="0" w:noVBand="1"/>
      </w:tblPr>
      <w:tblGrid>
        <w:gridCol w:w="2416"/>
        <w:gridCol w:w="2130"/>
        <w:gridCol w:w="1849"/>
        <w:gridCol w:w="2273"/>
        <w:gridCol w:w="2415"/>
        <w:gridCol w:w="4400"/>
      </w:tblGrid>
      <w:tr w:rsidR="0055440C" w14:paraId="14B7DA5A" w14:textId="77777777">
        <w:trPr>
          <w:cantSplit/>
          <w:trHeight w:val="1134"/>
        </w:trPr>
        <w:tc>
          <w:tcPr>
            <w:tcW w:w="780" w:type="pct"/>
            <w:vAlign w:val="center"/>
          </w:tcPr>
          <w:p w14:paraId="26128FC5" w14:textId="77777777" w:rsidR="0055440C" w:rsidRDefault="005B77E7">
            <w:pPr>
              <w:spacing w:after="0" w:line="240" w:lineRule="auto"/>
              <w:jc w:val="center"/>
              <w:rPr>
                <w:sz w:val="24"/>
                <w:szCs w:val="24"/>
              </w:rPr>
            </w:pPr>
            <w:r>
              <w:rPr>
                <w:sz w:val="24"/>
                <w:szCs w:val="24"/>
              </w:rPr>
              <w:t>Основание для начала административной процедуры</w:t>
            </w:r>
          </w:p>
        </w:tc>
        <w:tc>
          <w:tcPr>
            <w:tcW w:w="688" w:type="pct"/>
            <w:vAlign w:val="center"/>
          </w:tcPr>
          <w:p w14:paraId="31223988" w14:textId="77777777" w:rsidR="0055440C" w:rsidRDefault="005B77E7">
            <w:pPr>
              <w:spacing w:after="0" w:line="240" w:lineRule="auto"/>
              <w:jc w:val="center"/>
              <w:rPr>
                <w:sz w:val="24"/>
                <w:szCs w:val="24"/>
              </w:rPr>
            </w:pPr>
            <w:r>
              <w:rPr>
                <w:sz w:val="24"/>
                <w:szCs w:val="24"/>
              </w:rPr>
              <w:t>Содержание административных действий</w:t>
            </w:r>
          </w:p>
        </w:tc>
        <w:tc>
          <w:tcPr>
            <w:tcW w:w="597" w:type="pct"/>
            <w:vAlign w:val="center"/>
          </w:tcPr>
          <w:p w14:paraId="0905DC65" w14:textId="77777777" w:rsidR="0055440C" w:rsidRDefault="005B77E7">
            <w:pPr>
              <w:spacing w:after="0" w:line="240" w:lineRule="auto"/>
              <w:jc w:val="center"/>
              <w:rPr>
                <w:sz w:val="24"/>
                <w:szCs w:val="24"/>
              </w:rPr>
            </w:pPr>
            <w:r>
              <w:rPr>
                <w:sz w:val="24"/>
                <w:szCs w:val="24"/>
              </w:rPr>
              <w:t>Срок выполнения административных действий</w:t>
            </w:r>
          </w:p>
        </w:tc>
        <w:tc>
          <w:tcPr>
            <w:tcW w:w="734" w:type="pct"/>
            <w:vAlign w:val="center"/>
          </w:tcPr>
          <w:p w14:paraId="40E4B4D5" w14:textId="77777777" w:rsidR="0055440C" w:rsidRDefault="005B77E7">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80" w:type="pct"/>
            <w:vAlign w:val="center"/>
          </w:tcPr>
          <w:p w14:paraId="20FA1451" w14:textId="77777777" w:rsidR="0055440C" w:rsidRDefault="005B77E7">
            <w:pPr>
              <w:spacing w:after="0" w:line="240" w:lineRule="auto"/>
              <w:jc w:val="center"/>
              <w:rPr>
                <w:sz w:val="24"/>
                <w:szCs w:val="24"/>
              </w:rPr>
            </w:pPr>
            <w:r>
              <w:rPr>
                <w:sz w:val="24"/>
                <w:szCs w:val="24"/>
              </w:rPr>
              <w:t>Критерии принятия решения</w:t>
            </w:r>
          </w:p>
        </w:tc>
        <w:tc>
          <w:tcPr>
            <w:tcW w:w="1421" w:type="pct"/>
            <w:vAlign w:val="center"/>
          </w:tcPr>
          <w:p w14:paraId="34EA1F19" w14:textId="77777777" w:rsidR="0055440C" w:rsidRDefault="005B77E7">
            <w:pPr>
              <w:spacing w:after="0" w:line="240" w:lineRule="auto"/>
              <w:jc w:val="center"/>
              <w:rPr>
                <w:sz w:val="24"/>
                <w:szCs w:val="24"/>
              </w:rPr>
            </w:pPr>
            <w:r>
              <w:rPr>
                <w:sz w:val="24"/>
                <w:szCs w:val="24"/>
              </w:rPr>
              <w:t>Результат административного действия, способ фиксации</w:t>
            </w:r>
          </w:p>
        </w:tc>
      </w:tr>
    </w:tbl>
    <w:p w14:paraId="6C40611F" w14:textId="77777777" w:rsidR="0055440C" w:rsidRDefault="0055440C">
      <w:pPr>
        <w:spacing w:after="0" w:line="240" w:lineRule="auto"/>
        <w:ind w:left="9204" w:right="-598"/>
        <w:rPr>
          <w:sz w:val="2"/>
          <w:szCs w:val="2"/>
        </w:rPr>
      </w:pPr>
    </w:p>
    <w:tbl>
      <w:tblPr>
        <w:tblStyle w:val="af8"/>
        <w:tblW w:w="5219" w:type="pct"/>
        <w:tblInd w:w="-318" w:type="dxa"/>
        <w:tblLayout w:type="fixed"/>
        <w:tblLook w:val="04A0" w:firstRow="1" w:lastRow="0" w:firstColumn="1" w:lastColumn="0" w:noHBand="0" w:noVBand="1"/>
      </w:tblPr>
      <w:tblGrid>
        <w:gridCol w:w="2415"/>
        <w:gridCol w:w="2131"/>
        <w:gridCol w:w="1850"/>
        <w:gridCol w:w="2273"/>
        <w:gridCol w:w="2416"/>
        <w:gridCol w:w="4380"/>
      </w:tblGrid>
      <w:tr w:rsidR="0055440C" w14:paraId="2A9581AA" w14:textId="77777777">
        <w:trPr>
          <w:tblHeader/>
        </w:trPr>
        <w:tc>
          <w:tcPr>
            <w:tcW w:w="781" w:type="pct"/>
            <w:vAlign w:val="center"/>
          </w:tcPr>
          <w:p w14:paraId="7CDAC577" w14:textId="77777777" w:rsidR="0055440C" w:rsidRDefault="005B77E7">
            <w:pPr>
              <w:spacing w:after="0" w:line="240" w:lineRule="auto"/>
              <w:jc w:val="center"/>
              <w:rPr>
                <w:sz w:val="24"/>
                <w:szCs w:val="24"/>
              </w:rPr>
            </w:pPr>
            <w:r>
              <w:rPr>
                <w:sz w:val="24"/>
                <w:szCs w:val="24"/>
              </w:rPr>
              <w:t>1</w:t>
            </w:r>
          </w:p>
        </w:tc>
        <w:tc>
          <w:tcPr>
            <w:tcW w:w="689" w:type="pct"/>
            <w:vAlign w:val="center"/>
          </w:tcPr>
          <w:p w14:paraId="6FD652F3" w14:textId="77777777" w:rsidR="0055440C" w:rsidRDefault="005B77E7">
            <w:pPr>
              <w:spacing w:after="0" w:line="240" w:lineRule="auto"/>
              <w:jc w:val="center"/>
              <w:rPr>
                <w:sz w:val="24"/>
                <w:szCs w:val="24"/>
              </w:rPr>
            </w:pPr>
            <w:r>
              <w:rPr>
                <w:sz w:val="24"/>
                <w:szCs w:val="24"/>
              </w:rPr>
              <w:t>2</w:t>
            </w:r>
          </w:p>
        </w:tc>
        <w:tc>
          <w:tcPr>
            <w:tcW w:w="598" w:type="pct"/>
            <w:vAlign w:val="center"/>
          </w:tcPr>
          <w:p w14:paraId="0C3923B3" w14:textId="77777777" w:rsidR="0055440C" w:rsidRDefault="005B77E7">
            <w:pPr>
              <w:spacing w:after="0" w:line="240" w:lineRule="auto"/>
              <w:jc w:val="center"/>
              <w:rPr>
                <w:sz w:val="24"/>
                <w:szCs w:val="24"/>
              </w:rPr>
            </w:pPr>
            <w:r>
              <w:rPr>
                <w:sz w:val="24"/>
                <w:szCs w:val="24"/>
              </w:rPr>
              <w:t>3</w:t>
            </w:r>
          </w:p>
        </w:tc>
        <w:tc>
          <w:tcPr>
            <w:tcW w:w="735" w:type="pct"/>
            <w:vAlign w:val="center"/>
          </w:tcPr>
          <w:p w14:paraId="071B4167" w14:textId="77777777" w:rsidR="0055440C" w:rsidRDefault="005B77E7">
            <w:pPr>
              <w:spacing w:after="0" w:line="240" w:lineRule="auto"/>
              <w:jc w:val="center"/>
              <w:rPr>
                <w:sz w:val="24"/>
                <w:szCs w:val="24"/>
              </w:rPr>
            </w:pPr>
            <w:r>
              <w:rPr>
                <w:sz w:val="24"/>
                <w:szCs w:val="24"/>
              </w:rPr>
              <w:t>4</w:t>
            </w:r>
          </w:p>
        </w:tc>
        <w:tc>
          <w:tcPr>
            <w:tcW w:w="781" w:type="pct"/>
            <w:vAlign w:val="center"/>
          </w:tcPr>
          <w:p w14:paraId="3BA8C8D0" w14:textId="77777777" w:rsidR="0055440C" w:rsidRDefault="005B77E7">
            <w:pPr>
              <w:spacing w:after="0" w:line="240" w:lineRule="auto"/>
              <w:jc w:val="center"/>
              <w:rPr>
                <w:sz w:val="24"/>
                <w:szCs w:val="24"/>
              </w:rPr>
            </w:pPr>
            <w:r>
              <w:rPr>
                <w:sz w:val="24"/>
                <w:szCs w:val="24"/>
              </w:rPr>
              <w:t>5</w:t>
            </w:r>
          </w:p>
        </w:tc>
        <w:tc>
          <w:tcPr>
            <w:tcW w:w="1416" w:type="pct"/>
            <w:vAlign w:val="center"/>
          </w:tcPr>
          <w:p w14:paraId="552C9679" w14:textId="77777777" w:rsidR="0055440C" w:rsidRDefault="005B77E7">
            <w:pPr>
              <w:spacing w:after="0" w:line="240" w:lineRule="auto"/>
              <w:jc w:val="center"/>
              <w:rPr>
                <w:sz w:val="24"/>
                <w:szCs w:val="24"/>
              </w:rPr>
            </w:pPr>
            <w:r>
              <w:rPr>
                <w:sz w:val="24"/>
                <w:szCs w:val="24"/>
              </w:rPr>
              <w:t>6</w:t>
            </w:r>
          </w:p>
        </w:tc>
      </w:tr>
      <w:tr w:rsidR="0055440C" w14:paraId="36323891" w14:textId="77777777">
        <w:tc>
          <w:tcPr>
            <w:tcW w:w="5000" w:type="pct"/>
            <w:gridSpan w:val="6"/>
          </w:tcPr>
          <w:p w14:paraId="449C2B34" w14:textId="77777777" w:rsidR="0055440C" w:rsidRDefault="005B77E7">
            <w:pPr>
              <w:spacing w:after="0" w:line="240" w:lineRule="auto"/>
              <w:jc w:val="center"/>
              <w:rPr>
                <w:sz w:val="24"/>
                <w:szCs w:val="24"/>
              </w:rPr>
            </w:pPr>
            <w:r>
              <w:rPr>
                <w:sz w:val="24"/>
                <w:szCs w:val="24"/>
              </w:rPr>
              <w:t>1. Прием и регистрация заявления</w:t>
            </w:r>
          </w:p>
        </w:tc>
      </w:tr>
      <w:tr w:rsidR="0055440C" w14:paraId="48577ABD" w14:textId="77777777">
        <w:trPr>
          <w:trHeight w:val="846"/>
        </w:trPr>
        <w:tc>
          <w:tcPr>
            <w:tcW w:w="781" w:type="pct"/>
          </w:tcPr>
          <w:p w14:paraId="3FB0E1E0" w14:textId="77777777" w:rsidR="0055440C" w:rsidRDefault="005B77E7">
            <w:pPr>
              <w:spacing w:after="0" w:line="240" w:lineRule="auto"/>
              <w:rPr>
                <w:sz w:val="24"/>
                <w:szCs w:val="24"/>
              </w:rPr>
            </w:pPr>
            <w:r>
              <w:rPr>
                <w:sz w:val="24"/>
                <w:szCs w:val="24"/>
              </w:rPr>
              <w:t>поступление заявления и документов в Администрацию (Уполномоченный орган)</w:t>
            </w:r>
          </w:p>
        </w:tc>
        <w:tc>
          <w:tcPr>
            <w:tcW w:w="689" w:type="pct"/>
          </w:tcPr>
          <w:p w14:paraId="7FD627FC" w14:textId="77777777" w:rsidR="0055440C" w:rsidRDefault="005B77E7">
            <w:pPr>
              <w:spacing w:after="0" w:line="240" w:lineRule="auto"/>
              <w:rPr>
                <w:sz w:val="24"/>
                <w:szCs w:val="24"/>
              </w:rPr>
            </w:pPr>
            <w:r>
              <w:rPr>
                <w:sz w:val="24"/>
                <w:szCs w:val="24"/>
              </w:rPr>
              <w:t xml:space="preserve">прием и регистрация заявления и прилагаемых документов </w:t>
            </w:r>
          </w:p>
        </w:tc>
        <w:tc>
          <w:tcPr>
            <w:tcW w:w="598" w:type="pct"/>
          </w:tcPr>
          <w:p w14:paraId="55C8F80A" w14:textId="77777777" w:rsidR="0055440C" w:rsidRDefault="005B77E7">
            <w:pPr>
              <w:spacing w:after="0" w:line="240" w:lineRule="auto"/>
              <w:rPr>
                <w:sz w:val="24"/>
                <w:szCs w:val="24"/>
              </w:rPr>
            </w:pPr>
            <w:r>
              <w:rPr>
                <w:sz w:val="24"/>
                <w:szCs w:val="24"/>
              </w:rPr>
              <w:t>1 рабочий день</w:t>
            </w:r>
          </w:p>
        </w:tc>
        <w:tc>
          <w:tcPr>
            <w:tcW w:w="735" w:type="pct"/>
          </w:tcPr>
          <w:p w14:paraId="19E07D77" w14:textId="0768F629" w:rsidR="0055440C" w:rsidRDefault="005B77E7" w:rsidP="008435ED">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781" w:type="pct"/>
          </w:tcPr>
          <w:p w14:paraId="5439EBF0" w14:textId="4F499832" w:rsidR="0055440C" w:rsidRDefault="005B77E7">
            <w:pPr>
              <w:spacing w:after="0" w:line="240" w:lineRule="auto"/>
              <w:rPr>
                <w:sz w:val="24"/>
                <w:szCs w:val="24"/>
              </w:rPr>
            </w:pPr>
            <w:r>
              <w:rPr>
                <w:sz w:val="24"/>
                <w:szCs w:val="24"/>
              </w:rPr>
              <w:t>наличие/отсутствие оснований для отказа в приеме документов, предусмотренных пункт</w:t>
            </w:r>
            <w:r w:rsidR="002C4974">
              <w:rPr>
                <w:sz w:val="24"/>
                <w:szCs w:val="24"/>
              </w:rPr>
              <w:t xml:space="preserve">ом </w:t>
            </w:r>
            <w:r>
              <w:rPr>
                <w:sz w:val="24"/>
                <w:szCs w:val="24"/>
              </w:rPr>
              <w:t>2.1</w:t>
            </w:r>
            <w:r w:rsidR="002C4974">
              <w:rPr>
                <w:sz w:val="24"/>
                <w:szCs w:val="24"/>
              </w:rPr>
              <w:t>2</w:t>
            </w:r>
            <w:r>
              <w:rPr>
                <w:sz w:val="24"/>
                <w:szCs w:val="24"/>
              </w:rPr>
              <w:t xml:space="preserve"> Административного регламента </w:t>
            </w:r>
          </w:p>
        </w:tc>
        <w:tc>
          <w:tcPr>
            <w:tcW w:w="1416" w:type="pct"/>
          </w:tcPr>
          <w:p w14:paraId="4D1D2862" w14:textId="77777777" w:rsidR="0055440C" w:rsidRDefault="005B77E7">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765F3C85" w14:textId="260FA6BF" w:rsidR="0055440C" w:rsidRDefault="005B77E7">
            <w:pPr>
              <w:spacing w:after="0" w:line="240" w:lineRule="auto"/>
              <w:rPr>
                <w:sz w:val="24"/>
                <w:szCs w:val="24"/>
              </w:rPr>
            </w:pPr>
            <w:r>
              <w:rPr>
                <w:sz w:val="24"/>
                <w:szCs w:val="24"/>
              </w:rPr>
              <w:t xml:space="preserve">регистрация заявления и документов </w:t>
            </w:r>
            <w:r w:rsidR="00027D61">
              <w:rPr>
                <w:sz w:val="24"/>
                <w:szCs w:val="24"/>
              </w:rPr>
              <w:t>на платформе межведомственного электронного взаимодействия Республики Башкортостан (</w:t>
            </w:r>
            <w:hyperlink r:id="rId21" w:history="1">
              <w:r w:rsidR="00027D61">
                <w:rPr>
                  <w:rStyle w:val="a7"/>
                  <w:color w:val="000000"/>
                  <w:sz w:val="24"/>
                  <w:szCs w:val="24"/>
                  <w:u w:val="none"/>
                </w:rPr>
                <w:t>https://vis.bashkortostan.ru</w:t>
              </w:r>
            </w:hyperlink>
            <w:hyperlink r:id="rId22" w:history="1">
              <w:r w:rsidR="00027D61">
                <w:rPr>
                  <w:rStyle w:val="a7"/>
                  <w:color w:val="000000"/>
                  <w:sz w:val="24"/>
                  <w:szCs w:val="24"/>
                  <w:u w:val="none"/>
                </w:rPr>
                <w:t>)</w:t>
              </w:r>
            </w:hyperlink>
            <w:r>
              <w:rPr>
                <w:sz w:val="24"/>
                <w:szCs w:val="24"/>
              </w:rPr>
              <w:t xml:space="preserve">; </w:t>
            </w:r>
          </w:p>
          <w:p w14:paraId="3EA1AF21" w14:textId="77777777" w:rsidR="0055440C" w:rsidRDefault="005B77E7">
            <w:pPr>
              <w:spacing w:after="0" w:line="240" w:lineRule="auto"/>
              <w:rPr>
                <w:sz w:val="24"/>
                <w:szCs w:val="24"/>
              </w:rPr>
            </w:pPr>
            <w:r>
              <w:rPr>
                <w:sz w:val="24"/>
                <w:szCs w:val="24"/>
              </w:rPr>
              <w:t>назначение должностного лица,</w:t>
            </w:r>
          </w:p>
          <w:p w14:paraId="5BC865B8" w14:textId="77777777" w:rsidR="0055440C" w:rsidRDefault="005B77E7">
            <w:pPr>
              <w:spacing w:after="0" w:line="240" w:lineRule="auto"/>
              <w:rPr>
                <w:sz w:val="24"/>
                <w:szCs w:val="24"/>
              </w:rPr>
            </w:pPr>
            <w:proofErr w:type="gramStart"/>
            <w:r>
              <w:rPr>
                <w:sz w:val="24"/>
                <w:szCs w:val="24"/>
              </w:rPr>
              <w:t>ответственного</w:t>
            </w:r>
            <w:proofErr w:type="gramEnd"/>
            <w:r>
              <w:rPr>
                <w:sz w:val="24"/>
                <w:szCs w:val="24"/>
              </w:rPr>
              <w:t xml:space="preserve"> за предоставление </w:t>
            </w:r>
            <w:r>
              <w:rPr>
                <w:sz w:val="24"/>
                <w:szCs w:val="24"/>
              </w:rPr>
              <w:lastRenderedPageBreak/>
              <w:t>муниципальной услуги, и передача ему документов;</w:t>
            </w:r>
          </w:p>
          <w:p w14:paraId="31F330CA" w14:textId="77777777" w:rsidR="0055440C" w:rsidRDefault="005B77E7">
            <w:pPr>
              <w:spacing w:after="0" w:line="240" w:lineRule="auto"/>
              <w:rPr>
                <w:sz w:val="24"/>
                <w:szCs w:val="24"/>
              </w:rPr>
            </w:pPr>
            <w:r>
              <w:rPr>
                <w:sz w:val="24"/>
                <w:szCs w:val="24"/>
              </w:rPr>
              <w:t>отказ в приеме документов:</w:t>
            </w:r>
          </w:p>
          <w:p w14:paraId="59A39344" w14:textId="1594D17D"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личного обращения в Администрацию по основанию, указанному в пункте 2.1</w:t>
            </w:r>
            <w:r w:rsidR="002C4974">
              <w:rPr>
                <w:sz w:val="24"/>
                <w:szCs w:val="24"/>
              </w:rPr>
              <w:t>2</w:t>
            </w:r>
            <w:r>
              <w:rPr>
                <w:sz w:val="24"/>
                <w:szCs w:val="24"/>
              </w:rPr>
              <w:t xml:space="preserve"> Административного регламента, – в устной форме;</w:t>
            </w:r>
          </w:p>
          <w:p w14:paraId="73558864" w14:textId="09356AF3"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 xml:space="preserve">в случае поступления через </w:t>
            </w:r>
            <w:r w:rsidR="004F4237">
              <w:rPr>
                <w:sz w:val="24"/>
                <w:szCs w:val="24"/>
              </w:rPr>
              <w:t xml:space="preserve">Единый портал, </w:t>
            </w:r>
            <w:r>
              <w:rPr>
                <w:sz w:val="24"/>
                <w:szCs w:val="24"/>
              </w:rPr>
              <w:t xml:space="preserve">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w:t>
            </w:r>
            <w:r w:rsidRPr="004F4237">
              <w:rPr>
                <w:sz w:val="24"/>
                <w:szCs w:val="24"/>
              </w:rPr>
              <w:t>на</w:t>
            </w:r>
            <w:r w:rsidR="004F4237" w:rsidRPr="004F4237">
              <w:rPr>
                <w:sz w:val="24"/>
                <w:szCs w:val="24"/>
              </w:rPr>
              <w:t xml:space="preserve"> Едином портале,</w:t>
            </w:r>
            <w:r>
              <w:rPr>
                <w:sz w:val="24"/>
                <w:szCs w:val="24"/>
              </w:rPr>
              <w:t xml:space="preserve"> РПГУ;</w:t>
            </w:r>
          </w:p>
          <w:p w14:paraId="335E6BBA" w14:textId="77777777"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14:paraId="7C8BEF9C" w14:textId="77777777">
        <w:trPr>
          <w:trHeight w:val="396"/>
        </w:trPr>
        <w:tc>
          <w:tcPr>
            <w:tcW w:w="5000" w:type="pct"/>
            <w:gridSpan w:val="6"/>
          </w:tcPr>
          <w:p w14:paraId="5F0C7907" w14:textId="77777777" w:rsidR="0055440C" w:rsidRDefault="005B77E7">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14:paraId="1B731AAD" w14:textId="77777777">
        <w:trPr>
          <w:trHeight w:val="279"/>
        </w:trPr>
        <w:tc>
          <w:tcPr>
            <w:tcW w:w="781" w:type="pct"/>
          </w:tcPr>
          <w:p w14:paraId="1F742D5C" w14:textId="77777777" w:rsidR="0055440C" w:rsidRDefault="005B77E7">
            <w:pPr>
              <w:spacing w:after="0" w:line="240" w:lineRule="auto"/>
              <w:rPr>
                <w:sz w:val="24"/>
                <w:szCs w:val="24"/>
              </w:rPr>
            </w:pPr>
            <w:r>
              <w:rPr>
                <w:sz w:val="24"/>
                <w:szCs w:val="24"/>
              </w:rPr>
              <w:t>пакет зарегистрированных документов, поступивших должностному лицу,</w:t>
            </w:r>
          </w:p>
          <w:p w14:paraId="46FCD54C" w14:textId="77777777" w:rsidR="0055440C" w:rsidRDefault="005B77E7">
            <w:pPr>
              <w:spacing w:after="0" w:line="240" w:lineRule="auto"/>
              <w:rPr>
                <w:sz w:val="24"/>
                <w:szCs w:val="24"/>
              </w:rPr>
            </w:pPr>
            <w:proofErr w:type="gramStart"/>
            <w:r>
              <w:rPr>
                <w:sz w:val="24"/>
                <w:szCs w:val="24"/>
              </w:rPr>
              <w:t>ответственному</w:t>
            </w:r>
            <w:proofErr w:type="gramEnd"/>
            <w:r>
              <w:rPr>
                <w:sz w:val="24"/>
                <w:szCs w:val="24"/>
              </w:rPr>
              <w:t xml:space="preserve"> за предоставление </w:t>
            </w:r>
            <w:r>
              <w:rPr>
                <w:sz w:val="24"/>
                <w:szCs w:val="24"/>
              </w:rPr>
              <w:lastRenderedPageBreak/>
              <w:t>муниципальной услуги</w:t>
            </w:r>
          </w:p>
        </w:tc>
        <w:tc>
          <w:tcPr>
            <w:tcW w:w="689" w:type="pct"/>
          </w:tcPr>
          <w:p w14:paraId="6C8FAB42" w14:textId="77777777" w:rsidR="0055440C" w:rsidRDefault="005B77E7">
            <w:pPr>
              <w:spacing w:after="0" w:line="240" w:lineRule="auto"/>
              <w:rPr>
                <w:sz w:val="24"/>
                <w:szCs w:val="24"/>
              </w:rPr>
            </w:pPr>
            <w:r>
              <w:rPr>
                <w:sz w:val="24"/>
                <w:szCs w:val="24"/>
              </w:rPr>
              <w:lastRenderedPageBreak/>
              <w:t xml:space="preserve">проверка зарегистрированных документов на предмет комплектности </w:t>
            </w:r>
          </w:p>
        </w:tc>
        <w:tc>
          <w:tcPr>
            <w:tcW w:w="598" w:type="pct"/>
          </w:tcPr>
          <w:p w14:paraId="5EA9FD55" w14:textId="77777777" w:rsidR="0055440C" w:rsidRDefault="005B77E7">
            <w:pPr>
              <w:spacing w:after="0" w:line="240" w:lineRule="auto"/>
              <w:rPr>
                <w:sz w:val="24"/>
                <w:szCs w:val="24"/>
              </w:rPr>
            </w:pPr>
            <w:r>
              <w:rPr>
                <w:sz w:val="24"/>
                <w:szCs w:val="24"/>
              </w:rPr>
              <w:t>1 рабочий день</w:t>
            </w:r>
          </w:p>
        </w:tc>
        <w:tc>
          <w:tcPr>
            <w:tcW w:w="735" w:type="pct"/>
          </w:tcPr>
          <w:p w14:paraId="3A68978C" w14:textId="6154AB24" w:rsidR="0055440C" w:rsidRDefault="005B77E7" w:rsidP="008435ED">
            <w:pPr>
              <w:spacing w:after="0" w:line="240" w:lineRule="auto"/>
              <w:jc w:val="both"/>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tcPr>
          <w:p w14:paraId="598A9E64" w14:textId="77777777" w:rsidR="0055440C" w:rsidRDefault="005B77E7">
            <w:pPr>
              <w:spacing w:after="0" w:line="240" w:lineRule="auto"/>
              <w:rPr>
                <w:sz w:val="24"/>
                <w:szCs w:val="24"/>
              </w:rPr>
            </w:pPr>
            <w:r>
              <w:rPr>
                <w:sz w:val="24"/>
                <w:szCs w:val="24"/>
              </w:rPr>
              <w:t>-</w:t>
            </w:r>
          </w:p>
        </w:tc>
        <w:tc>
          <w:tcPr>
            <w:tcW w:w="1416" w:type="pct"/>
          </w:tcPr>
          <w:p w14:paraId="35EB3593" w14:textId="77777777" w:rsidR="0055440C" w:rsidRDefault="005B77E7">
            <w:pPr>
              <w:spacing w:after="0" w:line="240" w:lineRule="auto"/>
              <w:rPr>
                <w:sz w:val="24"/>
              </w:rPr>
            </w:pPr>
            <w:r>
              <w:rPr>
                <w:sz w:val="24"/>
                <w:szCs w:val="24"/>
              </w:rPr>
              <w:t>-</w:t>
            </w:r>
          </w:p>
        </w:tc>
      </w:tr>
      <w:tr w:rsidR="0055440C" w14:paraId="11855DBB" w14:textId="77777777">
        <w:trPr>
          <w:trHeight w:val="279"/>
        </w:trPr>
        <w:tc>
          <w:tcPr>
            <w:tcW w:w="781" w:type="pct"/>
          </w:tcPr>
          <w:p w14:paraId="29D32342" w14:textId="77777777" w:rsidR="0055440C" w:rsidRDefault="0055440C">
            <w:pPr>
              <w:spacing w:after="0" w:line="240" w:lineRule="auto"/>
              <w:rPr>
                <w:sz w:val="24"/>
                <w:szCs w:val="24"/>
              </w:rPr>
            </w:pPr>
          </w:p>
        </w:tc>
        <w:tc>
          <w:tcPr>
            <w:tcW w:w="689" w:type="pct"/>
          </w:tcPr>
          <w:p w14:paraId="23FC6E99" w14:textId="77777777" w:rsidR="0055440C" w:rsidRDefault="005B77E7">
            <w:pPr>
              <w:spacing w:after="0" w:line="240" w:lineRule="auto"/>
              <w:rPr>
                <w:sz w:val="24"/>
                <w:szCs w:val="24"/>
              </w:rPr>
            </w:pPr>
            <w:r>
              <w:rPr>
                <w:sz w:val="24"/>
                <w:szCs w:val="24"/>
              </w:rPr>
              <w:t>направление межведомственных запросов</w:t>
            </w:r>
          </w:p>
        </w:tc>
        <w:tc>
          <w:tcPr>
            <w:tcW w:w="598" w:type="pct"/>
          </w:tcPr>
          <w:p w14:paraId="262BB255" w14:textId="77777777" w:rsidR="0055440C" w:rsidRDefault="0055440C">
            <w:pPr>
              <w:spacing w:after="0" w:line="240" w:lineRule="auto"/>
              <w:rPr>
                <w:sz w:val="24"/>
                <w:szCs w:val="24"/>
              </w:rPr>
            </w:pPr>
          </w:p>
        </w:tc>
        <w:tc>
          <w:tcPr>
            <w:tcW w:w="735" w:type="pct"/>
          </w:tcPr>
          <w:p w14:paraId="75653D0B" w14:textId="77777777" w:rsidR="0055440C" w:rsidRDefault="0055440C">
            <w:pPr>
              <w:spacing w:after="0" w:line="240" w:lineRule="auto"/>
              <w:jc w:val="both"/>
              <w:rPr>
                <w:sz w:val="24"/>
                <w:szCs w:val="24"/>
              </w:rPr>
            </w:pPr>
          </w:p>
        </w:tc>
        <w:tc>
          <w:tcPr>
            <w:tcW w:w="781" w:type="pct"/>
          </w:tcPr>
          <w:p w14:paraId="47E3CADA" w14:textId="77777777" w:rsidR="0055440C" w:rsidRDefault="005B77E7">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14:paraId="08E9F0C7" w14:textId="77777777" w:rsidR="0055440C" w:rsidRDefault="005B77E7">
            <w:pPr>
              <w:spacing w:after="0" w:line="240" w:lineRule="auto"/>
              <w:rPr>
                <w:sz w:val="24"/>
                <w:szCs w:val="24"/>
              </w:rPr>
            </w:pPr>
            <w:proofErr w:type="gramStart"/>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14:paraId="11C6C522" w14:textId="77777777"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55440C" w14:paraId="70B74A1A" w14:textId="77777777">
        <w:trPr>
          <w:trHeight w:val="2389"/>
        </w:trPr>
        <w:tc>
          <w:tcPr>
            <w:tcW w:w="781" w:type="pct"/>
          </w:tcPr>
          <w:p w14:paraId="44698123" w14:textId="77777777" w:rsidR="0055440C" w:rsidRDefault="0055440C">
            <w:pPr>
              <w:spacing w:after="0" w:line="240" w:lineRule="auto"/>
              <w:rPr>
                <w:sz w:val="24"/>
                <w:szCs w:val="24"/>
              </w:rPr>
            </w:pPr>
          </w:p>
        </w:tc>
        <w:tc>
          <w:tcPr>
            <w:tcW w:w="689" w:type="pct"/>
          </w:tcPr>
          <w:p w14:paraId="1E8BEA04" w14:textId="77777777" w:rsidR="0055440C" w:rsidRDefault="005B77E7">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598" w:type="pct"/>
          </w:tcPr>
          <w:p w14:paraId="789D6E2C" w14:textId="77777777" w:rsidR="0055440C" w:rsidRDefault="005B77E7">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5 рабочих дней;</w:t>
            </w:r>
          </w:p>
          <w:p w14:paraId="4A987C34" w14:textId="748427E7" w:rsidR="0055440C" w:rsidRDefault="00F30F7E">
            <w:pPr>
              <w:autoSpaceDE w:val="0"/>
              <w:autoSpaceDN w:val="0"/>
              <w:adjustRightInd w:val="0"/>
              <w:spacing w:after="0" w:line="240" w:lineRule="auto"/>
              <w:rPr>
                <w:sz w:val="24"/>
                <w:szCs w:val="24"/>
              </w:rPr>
            </w:pPr>
            <w:r>
              <w:rPr>
                <w:rFonts w:eastAsia="Times New Roman"/>
                <w:sz w:val="24"/>
                <w:szCs w:val="24"/>
                <w:lang w:eastAsia="ru-RU"/>
              </w:rPr>
              <w:t xml:space="preserve">8 </w:t>
            </w:r>
            <w:r w:rsidR="005B77E7">
              <w:rPr>
                <w:rFonts w:eastAsia="Times New Roman"/>
                <w:sz w:val="24"/>
                <w:szCs w:val="24"/>
                <w:lang w:eastAsia="ru-RU"/>
              </w:rPr>
              <w:t>рабочих дней – в случае подачи</w:t>
            </w:r>
            <w:r w:rsidR="005B77E7">
              <w:rPr>
                <w:rFonts w:eastAsia="Calibri"/>
                <w:sz w:val="24"/>
                <w:szCs w:val="24"/>
              </w:rPr>
              <w:t xml:space="preserve"> заявления </w:t>
            </w:r>
            <w:r w:rsidR="005B77E7">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77E7">
              <w:rPr>
                <w:rFonts w:eastAsia="Times New Roman"/>
                <w:sz w:val="24"/>
                <w:szCs w:val="24"/>
                <w:lang w:eastAsia="ru-RU"/>
              </w:rPr>
              <w:t xml:space="preserve"> в границах </w:t>
            </w:r>
            <w:r w:rsidR="005B77E7">
              <w:rPr>
                <w:rFonts w:eastAsia="Times New Roman"/>
                <w:sz w:val="24"/>
                <w:szCs w:val="24"/>
                <w:lang w:eastAsia="ru-RU"/>
              </w:rPr>
              <w:lastRenderedPageBreak/>
              <w:t>территории исторического поселения федерального или регионального значения</w:t>
            </w:r>
          </w:p>
        </w:tc>
        <w:tc>
          <w:tcPr>
            <w:tcW w:w="735" w:type="pct"/>
          </w:tcPr>
          <w:p w14:paraId="56E1B839" w14:textId="77777777" w:rsidR="0055440C" w:rsidRDefault="0055440C">
            <w:pPr>
              <w:spacing w:after="0" w:line="240" w:lineRule="auto"/>
              <w:jc w:val="both"/>
              <w:rPr>
                <w:sz w:val="24"/>
                <w:szCs w:val="24"/>
              </w:rPr>
            </w:pPr>
          </w:p>
        </w:tc>
        <w:tc>
          <w:tcPr>
            <w:tcW w:w="781" w:type="pct"/>
          </w:tcPr>
          <w:p w14:paraId="2C653AAD" w14:textId="77777777" w:rsidR="0055440C" w:rsidRDefault="005B77E7">
            <w:pPr>
              <w:spacing w:after="0" w:line="240" w:lineRule="auto"/>
              <w:rPr>
                <w:sz w:val="24"/>
                <w:szCs w:val="24"/>
              </w:rPr>
            </w:pPr>
            <w:r>
              <w:rPr>
                <w:sz w:val="24"/>
                <w:szCs w:val="24"/>
              </w:rPr>
              <w:t>-</w:t>
            </w:r>
          </w:p>
        </w:tc>
        <w:tc>
          <w:tcPr>
            <w:tcW w:w="1416" w:type="pct"/>
          </w:tcPr>
          <w:p w14:paraId="4288BBC4" w14:textId="77777777" w:rsidR="0055440C" w:rsidRDefault="005B77E7">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12981B88" w14:textId="77777777"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7064F543" w14:textId="77777777" w:rsidR="0055440C" w:rsidRDefault="005B77E7">
            <w:pPr>
              <w:spacing w:after="0" w:line="240" w:lineRule="auto"/>
              <w:rPr>
                <w:sz w:val="24"/>
                <w:szCs w:val="24"/>
              </w:rPr>
            </w:pPr>
            <w:r>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(далее – Комиссия)</w:t>
            </w:r>
          </w:p>
          <w:p w14:paraId="6C2208C4" w14:textId="77777777" w:rsidR="0055440C" w:rsidRDefault="0055440C">
            <w:pPr>
              <w:spacing w:after="0" w:line="240" w:lineRule="auto"/>
              <w:rPr>
                <w:sz w:val="24"/>
                <w:szCs w:val="24"/>
              </w:rPr>
            </w:pPr>
          </w:p>
        </w:tc>
      </w:tr>
      <w:tr w:rsidR="0055440C" w:rsidRPr="004D4222" w14:paraId="75F52989" w14:textId="77777777">
        <w:trPr>
          <w:trHeight w:val="192"/>
        </w:trPr>
        <w:tc>
          <w:tcPr>
            <w:tcW w:w="5000" w:type="pct"/>
            <w:gridSpan w:val="6"/>
            <w:tcBorders>
              <w:left w:val="single" w:sz="4" w:space="0" w:color="auto"/>
            </w:tcBorders>
          </w:tcPr>
          <w:p w14:paraId="42A2ADDF" w14:textId="22DC7891" w:rsidR="0055440C" w:rsidRPr="004D4222" w:rsidRDefault="005B77E7">
            <w:pPr>
              <w:pStyle w:val="ConsPlusNormal"/>
              <w:ind w:firstLine="540"/>
              <w:jc w:val="center"/>
              <w:rPr>
                <w:sz w:val="24"/>
                <w:szCs w:val="24"/>
              </w:rPr>
            </w:pPr>
            <w:r w:rsidRPr="004D4222">
              <w:rPr>
                <w:sz w:val="24"/>
                <w:szCs w:val="24"/>
              </w:rPr>
              <w:lastRenderedPageBreak/>
              <w:t>3. Рассмотрение материалов Комиссией</w:t>
            </w:r>
            <w:r w:rsidR="004D4222" w:rsidRPr="004D422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4D4222">
              <w:rPr>
                <w:sz w:val="24"/>
                <w:szCs w:val="24"/>
              </w:rPr>
              <w:t xml:space="preserve"> и принятие рекомендательного решения</w:t>
            </w:r>
          </w:p>
        </w:tc>
      </w:tr>
      <w:tr w:rsidR="0055440C" w14:paraId="555CC2B6" w14:textId="77777777">
        <w:trPr>
          <w:trHeight w:val="192"/>
        </w:trPr>
        <w:tc>
          <w:tcPr>
            <w:tcW w:w="781" w:type="pct"/>
            <w:vMerge w:val="restart"/>
            <w:tcBorders>
              <w:top w:val="single" w:sz="4" w:space="0" w:color="auto"/>
              <w:left w:val="single" w:sz="4" w:space="0" w:color="auto"/>
              <w:right w:val="single" w:sz="4" w:space="0" w:color="auto"/>
            </w:tcBorders>
          </w:tcPr>
          <w:p w14:paraId="594771B1" w14:textId="77777777"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14:paraId="24E17622" w14:textId="77777777" w:rsidR="0055440C" w:rsidRDefault="0055440C">
            <w:pPr>
              <w:spacing w:after="0" w:line="240" w:lineRule="auto"/>
              <w:rPr>
                <w:sz w:val="24"/>
                <w:szCs w:val="24"/>
              </w:rPr>
            </w:pPr>
          </w:p>
          <w:p w14:paraId="787DC03A"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B447506" w14:textId="77777777" w:rsidR="0055440C" w:rsidRDefault="005B77E7">
            <w:pPr>
              <w:spacing w:after="0" w:line="240" w:lineRule="auto"/>
              <w:rPr>
                <w:sz w:val="24"/>
                <w:szCs w:val="24"/>
              </w:rPr>
            </w:pPr>
            <w:r>
              <w:rPr>
                <w:sz w:val="24"/>
                <w:szCs w:val="24"/>
              </w:rPr>
              <w:t xml:space="preserve">рассмотрение комплекта документов Комиссией </w:t>
            </w:r>
          </w:p>
          <w:p w14:paraId="5C4A15B5" w14:textId="77777777" w:rsidR="0055440C" w:rsidRDefault="005B77E7">
            <w:pPr>
              <w:autoSpaceDE w:val="0"/>
              <w:autoSpaceDN w:val="0"/>
              <w:adjustRightInd w:val="0"/>
              <w:spacing w:after="0" w:line="240" w:lineRule="auto"/>
              <w:rPr>
                <w:sz w:val="24"/>
              </w:rPr>
            </w:pPr>
            <w:r>
              <w:rPr>
                <w:sz w:val="24"/>
                <w:szCs w:val="24"/>
              </w:rPr>
              <w:t xml:space="preserve"> </w:t>
            </w:r>
          </w:p>
        </w:tc>
        <w:tc>
          <w:tcPr>
            <w:tcW w:w="598" w:type="pct"/>
            <w:tcBorders>
              <w:top w:val="single" w:sz="4" w:space="0" w:color="auto"/>
              <w:left w:val="single" w:sz="4" w:space="0" w:color="auto"/>
              <w:bottom w:val="single" w:sz="4" w:space="0" w:color="auto"/>
              <w:right w:val="single" w:sz="4" w:space="0" w:color="auto"/>
            </w:tcBorders>
          </w:tcPr>
          <w:p w14:paraId="12DB5E67" w14:textId="3BDC3B6D" w:rsidR="00F30F7E" w:rsidRDefault="00F30F7E" w:rsidP="00F30F7E">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7 рабочих дней;</w:t>
            </w:r>
          </w:p>
          <w:p w14:paraId="212FB93E" w14:textId="0CFBC48E" w:rsidR="0055440C" w:rsidRDefault="00F30F7E">
            <w:pPr>
              <w:spacing w:after="0" w:line="240" w:lineRule="auto"/>
              <w:rPr>
                <w:sz w:val="24"/>
                <w:szCs w:val="24"/>
              </w:rPr>
            </w:pPr>
            <w:r>
              <w:rPr>
                <w:rFonts w:eastAsia="Times New Roman"/>
                <w:sz w:val="24"/>
                <w:szCs w:val="24"/>
                <w:lang w:eastAsia="ru-RU"/>
              </w:rPr>
              <w:t>4 рабочих дня – в случае подачи</w:t>
            </w:r>
            <w:r>
              <w:rPr>
                <w:rFonts w:eastAsia="Calibri"/>
                <w:sz w:val="24"/>
                <w:szCs w:val="24"/>
              </w:rPr>
              <w:t xml:space="preserve"> заявления </w:t>
            </w:r>
            <w:r>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Times New Roman"/>
                <w:sz w:val="24"/>
                <w:szCs w:val="24"/>
                <w:lang w:eastAsia="ru-RU"/>
              </w:rPr>
              <w:t xml:space="preserve"> в границах территории исторического поселения федерального или регионального </w:t>
            </w:r>
            <w:r>
              <w:rPr>
                <w:rFonts w:eastAsia="Times New Roman"/>
                <w:sz w:val="24"/>
                <w:szCs w:val="24"/>
                <w:lang w:eastAsia="ru-RU"/>
              </w:rPr>
              <w:lastRenderedPageBreak/>
              <w:t>значения</w:t>
            </w:r>
          </w:p>
        </w:tc>
        <w:tc>
          <w:tcPr>
            <w:tcW w:w="735" w:type="pct"/>
            <w:tcBorders>
              <w:top w:val="single" w:sz="4" w:space="0" w:color="auto"/>
              <w:left w:val="single" w:sz="4" w:space="0" w:color="auto"/>
              <w:right w:val="single" w:sz="4" w:space="0" w:color="auto"/>
            </w:tcBorders>
          </w:tcPr>
          <w:p w14:paraId="3EE235FF" w14:textId="77777777" w:rsidR="0055440C" w:rsidRDefault="005B77E7">
            <w:pPr>
              <w:spacing w:after="0" w:line="240" w:lineRule="auto"/>
              <w:jc w:val="both"/>
              <w:rPr>
                <w:sz w:val="24"/>
                <w:szCs w:val="24"/>
              </w:rPr>
            </w:pPr>
            <w:r>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14:paraId="073E5381" w14:textId="77777777" w:rsidR="0055440C" w:rsidRDefault="005B77E7">
            <w:pPr>
              <w:spacing w:after="0" w:line="240" w:lineRule="auto"/>
              <w:jc w:val="both"/>
              <w:rPr>
                <w:sz w:val="24"/>
                <w:szCs w:val="24"/>
              </w:rPr>
            </w:pPr>
            <w:r>
              <w:rPr>
                <w:sz w:val="24"/>
                <w:szCs w:val="24"/>
              </w:rPr>
              <w:t xml:space="preserve">основания, предусмотренные </w:t>
            </w:r>
            <w:hyperlink r:id="rId23" w:history="1">
              <w:r>
                <w:rPr>
                  <w:sz w:val="24"/>
                  <w:szCs w:val="24"/>
                </w:rPr>
                <w:t xml:space="preserve">статьями 5.1, </w:t>
              </w:r>
            </w:hyperlink>
            <w:r>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7D16237F" w14:textId="77777777" w:rsidR="0055440C" w:rsidRDefault="005B77E7">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w:t>
            </w:r>
            <w:proofErr w:type="gramStart"/>
            <w:r>
              <w:rPr>
                <w:sz w:val="24"/>
                <w:szCs w:val="24"/>
              </w:rPr>
              <w:t>по вопросу о предоставлении разрешения на отклонение от предельных параметров разрешенного строительства в порядке</w:t>
            </w:r>
            <w:proofErr w:type="gramEnd"/>
            <w:r>
              <w:rPr>
                <w:sz w:val="24"/>
                <w:szCs w:val="24"/>
              </w:rPr>
              <w:t xml:space="preserve">, определенном </w:t>
            </w:r>
            <w:hyperlink r:id="rId24" w:history="1">
              <w:r>
                <w:rPr>
                  <w:sz w:val="24"/>
                  <w:szCs w:val="24"/>
                </w:rPr>
                <w:t>Уставом</w:t>
              </w:r>
            </w:hyperlink>
            <w:r>
              <w:rPr>
                <w:sz w:val="24"/>
                <w:szCs w:val="24"/>
              </w:rPr>
              <w:t xml:space="preserve"> муниципального образования </w:t>
            </w:r>
          </w:p>
        </w:tc>
      </w:tr>
      <w:tr w:rsidR="0055440C" w14:paraId="45D91E15" w14:textId="77777777">
        <w:trPr>
          <w:trHeight w:val="192"/>
        </w:trPr>
        <w:tc>
          <w:tcPr>
            <w:tcW w:w="781" w:type="pct"/>
            <w:vMerge/>
            <w:tcBorders>
              <w:top w:val="single" w:sz="4" w:space="0" w:color="auto"/>
              <w:left w:val="single" w:sz="4" w:space="0" w:color="auto"/>
              <w:right w:val="single" w:sz="4" w:space="0" w:color="auto"/>
            </w:tcBorders>
          </w:tcPr>
          <w:p w14:paraId="62A69875"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2C33A044" w14:textId="77777777" w:rsidR="0055440C" w:rsidRDefault="005B77E7">
            <w:pPr>
              <w:spacing w:after="0" w:line="240" w:lineRule="auto"/>
              <w:rPr>
                <w:sz w:val="24"/>
                <w:szCs w:val="24"/>
              </w:rPr>
            </w:pPr>
            <w:proofErr w:type="gramStart"/>
            <w:r>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w:t>
            </w:r>
            <w:r>
              <w:rPr>
                <w:sz w:val="24"/>
                <w:szCs w:val="24"/>
              </w:rPr>
              <w:lastRenderedPageBreak/>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14:paraId="5398096C" w14:textId="31B023F9" w:rsidR="0055440C" w:rsidRDefault="00F30F7E">
            <w:pPr>
              <w:spacing w:after="0" w:line="240" w:lineRule="auto"/>
              <w:rPr>
                <w:sz w:val="24"/>
                <w:szCs w:val="24"/>
              </w:rPr>
            </w:pPr>
            <w:r>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14:paraId="0AAE6155" w14:textId="77777777" w:rsidR="0055440C" w:rsidRDefault="005B77E7">
            <w:pPr>
              <w:spacing w:after="0" w:line="240" w:lineRule="auto"/>
              <w:rPr>
                <w:sz w:val="24"/>
                <w:szCs w:val="24"/>
              </w:rPr>
            </w:pPr>
            <w:r>
              <w:rPr>
                <w:sz w:val="24"/>
                <w:szCs w:val="24"/>
              </w:rPr>
              <w:t>член Комиссии</w:t>
            </w:r>
          </w:p>
        </w:tc>
        <w:tc>
          <w:tcPr>
            <w:tcW w:w="781" w:type="pct"/>
            <w:tcBorders>
              <w:top w:val="single" w:sz="4" w:space="0" w:color="auto"/>
              <w:left w:val="single" w:sz="4" w:space="0" w:color="auto"/>
              <w:right w:val="single" w:sz="4" w:space="0" w:color="auto"/>
            </w:tcBorders>
          </w:tcPr>
          <w:p w14:paraId="5ED8BF56" w14:textId="77777777" w:rsidR="0055440C" w:rsidRDefault="005B77E7">
            <w:pPr>
              <w:spacing w:after="0" w:line="240" w:lineRule="auto"/>
              <w:jc w:val="both"/>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3C312EB1" w14:textId="77777777" w:rsidR="0055440C" w:rsidRDefault="005B77E7">
            <w:pPr>
              <w:spacing w:after="0" w:line="240" w:lineRule="auto"/>
              <w:rPr>
                <w:sz w:val="24"/>
                <w:szCs w:val="24"/>
              </w:rPr>
            </w:pPr>
            <w:proofErr w:type="gramStart"/>
            <w:r>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14:paraId="7D11B434" w14:textId="77777777">
        <w:trPr>
          <w:trHeight w:val="192"/>
        </w:trPr>
        <w:tc>
          <w:tcPr>
            <w:tcW w:w="781" w:type="pct"/>
            <w:vMerge/>
            <w:tcBorders>
              <w:top w:val="single" w:sz="4" w:space="0" w:color="auto"/>
              <w:left w:val="single" w:sz="4" w:space="0" w:color="auto"/>
              <w:right w:val="single" w:sz="4" w:space="0" w:color="auto"/>
            </w:tcBorders>
          </w:tcPr>
          <w:p w14:paraId="3563E70B"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54A35B8C" w14:textId="77777777" w:rsidR="0055440C" w:rsidRDefault="005B77E7">
            <w:pPr>
              <w:spacing w:after="0" w:line="240" w:lineRule="auto"/>
              <w:rPr>
                <w:sz w:val="24"/>
                <w:szCs w:val="24"/>
              </w:rPr>
            </w:pPr>
            <w:r>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14:paraId="19FBFFCD" w14:textId="77777777" w:rsidR="0055440C" w:rsidRDefault="005B77E7">
            <w:pPr>
              <w:spacing w:after="0" w:line="240" w:lineRule="auto"/>
              <w:rPr>
                <w:sz w:val="24"/>
                <w:szCs w:val="24"/>
              </w:rPr>
            </w:pPr>
            <w:r>
              <w:rPr>
                <w:sz w:val="24"/>
                <w:szCs w:val="24"/>
              </w:rPr>
              <w:t>1 месяц</w:t>
            </w:r>
          </w:p>
        </w:tc>
        <w:tc>
          <w:tcPr>
            <w:tcW w:w="735" w:type="pct"/>
            <w:tcBorders>
              <w:top w:val="single" w:sz="4" w:space="0" w:color="auto"/>
              <w:left w:val="single" w:sz="4" w:space="0" w:color="auto"/>
              <w:right w:val="single" w:sz="4" w:space="0" w:color="auto"/>
            </w:tcBorders>
          </w:tcPr>
          <w:p w14:paraId="73910B33" w14:textId="77777777"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14:paraId="1E67986B" w14:textId="77777777" w:rsidR="0055440C" w:rsidRDefault="005B77E7">
            <w:pPr>
              <w:spacing w:after="0" w:line="240" w:lineRule="auto"/>
              <w:jc w:val="both"/>
              <w:rPr>
                <w:sz w:val="24"/>
                <w:szCs w:val="24"/>
              </w:rPr>
            </w:pPr>
            <w:r>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074F0223" w14:textId="77777777" w:rsidR="0055440C" w:rsidRDefault="005B77E7">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w:t>
            </w:r>
            <w:r>
              <w:rPr>
                <w:sz w:val="24"/>
                <w:szCs w:val="24"/>
              </w:rPr>
              <w:t xml:space="preserve">предоставления разрешения на отклонение от предельных параметров разрешенного строительства, реконструкции объектов капитального </w:t>
            </w:r>
            <w:r>
              <w:rPr>
                <w:sz w:val="24"/>
                <w:szCs w:val="24"/>
              </w:rPr>
              <w:lastRenderedPageBreak/>
              <w:t>строительства</w:t>
            </w:r>
            <w:r>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14:paraId="756333C3" w14:textId="77777777">
        <w:trPr>
          <w:trHeight w:val="4140"/>
        </w:trPr>
        <w:tc>
          <w:tcPr>
            <w:tcW w:w="781" w:type="pct"/>
            <w:vMerge/>
            <w:tcBorders>
              <w:top w:val="single" w:sz="4" w:space="0" w:color="auto"/>
              <w:left w:val="single" w:sz="4" w:space="0" w:color="auto"/>
              <w:right w:val="single" w:sz="4" w:space="0" w:color="auto"/>
            </w:tcBorders>
          </w:tcPr>
          <w:p w14:paraId="2B3B37A3" w14:textId="77777777" w:rsidR="0055440C"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14:paraId="19D22EBA" w14:textId="77777777" w:rsidR="0055440C" w:rsidRDefault="005B77E7">
            <w:pPr>
              <w:spacing w:after="0" w:line="240" w:lineRule="auto"/>
              <w:rPr>
                <w:sz w:val="24"/>
                <w:szCs w:val="24"/>
              </w:rPr>
            </w:pPr>
            <w:r>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14:paraId="2F574620" w14:textId="4D60DDA0" w:rsidR="0055440C" w:rsidRDefault="005B77E7">
            <w:pPr>
              <w:spacing w:after="0" w:line="240" w:lineRule="auto"/>
              <w:rPr>
                <w:sz w:val="24"/>
                <w:szCs w:val="24"/>
              </w:rPr>
            </w:pPr>
            <w:r>
              <w:rPr>
                <w:sz w:val="24"/>
                <w:szCs w:val="24"/>
              </w:rPr>
              <w:t xml:space="preserve">в течение </w:t>
            </w:r>
            <w:r w:rsidR="00E73663">
              <w:rPr>
                <w:sz w:val="24"/>
                <w:szCs w:val="24"/>
              </w:rPr>
              <w:t xml:space="preserve">5 </w:t>
            </w:r>
            <w:r>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14:paraId="422A0813" w14:textId="77777777"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14:paraId="6184A18F" w14:textId="77777777" w:rsidR="0055440C"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14:paraId="3836D0ED" w14:textId="77777777" w:rsidR="0055440C" w:rsidRDefault="005B77E7">
            <w:pPr>
              <w:spacing w:after="0" w:line="240" w:lineRule="auto"/>
              <w:rPr>
                <w:sz w:val="24"/>
                <w:szCs w:val="24"/>
              </w:rPr>
            </w:pPr>
            <w:r>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9F9F61B" w14:textId="77777777" w:rsidR="0055440C" w:rsidRDefault="0055440C">
            <w:pPr>
              <w:spacing w:after="0" w:line="240" w:lineRule="auto"/>
              <w:rPr>
                <w:sz w:val="24"/>
                <w:szCs w:val="24"/>
              </w:rPr>
            </w:pPr>
          </w:p>
        </w:tc>
      </w:tr>
      <w:tr w:rsidR="0055440C" w14:paraId="2E40878A" w14:textId="77777777">
        <w:trPr>
          <w:trHeight w:val="192"/>
        </w:trPr>
        <w:tc>
          <w:tcPr>
            <w:tcW w:w="5000" w:type="pct"/>
            <w:gridSpan w:val="6"/>
            <w:tcBorders>
              <w:left w:val="single" w:sz="4" w:space="0" w:color="auto"/>
            </w:tcBorders>
          </w:tcPr>
          <w:p w14:paraId="79C5A464" w14:textId="6AB44024" w:rsidR="0055440C" w:rsidRDefault="005B77E7">
            <w:pPr>
              <w:widowControl w:val="0"/>
              <w:spacing w:after="0" w:line="240" w:lineRule="auto"/>
              <w:contextualSpacing/>
              <w:jc w:val="center"/>
              <w:rPr>
                <w:sz w:val="24"/>
                <w:szCs w:val="24"/>
              </w:rPr>
            </w:pPr>
            <w:r>
              <w:rPr>
                <w:sz w:val="24"/>
                <w:szCs w:val="24"/>
              </w:rPr>
              <w:t xml:space="preserve">4. Принятие главой Администрации решения и выдача (направление) заявителю результата </w:t>
            </w:r>
            <w:r w:rsidR="00E15898">
              <w:rPr>
                <w:sz w:val="24"/>
                <w:szCs w:val="24"/>
              </w:rPr>
              <w:t xml:space="preserve">предоставления </w:t>
            </w:r>
            <w:r>
              <w:rPr>
                <w:sz w:val="24"/>
                <w:szCs w:val="24"/>
              </w:rPr>
              <w:t>муниципальной услуги</w:t>
            </w:r>
          </w:p>
        </w:tc>
      </w:tr>
      <w:tr w:rsidR="0055440C" w14:paraId="76D360AE" w14:textId="77777777">
        <w:trPr>
          <w:trHeight w:val="68"/>
        </w:trPr>
        <w:tc>
          <w:tcPr>
            <w:tcW w:w="781" w:type="pct"/>
            <w:vMerge w:val="restart"/>
            <w:tcBorders>
              <w:top w:val="single" w:sz="4" w:space="0" w:color="auto"/>
              <w:left w:val="single" w:sz="4" w:space="0" w:color="auto"/>
              <w:right w:val="single" w:sz="4" w:space="0" w:color="auto"/>
            </w:tcBorders>
          </w:tcPr>
          <w:p w14:paraId="7C9C92AB" w14:textId="77777777" w:rsidR="0055440C" w:rsidRDefault="005B77E7">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w:t>
            </w:r>
            <w:r>
              <w:rPr>
                <w:sz w:val="24"/>
                <w:szCs w:val="24"/>
              </w:rPr>
              <w:lastRenderedPageBreak/>
              <w:t>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14:paraId="1DB3ACA6" w14:textId="31D83C2B" w:rsidR="0055440C" w:rsidRDefault="005B77E7">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отклонение от предельных </w:t>
            </w:r>
            <w:r>
              <w:rPr>
                <w:sz w:val="24"/>
                <w:szCs w:val="24"/>
              </w:rPr>
              <w:lastRenderedPageBreak/>
              <w:t xml:space="preserve">параметров разрешенного строительства, реконструкции объектов капитального строительства или проекта </w:t>
            </w:r>
            <w:r w:rsidR="00E73663">
              <w:rPr>
                <w:sz w:val="24"/>
                <w:szCs w:val="24"/>
              </w:rPr>
              <w:t xml:space="preserve">уведомления об </w:t>
            </w:r>
            <w:r>
              <w:rPr>
                <w:sz w:val="24"/>
                <w:szCs w:val="24"/>
              </w:rPr>
              <w:t>отказ</w:t>
            </w:r>
            <w:r w:rsidR="00E73663">
              <w:rPr>
                <w:sz w:val="24"/>
                <w:szCs w:val="24"/>
              </w:rPr>
              <w:t>е</w:t>
            </w:r>
            <w:r>
              <w:rPr>
                <w:sz w:val="24"/>
                <w:szCs w:val="24"/>
              </w:rPr>
              <w:t xml:space="preserve"> в предоставлении </w:t>
            </w:r>
            <w:r w:rsidR="00E73663">
              <w:rPr>
                <w:sz w:val="24"/>
                <w:szCs w:val="24"/>
              </w:rPr>
              <w:t>муниципальной услуги</w:t>
            </w:r>
            <w:r>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14:paraId="10F31FF8" w14:textId="77777777" w:rsidR="0055440C" w:rsidRDefault="005B77E7">
            <w:pPr>
              <w:spacing w:after="0" w:line="240" w:lineRule="auto"/>
              <w:rPr>
                <w:sz w:val="24"/>
                <w:szCs w:val="24"/>
              </w:rPr>
            </w:pPr>
            <w:r>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14:paraId="5A1E2164" w14:textId="08366D22"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vMerge w:val="restart"/>
            <w:tcBorders>
              <w:top w:val="single" w:sz="4" w:space="0" w:color="auto"/>
              <w:left w:val="single" w:sz="4" w:space="0" w:color="auto"/>
              <w:right w:val="single" w:sz="4" w:space="0" w:color="auto"/>
            </w:tcBorders>
          </w:tcPr>
          <w:p w14:paraId="50F3F14A" w14:textId="1823189F" w:rsidR="0055440C" w:rsidRDefault="005B77E7">
            <w:pPr>
              <w:spacing w:after="0" w:line="240" w:lineRule="auto"/>
              <w:rPr>
                <w:sz w:val="24"/>
                <w:szCs w:val="24"/>
              </w:rPr>
            </w:pPr>
            <w:r>
              <w:rPr>
                <w:sz w:val="24"/>
                <w:szCs w:val="24"/>
              </w:rPr>
              <w:t>основания, предусмотренные пунктом 2.1</w:t>
            </w:r>
            <w:r w:rsidR="002C4974">
              <w:rPr>
                <w:sz w:val="24"/>
                <w:szCs w:val="24"/>
              </w:rPr>
              <w:t>4</w:t>
            </w:r>
            <w:r>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14:paraId="397C764E" w14:textId="77777777" w:rsidR="0055440C" w:rsidRDefault="005B77E7">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55440C" w14:paraId="625261D0" w14:textId="77777777">
        <w:trPr>
          <w:trHeight w:val="68"/>
        </w:trPr>
        <w:tc>
          <w:tcPr>
            <w:tcW w:w="781" w:type="pct"/>
            <w:vMerge/>
            <w:tcBorders>
              <w:left w:val="single" w:sz="4" w:space="0" w:color="auto"/>
              <w:right w:val="single" w:sz="4" w:space="0" w:color="auto"/>
            </w:tcBorders>
          </w:tcPr>
          <w:p w14:paraId="2630E4F4"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3CCC344A" w14:textId="77777777" w:rsidR="0055440C" w:rsidRDefault="005B77E7">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14:paraId="00FED7F3"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BAF2951" w14:textId="2B0557CB"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vMerge/>
            <w:tcBorders>
              <w:left w:val="single" w:sz="4" w:space="0" w:color="auto"/>
              <w:right w:val="single" w:sz="4" w:space="0" w:color="auto"/>
            </w:tcBorders>
          </w:tcPr>
          <w:p w14:paraId="19D0F06E"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FA46F65" w14:textId="77777777" w:rsidR="0055440C" w:rsidRDefault="005B77E7">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14:paraId="63413D1A" w14:textId="77777777">
        <w:trPr>
          <w:trHeight w:val="68"/>
        </w:trPr>
        <w:tc>
          <w:tcPr>
            <w:tcW w:w="781" w:type="pct"/>
            <w:vMerge/>
            <w:tcBorders>
              <w:left w:val="single" w:sz="4" w:space="0" w:color="auto"/>
              <w:right w:val="single" w:sz="4" w:space="0" w:color="auto"/>
            </w:tcBorders>
          </w:tcPr>
          <w:p w14:paraId="0D7F469A"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66C433D8" w14:textId="77777777" w:rsidR="0055440C" w:rsidRDefault="005B77E7">
            <w:pPr>
              <w:spacing w:after="0" w:line="240" w:lineRule="auto"/>
              <w:rPr>
                <w:sz w:val="24"/>
                <w:szCs w:val="24"/>
              </w:rPr>
            </w:pPr>
            <w:r>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14:paraId="1005E4A0"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D208AF7" w14:textId="77777777" w:rsidR="0055440C" w:rsidRDefault="005B77E7">
            <w:pPr>
              <w:spacing w:after="0" w:line="240" w:lineRule="auto"/>
              <w:rPr>
                <w:sz w:val="24"/>
                <w:szCs w:val="24"/>
              </w:rPr>
            </w:pPr>
            <w:r>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14:paraId="74801273"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050B51E" w14:textId="77777777" w:rsidR="0055440C" w:rsidRDefault="005B77E7">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55440C" w14:paraId="18B430C6" w14:textId="77777777">
        <w:trPr>
          <w:trHeight w:val="68"/>
        </w:trPr>
        <w:tc>
          <w:tcPr>
            <w:tcW w:w="781" w:type="pct"/>
            <w:vMerge/>
            <w:tcBorders>
              <w:left w:val="single" w:sz="4" w:space="0" w:color="auto"/>
              <w:right w:val="single" w:sz="4" w:space="0" w:color="auto"/>
            </w:tcBorders>
          </w:tcPr>
          <w:p w14:paraId="58D1FC5D"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ACB6789" w14:textId="4F8900AE" w:rsidR="0055440C" w:rsidRDefault="005B77E7">
            <w:pPr>
              <w:spacing w:after="0" w:line="240" w:lineRule="auto"/>
              <w:rPr>
                <w:sz w:val="24"/>
                <w:szCs w:val="24"/>
              </w:rPr>
            </w:pPr>
            <w:r>
              <w:rPr>
                <w:sz w:val="24"/>
                <w:szCs w:val="24"/>
              </w:rPr>
              <w:t xml:space="preserve">регистрация постановления Администрации о </w:t>
            </w:r>
            <w:r>
              <w:rPr>
                <w:sz w:val="24"/>
                <w:szCs w:val="24"/>
              </w:rPr>
              <w:lastRenderedPageBreak/>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14:paraId="384FADE4"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63CEC35E" w14:textId="0705C132" w:rsidR="0055440C" w:rsidRDefault="005B77E7" w:rsidP="008435ED">
            <w:pPr>
              <w:spacing w:after="0" w:line="240" w:lineRule="auto"/>
              <w:rPr>
                <w:sz w:val="24"/>
                <w:szCs w:val="24"/>
              </w:rPr>
            </w:pPr>
            <w:r>
              <w:rPr>
                <w:sz w:val="24"/>
                <w:szCs w:val="24"/>
              </w:rPr>
              <w:t xml:space="preserve">должностное лицо Администрации, ответственное за </w:t>
            </w:r>
            <w:r>
              <w:rPr>
                <w:sz w:val="24"/>
                <w:szCs w:val="24"/>
              </w:rPr>
              <w:lastRenderedPageBreak/>
              <w:t xml:space="preserve">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14:paraId="0E29C831"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3F1A783" w14:textId="55EC02DA" w:rsidR="0055440C" w:rsidRDefault="005B77E7">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w:t>
            </w:r>
            <w:r>
              <w:rPr>
                <w:sz w:val="24"/>
                <w:szCs w:val="24"/>
              </w:rPr>
              <w:lastRenderedPageBreak/>
              <w:t>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14:paraId="42678E2D" w14:textId="77777777">
        <w:trPr>
          <w:trHeight w:val="68"/>
        </w:trPr>
        <w:tc>
          <w:tcPr>
            <w:tcW w:w="781" w:type="pct"/>
            <w:vMerge/>
            <w:tcBorders>
              <w:left w:val="single" w:sz="4" w:space="0" w:color="auto"/>
              <w:right w:val="single" w:sz="4" w:space="0" w:color="auto"/>
            </w:tcBorders>
          </w:tcPr>
          <w:p w14:paraId="53BFC9DC"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7FAFE405" w14:textId="7D4386A9" w:rsidR="0055440C" w:rsidRDefault="005B77E7">
            <w:pPr>
              <w:spacing w:after="0" w:line="240" w:lineRule="auto"/>
              <w:rPr>
                <w:sz w:val="24"/>
                <w:szCs w:val="24"/>
              </w:rPr>
            </w:pPr>
            <w:r>
              <w:rPr>
                <w:sz w:val="24"/>
                <w:szCs w:val="24"/>
              </w:rPr>
              <w:t xml:space="preserve">выдача (направление) заявителю результата </w:t>
            </w:r>
            <w:r w:rsidR="00E73663">
              <w:rPr>
                <w:sz w:val="24"/>
                <w:szCs w:val="24"/>
              </w:rPr>
              <w:t xml:space="preserve">предоставления </w:t>
            </w:r>
            <w:r>
              <w:rPr>
                <w:sz w:val="24"/>
                <w:szCs w:val="24"/>
              </w:rPr>
              <w:t xml:space="preserve">муниципальной услуги </w:t>
            </w:r>
          </w:p>
        </w:tc>
        <w:tc>
          <w:tcPr>
            <w:tcW w:w="598" w:type="pct"/>
            <w:tcBorders>
              <w:left w:val="single" w:sz="4" w:space="0" w:color="auto"/>
              <w:right w:val="single" w:sz="4" w:space="0" w:color="auto"/>
            </w:tcBorders>
          </w:tcPr>
          <w:p w14:paraId="19CB91A0" w14:textId="69BFE36E" w:rsidR="0055440C" w:rsidRDefault="00B0299C">
            <w:pPr>
              <w:spacing w:after="0" w:line="240" w:lineRule="auto"/>
              <w:rPr>
                <w:sz w:val="24"/>
                <w:szCs w:val="24"/>
              </w:rPr>
            </w:pPr>
            <w:r>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14:paraId="319E59B4" w14:textId="02D1425B"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14:paraId="22E4192C" w14:textId="77777777" w:rsidR="0055440C" w:rsidRDefault="005B77E7">
            <w:pPr>
              <w:spacing w:after="0" w:line="240" w:lineRule="auto"/>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23A66B1A" w14:textId="71D1A343" w:rsidR="0055440C" w:rsidRDefault="005B77E7">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14:paraId="32EFFF6F" w14:textId="77777777" w:rsidR="0055440C" w:rsidRDefault="0055440C">
      <w:pPr>
        <w:autoSpaceDE w:val="0"/>
        <w:autoSpaceDN w:val="0"/>
        <w:adjustRightInd w:val="0"/>
        <w:spacing w:after="0" w:line="240" w:lineRule="auto"/>
        <w:jc w:val="both"/>
        <w:sectPr w:rsidR="0055440C">
          <w:headerReference w:type="default" r:id="rId25"/>
          <w:pgSz w:w="16838" w:h="11906" w:orient="landscape"/>
          <w:pgMar w:top="1134" w:right="962" w:bottom="1134" w:left="1276" w:header="709" w:footer="709" w:gutter="0"/>
          <w:pgNumType w:start="1"/>
          <w:cols w:space="708"/>
          <w:titlePg/>
          <w:docGrid w:linePitch="360"/>
        </w:sectPr>
      </w:pPr>
    </w:p>
    <w:p w14:paraId="3C2706F6" w14:textId="77777777"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6</w:t>
      </w:r>
    </w:p>
    <w:p w14:paraId="4042E9B4" w14:textId="77777777"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0330FA1B" w14:textId="77777777" w:rsidR="00C53079" w:rsidRPr="00C53079" w:rsidRDefault="00C53079" w:rsidP="00C53079">
      <w:pPr>
        <w:widowControl w:val="0"/>
        <w:autoSpaceDE w:val="0"/>
        <w:autoSpaceDN w:val="0"/>
        <w:adjustRightInd w:val="0"/>
        <w:spacing w:after="0" w:line="240" w:lineRule="auto"/>
        <w:ind w:left="4394" w:firstLine="851"/>
        <w:rPr>
          <w:sz w:val="24"/>
          <w:szCs w:val="24"/>
        </w:rPr>
      </w:pPr>
      <w:r w:rsidRPr="00C53079">
        <w:rPr>
          <w:bCs/>
          <w:sz w:val="24"/>
          <w:szCs w:val="24"/>
        </w:rPr>
        <w:t xml:space="preserve">в </w:t>
      </w:r>
      <w:r w:rsidRPr="00C53079">
        <w:rPr>
          <w:sz w:val="24"/>
          <w:szCs w:val="24"/>
        </w:rPr>
        <w:t xml:space="preserve">сельском поселении </w:t>
      </w:r>
    </w:p>
    <w:p w14:paraId="08F798EE" w14:textId="77777777" w:rsidR="00C53079" w:rsidRDefault="00C53079" w:rsidP="00C53079">
      <w:pPr>
        <w:widowControl w:val="0"/>
        <w:autoSpaceDE w:val="0"/>
        <w:autoSpaceDN w:val="0"/>
        <w:adjustRightInd w:val="0"/>
        <w:spacing w:after="0" w:line="240" w:lineRule="auto"/>
        <w:ind w:left="4537" w:firstLine="708"/>
        <w:rPr>
          <w:sz w:val="24"/>
          <w:szCs w:val="24"/>
        </w:rPr>
      </w:pPr>
      <w:proofErr w:type="spellStart"/>
      <w:r w:rsidRPr="00C53079">
        <w:rPr>
          <w:sz w:val="24"/>
          <w:szCs w:val="24"/>
        </w:rPr>
        <w:t>Аркауловский</w:t>
      </w:r>
      <w:proofErr w:type="spellEnd"/>
      <w:r w:rsidRPr="00C53079">
        <w:rPr>
          <w:sz w:val="24"/>
          <w:szCs w:val="24"/>
        </w:rPr>
        <w:t xml:space="preserve"> сельсовет </w:t>
      </w:r>
    </w:p>
    <w:p w14:paraId="1DB2A201"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муниципального района </w:t>
      </w:r>
    </w:p>
    <w:p w14:paraId="68FDCC08"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proofErr w:type="spellStart"/>
      <w:r w:rsidRPr="00C53079">
        <w:rPr>
          <w:sz w:val="24"/>
          <w:szCs w:val="24"/>
        </w:rPr>
        <w:t>Салаватский</w:t>
      </w:r>
      <w:proofErr w:type="spellEnd"/>
      <w:r w:rsidRPr="00C53079">
        <w:rPr>
          <w:sz w:val="24"/>
          <w:szCs w:val="24"/>
        </w:rPr>
        <w:t xml:space="preserve"> район </w:t>
      </w:r>
    </w:p>
    <w:p w14:paraId="6B892B07" w14:textId="77777777" w:rsidR="00C53079" w:rsidRDefault="00C53079" w:rsidP="00C53079">
      <w:pPr>
        <w:widowControl w:val="0"/>
        <w:autoSpaceDE w:val="0"/>
        <w:autoSpaceDN w:val="0"/>
        <w:adjustRightInd w:val="0"/>
        <w:spacing w:after="0" w:line="240" w:lineRule="auto"/>
        <w:ind w:left="4537" w:firstLine="708"/>
      </w:pPr>
      <w:r w:rsidRPr="00C53079">
        <w:rPr>
          <w:sz w:val="24"/>
          <w:szCs w:val="24"/>
        </w:rPr>
        <w:t>Республики Башкортостан</w:t>
      </w:r>
    </w:p>
    <w:p w14:paraId="071EE9CE" w14:textId="77777777" w:rsidR="0055440C" w:rsidRDefault="0055440C">
      <w:pPr>
        <w:autoSpaceDE w:val="0"/>
        <w:autoSpaceDN w:val="0"/>
        <w:adjustRightInd w:val="0"/>
        <w:spacing w:after="0" w:line="240" w:lineRule="auto"/>
        <w:ind w:left="5245"/>
        <w:rPr>
          <w:sz w:val="26"/>
        </w:rPr>
      </w:pPr>
    </w:p>
    <w:p w14:paraId="47FC3C1B" w14:textId="77777777" w:rsidR="0055440C" w:rsidRDefault="005B77E7">
      <w:pPr>
        <w:jc w:val="center"/>
        <w:rPr>
          <w:i/>
          <w:iCs/>
          <w:sz w:val="24"/>
          <w:szCs w:val="24"/>
        </w:rPr>
      </w:pPr>
      <w:r>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329AC175" w14:textId="77777777" w:rsidR="0055440C" w:rsidRDefault="005B77E7">
      <w:pPr>
        <w:autoSpaceDE w:val="0"/>
        <w:autoSpaceDN w:val="0"/>
        <w:adjustRightInd w:val="0"/>
        <w:spacing w:after="120" w:line="240" w:lineRule="auto"/>
        <w:ind w:left="708" w:firstLine="708"/>
        <w:jc w:val="center"/>
        <w:rPr>
          <w:i/>
          <w:iCs/>
          <w:sz w:val="24"/>
          <w:szCs w:val="24"/>
        </w:rPr>
      </w:pPr>
      <w:r>
        <w:rPr>
          <w:sz w:val="24"/>
          <w:szCs w:val="24"/>
        </w:rPr>
        <w:t>Сведения о заявителе:</w:t>
      </w:r>
    </w:p>
    <w:p w14:paraId="75FC83B0" w14:textId="77777777"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roofErr w:type="gramStart"/>
      <w:r>
        <w:rPr>
          <w:i/>
          <w:iCs/>
          <w:sz w:val="24"/>
          <w:szCs w:val="24"/>
        </w:rPr>
        <w:t xml:space="preserve">[- Фамилия, Имя, Отчество - для физического лица; </w:t>
      </w:r>
      <w:proofErr w:type="gramEnd"/>
    </w:p>
    <w:p w14:paraId="7354DD23" w14:textId="77777777"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Наименование организации, фамилия, имя,</w:t>
      </w:r>
    </w:p>
    <w:p w14:paraId="19B47EA1" w14:textId="77777777" w:rsidR="0055440C" w:rsidRDefault="005B77E7">
      <w:pPr>
        <w:spacing w:after="120" w:line="240" w:lineRule="auto"/>
        <w:ind w:left="3540" w:firstLine="708"/>
        <w:rPr>
          <w:i/>
          <w:iCs/>
          <w:sz w:val="24"/>
          <w:szCs w:val="24"/>
        </w:rPr>
      </w:pPr>
      <w:r>
        <w:rPr>
          <w:i/>
          <w:iCs/>
          <w:sz w:val="24"/>
          <w:szCs w:val="24"/>
        </w:rPr>
        <w:t xml:space="preserve">   отчество руководителя – для юридического лица;</w:t>
      </w:r>
    </w:p>
    <w:p w14:paraId="3C6AA428" w14:textId="77777777" w:rsidR="0055440C" w:rsidRDefault="005B77E7">
      <w:pPr>
        <w:spacing w:after="120" w:line="240" w:lineRule="auto"/>
        <w:ind w:left="3540" w:firstLine="708"/>
        <w:rPr>
          <w:i/>
          <w:iCs/>
          <w:sz w:val="24"/>
          <w:szCs w:val="24"/>
        </w:rPr>
      </w:pPr>
      <w:r>
        <w:rPr>
          <w:i/>
          <w:iCs/>
          <w:sz w:val="24"/>
          <w:szCs w:val="24"/>
        </w:rPr>
        <w:t>- Почтовый адрес;</w:t>
      </w:r>
    </w:p>
    <w:p w14:paraId="622858D0" w14:textId="77777777" w:rsidR="0055440C" w:rsidRDefault="005B77E7">
      <w:pPr>
        <w:spacing w:after="120" w:line="240" w:lineRule="auto"/>
        <w:ind w:left="3540" w:firstLine="708"/>
        <w:rPr>
          <w:i/>
          <w:iCs/>
          <w:sz w:val="24"/>
          <w:szCs w:val="24"/>
        </w:rPr>
      </w:pPr>
      <w:proofErr w:type="gramStart"/>
      <w:r>
        <w:rPr>
          <w:i/>
          <w:iCs/>
          <w:sz w:val="24"/>
          <w:szCs w:val="24"/>
        </w:rPr>
        <w:t>- Адрес электронной почты]</w:t>
      </w:r>
      <w:proofErr w:type="gramEnd"/>
    </w:p>
    <w:p w14:paraId="40E40BF0" w14:textId="77777777" w:rsidR="0055440C" w:rsidRDefault="0055440C">
      <w:pPr>
        <w:autoSpaceDE w:val="0"/>
        <w:autoSpaceDN w:val="0"/>
        <w:adjustRightInd w:val="0"/>
        <w:spacing w:after="120"/>
        <w:ind w:left="4820"/>
        <w:jc w:val="both"/>
        <w:rPr>
          <w:iCs/>
          <w:sz w:val="24"/>
          <w:szCs w:val="24"/>
        </w:rPr>
      </w:pPr>
    </w:p>
    <w:p w14:paraId="07AAD101" w14:textId="77777777" w:rsidR="0055440C" w:rsidRDefault="0055440C">
      <w:pPr>
        <w:autoSpaceDE w:val="0"/>
        <w:autoSpaceDN w:val="0"/>
        <w:adjustRightInd w:val="0"/>
        <w:spacing w:after="120"/>
        <w:ind w:left="4820"/>
        <w:jc w:val="both"/>
        <w:rPr>
          <w:iCs/>
          <w:sz w:val="24"/>
          <w:szCs w:val="24"/>
        </w:rPr>
      </w:pPr>
    </w:p>
    <w:p w14:paraId="3F20CC89" w14:textId="77777777" w:rsidR="0055440C" w:rsidRDefault="005B77E7">
      <w:pPr>
        <w:spacing w:after="120"/>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55440C" w14:paraId="3B992B97" w14:textId="77777777">
        <w:tc>
          <w:tcPr>
            <w:tcW w:w="976" w:type="dxa"/>
          </w:tcPr>
          <w:p w14:paraId="68536DF2" w14:textId="77777777" w:rsidR="0055440C" w:rsidRDefault="005B77E7">
            <w:pPr>
              <w:spacing w:after="12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63ADD65F" w14:textId="77777777" w:rsidR="0055440C" w:rsidRDefault="0055440C">
            <w:pPr>
              <w:spacing w:after="120" w:line="240" w:lineRule="auto"/>
              <w:rPr>
                <w:b/>
                <w:bCs/>
                <w:sz w:val="24"/>
                <w:szCs w:val="24"/>
              </w:rPr>
            </w:pPr>
          </w:p>
        </w:tc>
        <w:tc>
          <w:tcPr>
            <w:tcW w:w="1472" w:type="dxa"/>
          </w:tcPr>
          <w:p w14:paraId="1F05E536" w14:textId="77777777" w:rsidR="0055440C" w:rsidRDefault="0055440C">
            <w:pPr>
              <w:spacing w:after="120" w:line="240" w:lineRule="auto"/>
              <w:jc w:val="right"/>
              <w:rPr>
                <w:b/>
                <w:bCs/>
                <w:sz w:val="24"/>
                <w:szCs w:val="24"/>
              </w:rPr>
            </w:pPr>
          </w:p>
        </w:tc>
        <w:tc>
          <w:tcPr>
            <w:tcW w:w="500" w:type="dxa"/>
            <w:vAlign w:val="center"/>
          </w:tcPr>
          <w:p w14:paraId="40371545" w14:textId="77777777" w:rsidR="0055440C" w:rsidRDefault="005B77E7">
            <w:pPr>
              <w:spacing w:after="120" w:line="240" w:lineRule="auto"/>
              <w:jc w:val="right"/>
              <w:rPr>
                <w:b/>
                <w:bCs/>
                <w:sz w:val="24"/>
                <w:szCs w:val="24"/>
              </w:rPr>
            </w:pPr>
            <w:r>
              <w:rPr>
                <w:b/>
                <w:bCs/>
                <w:sz w:val="24"/>
                <w:szCs w:val="24"/>
              </w:rPr>
              <w:t>от</w:t>
            </w:r>
          </w:p>
        </w:tc>
        <w:tc>
          <w:tcPr>
            <w:tcW w:w="628" w:type="dxa"/>
          </w:tcPr>
          <w:p w14:paraId="1C37CAF1" w14:textId="77777777" w:rsidR="0055440C" w:rsidRDefault="005B77E7">
            <w:pPr>
              <w:spacing w:after="12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23712EFC" w14:textId="77777777" w:rsidR="0055440C" w:rsidRDefault="0055440C">
            <w:pPr>
              <w:spacing w:after="120" w:line="240" w:lineRule="auto"/>
              <w:jc w:val="center"/>
              <w:rPr>
                <w:sz w:val="24"/>
                <w:szCs w:val="24"/>
              </w:rPr>
            </w:pPr>
          </w:p>
        </w:tc>
        <w:tc>
          <w:tcPr>
            <w:tcW w:w="356" w:type="dxa"/>
          </w:tcPr>
          <w:p w14:paraId="48242C33" w14:textId="77777777" w:rsidR="0055440C" w:rsidRDefault="005B77E7">
            <w:pPr>
              <w:spacing w:after="120" w:line="240" w:lineRule="auto"/>
              <w:rPr>
                <w:sz w:val="24"/>
                <w:szCs w:val="24"/>
              </w:rPr>
            </w:pPr>
            <w:r>
              <w:rPr>
                <w:sz w:val="24"/>
                <w:szCs w:val="24"/>
              </w:rPr>
              <w:t>»</w:t>
            </w:r>
          </w:p>
        </w:tc>
        <w:tc>
          <w:tcPr>
            <w:tcW w:w="1853" w:type="dxa"/>
            <w:tcBorders>
              <w:top w:val="nil"/>
              <w:left w:val="nil"/>
              <w:bottom w:val="single" w:sz="4" w:space="0" w:color="auto"/>
              <w:right w:val="nil"/>
            </w:tcBorders>
          </w:tcPr>
          <w:p w14:paraId="2EC07247" w14:textId="77777777" w:rsidR="0055440C" w:rsidRDefault="0055440C">
            <w:pPr>
              <w:spacing w:after="120" w:line="240" w:lineRule="auto"/>
              <w:jc w:val="center"/>
              <w:rPr>
                <w:b/>
                <w:bCs/>
                <w:sz w:val="24"/>
                <w:szCs w:val="24"/>
              </w:rPr>
            </w:pPr>
          </w:p>
        </w:tc>
        <w:tc>
          <w:tcPr>
            <w:tcW w:w="520" w:type="dxa"/>
          </w:tcPr>
          <w:p w14:paraId="27ECC7CA" w14:textId="77777777" w:rsidR="0055440C" w:rsidRDefault="005B77E7">
            <w:pPr>
              <w:spacing w:after="12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41B95A7D" w14:textId="77777777" w:rsidR="0055440C" w:rsidRDefault="0055440C">
            <w:pPr>
              <w:spacing w:after="120" w:line="240" w:lineRule="auto"/>
              <w:jc w:val="center"/>
              <w:rPr>
                <w:b/>
                <w:bCs/>
                <w:sz w:val="24"/>
                <w:szCs w:val="24"/>
              </w:rPr>
            </w:pPr>
          </w:p>
        </w:tc>
        <w:tc>
          <w:tcPr>
            <w:tcW w:w="414" w:type="dxa"/>
            <w:vAlign w:val="center"/>
          </w:tcPr>
          <w:p w14:paraId="7ED13989" w14:textId="77777777" w:rsidR="0055440C" w:rsidRDefault="005B77E7">
            <w:pPr>
              <w:spacing w:after="120" w:line="240" w:lineRule="auto"/>
              <w:rPr>
                <w:b/>
                <w:bCs/>
                <w:sz w:val="24"/>
                <w:szCs w:val="24"/>
              </w:rPr>
            </w:pPr>
            <w:proofErr w:type="gramStart"/>
            <w:r>
              <w:rPr>
                <w:b/>
                <w:bCs/>
                <w:sz w:val="24"/>
                <w:szCs w:val="24"/>
              </w:rPr>
              <w:t>г</w:t>
            </w:r>
            <w:proofErr w:type="gramEnd"/>
            <w:r>
              <w:rPr>
                <w:b/>
                <w:bCs/>
                <w:sz w:val="24"/>
                <w:szCs w:val="24"/>
              </w:rPr>
              <w:t>.</w:t>
            </w:r>
          </w:p>
        </w:tc>
      </w:tr>
    </w:tbl>
    <w:p w14:paraId="7E2A0C34" w14:textId="77777777" w:rsidR="0055440C" w:rsidRDefault="0055440C">
      <w:pPr>
        <w:spacing w:after="120"/>
        <w:jc w:val="center"/>
        <w:rPr>
          <w:rFonts w:eastAsia="Times New Roman"/>
          <w:bCs/>
          <w:sz w:val="24"/>
          <w:szCs w:val="24"/>
          <w:u w:val="single"/>
          <w:lang w:eastAsia="ru-RU"/>
        </w:rPr>
      </w:pPr>
    </w:p>
    <w:p w14:paraId="2E232A9E" w14:textId="77777777" w:rsidR="0055440C" w:rsidRDefault="005B77E7">
      <w:pPr>
        <w:spacing w:after="80" w:line="240" w:lineRule="auto"/>
        <w:ind w:firstLine="709"/>
        <w:jc w:val="both"/>
        <w:rPr>
          <w:sz w:val="26"/>
          <w:szCs w:val="26"/>
        </w:rPr>
      </w:pPr>
      <w:r>
        <w:rPr>
          <w:sz w:val="26"/>
          <w:szCs w:val="26"/>
        </w:rPr>
        <w:t xml:space="preserve">Вам отказано в предоставлении муниципальной услуги: </w:t>
      </w:r>
      <w:r>
        <w:rPr>
          <w:bCs/>
          <w:sz w:val="26"/>
          <w:szCs w:val="26"/>
        </w:rPr>
        <w:t xml:space="preserve">«Предоставление </w:t>
      </w:r>
      <w:r>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Pr>
          <w:bCs/>
          <w:sz w:val="26"/>
          <w:szCs w:val="26"/>
        </w:rPr>
        <w:t xml:space="preserve">». Согласно </w:t>
      </w:r>
      <w:r>
        <w:rPr>
          <w:rFonts w:eastAsia="Calibri"/>
          <w:bCs/>
          <w:sz w:val="26"/>
          <w:szCs w:val="26"/>
        </w:rPr>
        <w:t xml:space="preserve">утвержденному Административному регламенту уполномоченного органа </w:t>
      </w:r>
      <w:r>
        <w:rPr>
          <w:rFonts w:eastAsia="Calibri"/>
          <w:bCs/>
          <w:i/>
          <w:iCs/>
          <w:sz w:val="26"/>
          <w:szCs w:val="26"/>
        </w:rPr>
        <w:t>[Наименование органа местного самоуправления]</w:t>
      </w:r>
      <w:r>
        <w:rPr>
          <w:rFonts w:eastAsia="Calibri"/>
          <w:bCs/>
          <w:sz w:val="26"/>
          <w:szCs w:val="26"/>
        </w:rPr>
        <w:t xml:space="preserve"> решение об отказе принято по следующим основаниям (</w:t>
      </w:r>
      <w:r>
        <w:rPr>
          <w:sz w:val="26"/>
          <w:szCs w:val="26"/>
        </w:rPr>
        <w:t>по пунктам Административного регламента):</w:t>
      </w:r>
    </w:p>
    <w:p w14:paraId="1626AF77" w14:textId="157448E8"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 пункта 2.1</w:t>
      </w:r>
      <w:r w:rsidR="002C4974">
        <w:rPr>
          <w:b/>
          <w:bCs/>
          <w:sz w:val="26"/>
          <w:szCs w:val="26"/>
        </w:rPr>
        <w:t>4</w:t>
      </w:r>
    </w:p>
    <w:p w14:paraId="65262751"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наложение земель лесного фонда на границы рассматриваемого земельного участка.</w:t>
      </w:r>
    </w:p>
    <w:p w14:paraId="03BF4C62"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(основания такого вывода)</w:t>
      </w:r>
      <w:r>
        <w:rPr>
          <w:i/>
          <w:iCs/>
          <w:sz w:val="26"/>
          <w:szCs w:val="26"/>
        </w:rPr>
        <w:t>]</w:t>
      </w:r>
    </w:p>
    <w:p w14:paraId="5CE20C0A" w14:textId="291DA827"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2 пункта 2.1</w:t>
      </w:r>
      <w:r w:rsidR="002C4974">
        <w:rPr>
          <w:b/>
          <w:bCs/>
          <w:sz w:val="26"/>
          <w:szCs w:val="26"/>
        </w:rPr>
        <w:t>4</w:t>
      </w:r>
    </w:p>
    <w:p w14:paraId="66F4BD90" w14:textId="77777777" w:rsidR="0055440C" w:rsidRDefault="005B77E7">
      <w:pPr>
        <w:spacing w:after="80" w:line="240" w:lineRule="auto"/>
        <w:ind w:firstLine="709"/>
        <w:jc w:val="both"/>
        <w:rPr>
          <w:b/>
          <w:bCs/>
          <w:sz w:val="26"/>
          <w:szCs w:val="26"/>
        </w:rPr>
      </w:pPr>
      <w:r>
        <w:rPr>
          <w:b/>
          <w:bCs/>
          <w:sz w:val="26"/>
          <w:szCs w:val="26"/>
        </w:rPr>
        <w:lastRenderedPageBreak/>
        <w:t>Основание отказа:</w:t>
      </w:r>
      <w:r>
        <w:rPr>
          <w:sz w:val="26"/>
          <w:szCs w:val="26"/>
        </w:rPr>
        <w:t xml:space="preserve"> на территорию (часть территории) поселения, городского округа правила землепользования и застройки не утверждены.</w:t>
      </w:r>
    </w:p>
    <w:p w14:paraId="561926A9"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1DED0A12" w14:textId="71C898A9"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3 пункта 2.1</w:t>
      </w:r>
      <w:r w:rsidR="002C4974">
        <w:rPr>
          <w:b/>
          <w:bCs/>
          <w:sz w:val="26"/>
          <w:szCs w:val="26"/>
        </w:rPr>
        <w:t>4</w:t>
      </w:r>
    </w:p>
    <w:p w14:paraId="29A824DD"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329B0156"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7F8F0BEB" w14:textId="379589F3"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4 пункта 2.1</w:t>
      </w:r>
      <w:r w:rsidR="002C4974">
        <w:rPr>
          <w:b/>
          <w:bCs/>
          <w:sz w:val="26"/>
          <w:szCs w:val="26"/>
        </w:rPr>
        <w:t>4</w:t>
      </w:r>
    </w:p>
    <w:p w14:paraId="2DC921BF"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Pr>
          <w:sz w:val="26"/>
          <w:szCs w:val="26"/>
        </w:rPr>
        <w:t>приаэродромной</w:t>
      </w:r>
      <w:proofErr w:type="spellEnd"/>
      <w:r>
        <w:rPr>
          <w:sz w:val="26"/>
          <w:szCs w:val="26"/>
        </w:rPr>
        <w:t xml:space="preserve"> территории.</w:t>
      </w:r>
    </w:p>
    <w:p w14:paraId="18205B1B"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2C53CF8F" w14:textId="7EDA012C"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5 пункта 2.1</w:t>
      </w:r>
      <w:r w:rsidR="002C4974">
        <w:rPr>
          <w:b/>
          <w:bCs/>
          <w:sz w:val="26"/>
          <w:szCs w:val="26"/>
        </w:rPr>
        <w:t>4</w:t>
      </w:r>
    </w:p>
    <w:p w14:paraId="264E75FF"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6"/>
          <w:szCs w:val="26"/>
        </w:rPr>
        <w:t>архитектурным решениям</w:t>
      </w:r>
      <w:proofErr w:type="gramEnd"/>
      <w:r>
        <w:rPr>
          <w:sz w:val="26"/>
          <w:szCs w:val="26"/>
        </w:rP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2B117155"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основания такого вывода</w:t>
      </w:r>
      <w:r>
        <w:rPr>
          <w:i/>
          <w:iCs/>
          <w:sz w:val="26"/>
          <w:szCs w:val="26"/>
        </w:rPr>
        <w:t>]</w:t>
      </w:r>
    </w:p>
    <w:p w14:paraId="57359E79" w14:textId="0C6BE348"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6 пункта 2.1</w:t>
      </w:r>
      <w:r w:rsidR="002C4974">
        <w:rPr>
          <w:b/>
          <w:bCs/>
          <w:sz w:val="26"/>
          <w:szCs w:val="26"/>
        </w:rPr>
        <w:t>4</w:t>
      </w:r>
    </w:p>
    <w:p w14:paraId="3F0D6492"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7FD7FBFE"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1BEB4001" w14:textId="21FB0305"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7 пункта 2.1</w:t>
      </w:r>
      <w:r w:rsidR="002C4974">
        <w:rPr>
          <w:b/>
          <w:bCs/>
          <w:sz w:val="26"/>
          <w:szCs w:val="26"/>
        </w:rPr>
        <w:t>4</w:t>
      </w:r>
    </w:p>
    <w:p w14:paraId="2B031C3D"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в отношении которого испрашивается разрешение, принадлежит к нескольким территориальным зонам.</w:t>
      </w:r>
    </w:p>
    <w:p w14:paraId="315F1AA4"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288DCE2F" w14:textId="35AFA3B2"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8 пункта 2.1</w:t>
      </w:r>
      <w:r w:rsidR="002C4974">
        <w:rPr>
          <w:b/>
          <w:bCs/>
          <w:sz w:val="26"/>
          <w:szCs w:val="26"/>
        </w:rPr>
        <w:t>4</w:t>
      </w:r>
    </w:p>
    <w:p w14:paraId="632BBB49"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зарезервирован для муниципальных нужд.</w:t>
      </w:r>
    </w:p>
    <w:p w14:paraId="1FBCD409"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2A1F220E" w14:textId="2E27A514"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lastRenderedPageBreak/>
        <w:t>Подпункт 9 пункта 2.1</w:t>
      </w:r>
      <w:r w:rsidR="002C4974">
        <w:rPr>
          <w:b/>
          <w:bCs/>
          <w:sz w:val="26"/>
          <w:szCs w:val="26"/>
        </w:rPr>
        <w:t>4</w:t>
      </w:r>
    </w:p>
    <w:p w14:paraId="076A4330"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Pr>
          <w:sz w:val="26"/>
          <w:szCs w:val="26"/>
        </w:rPr>
        <w:t>указанных</w:t>
      </w:r>
      <w:proofErr w:type="gramEnd"/>
      <w:r>
        <w:rPr>
          <w:sz w:val="26"/>
          <w:szCs w:val="26"/>
        </w:rPr>
        <w:t xml:space="preserve"> в </w:t>
      </w:r>
      <w:hyperlink r:id="rId26" w:history="1">
        <w:r>
          <w:rPr>
            <w:rStyle w:val="a7"/>
            <w:color w:val="auto"/>
            <w:sz w:val="26"/>
            <w:szCs w:val="26"/>
          </w:rPr>
          <w:t>части 2 статьи 55.32</w:t>
        </w:r>
      </w:hyperlink>
      <w:r>
        <w:rPr>
          <w:sz w:val="26"/>
          <w:szCs w:val="26"/>
        </w:rPr>
        <w:t xml:space="preserve"> Градостроительного кодекса Российской Федерации.</w:t>
      </w:r>
    </w:p>
    <w:p w14:paraId="12A04296"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2927262C" w14:textId="41F4B9B2"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10 пункта 2.1</w:t>
      </w:r>
      <w:r w:rsidR="002C4974">
        <w:rPr>
          <w:b/>
          <w:bCs/>
          <w:sz w:val="26"/>
          <w:szCs w:val="26"/>
        </w:rPr>
        <w:t>4</w:t>
      </w:r>
    </w:p>
    <w:p w14:paraId="5DF029DE" w14:textId="368AA75D"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непредставление документов, указанных в пункте 2.8.1, 2.8.4 и 2.8.5</w:t>
      </w:r>
      <w:r w:rsidR="002C4974">
        <w:rPr>
          <w:sz w:val="26"/>
          <w:szCs w:val="26"/>
        </w:rPr>
        <w:t>, 2.8.6</w:t>
      </w:r>
      <w:r>
        <w:rPr>
          <w:sz w:val="26"/>
          <w:szCs w:val="26"/>
        </w:rPr>
        <w:t xml:space="preserve"> настоящего Административного регламента.</w:t>
      </w:r>
    </w:p>
    <w:p w14:paraId="61831937"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7D6B3E93" w14:textId="77777777" w:rsidR="0055440C" w:rsidRDefault="0055440C">
      <w:pPr>
        <w:spacing w:after="120" w:line="240" w:lineRule="auto"/>
        <w:jc w:val="both"/>
        <w:rPr>
          <w:i/>
          <w:iCs/>
          <w:sz w:val="16"/>
          <w:szCs w:val="16"/>
        </w:rPr>
      </w:pPr>
    </w:p>
    <w:p w14:paraId="164C8750" w14:textId="77777777" w:rsidR="0055440C" w:rsidRDefault="005B77E7">
      <w:pPr>
        <w:pStyle w:val="ConsPlusNonformat"/>
        <w:ind w:firstLine="708"/>
        <w:jc w:val="both"/>
        <w:rPr>
          <w:rFonts w:ascii="Times New Roman" w:hAnsi="Times New Roman" w:cs="Times New Roman"/>
          <w:b/>
          <w:bCs/>
          <w:sz w:val="26"/>
          <w:szCs w:val="26"/>
        </w:rPr>
      </w:pPr>
      <w:r>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14:paraId="10EFCFEC" w14:textId="77777777" w:rsidR="0055440C" w:rsidRDefault="005B77E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Pr>
          <w:rFonts w:ascii="Times New Roman" w:hAnsi="Times New Roman" w:cs="Times New Roman"/>
          <w:i/>
          <w:iCs/>
          <w:sz w:val="26"/>
          <w:szCs w:val="26"/>
        </w:rPr>
        <w:t>[Наименование организации]</w:t>
      </w:r>
      <w:r>
        <w:rPr>
          <w:rFonts w:ascii="Times New Roman" w:hAnsi="Times New Roman" w:cs="Times New Roman"/>
          <w:sz w:val="26"/>
          <w:szCs w:val="26"/>
        </w:rPr>
        <w:t>, а также в судебном порядке.</w:t>
      </w:r>
    </w:p>
    <w:p w14:paraId="5B084BA0" w14:textId="77777777" w:rsidR="0055440C" w:rsidRDefault="0055440C">
      <w:pPr>
        <w:pStyle w:val="ConsPlusNonformat"/>
        <w:ind w:firstLine="708"/>
        <w:jc w:val="both"/>
        <w:rPr>
          <w:rFonts w:ascii="Times New Roman" w:hAnsi="Times New Roman" w:cs="Times New Roman"/>
          <w:sz w:val="26"/>
          <w:szCs w:val="26"/>
        </w:rPr>
      </w:pPr>
    </w:p>
    <w:p w14:paraId="684A307C" w14:textId="77777777" w:rsidR="0055440C" w:rsidRDefault="005B77E7">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r>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0132EC74" w14:textId="77777777" w:rsidR="0055440C"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268"/>
        <w:gridCol w:w="284"/>
        <w:gridCol w:w="3369"/>
      </w:tblGrid>
      <w:tr w:rsidR="0055440C" w14:paraId="0EBEBF90" w14:textId="77777777">
        <w:tc>
          <w:tcPr>
            <w:tcW w:w="3117" w:type="dxa"/>
            <w:tcBorders>
              <w:top w:val="nil"/>
              <w:left w:val="nil"/>
              <w:bottom w:val="single" w:sz="4" w:space="0" w:color="auto"/>
              <w:right w:val="nil"/>
            </w:tcBorders>
            <w:vAlign w:val="bottom"/>
          </w:tcPr>
          <w:p w14:paraId="19A5C4BB" w14:textId="77777777" w:rsidR="0055440C" w:rsidRDefault="005B77E7">
            <w:pPr>
              <w:spacing w:after="0" w:line="240" w:lineRule="auto"/>
              <w:jc w:val="center"/>
              <w:rPr>
                <w:i/>
                <w:iCs/>
                <w:sz w:val="24"/>
                <w:szCs w:val="24"/>
                <w:lang w:val="en-US"/>
              </w:rPr>
            </w:pPr>
            <w:r>
              <w:rPr>
                <w:i/>
                <w:iCs/>
                <w:sz w:val="24"/>
                <w:szCs w:val="24"/>
                <w:lang w:val="en-US"/>
              </w:rPr>
              <w:t>[</w:t>
            </w:r>
            <w:r>
              <w:rPr>
                <w:i/>
                <w:iCs/>
                <w:sz w:val="24"/>
                <w:szCs w:val="24"/>
              </w:rPr>
              <w:t>Должность</w:t>
            </w:r>
            <w:r>
              <w:rPr>
                <w:i/>
                <w:iCs/>
                <w:sz w:val="24"/>
                <w:szCs w:val="24"/>
                <w:lang w:val="en-US"/>
              </w:rPr>
              <w:t>]</w:t>
            </w:r>
          </w:p>
        </w:tc>
        <w:tc>
          <w:tcPr>
            <w:tcW w:w="427" w:type="dxa"/>
            <w:tcBorders>
              <w:top w:val="nil"/>
              <w:left w:val="nil"/>
              <w:bottom w:val="nil"/>
              <w:right w:val="single" w:sz="4" w:space="0" w:color="auto"/>
            </w:tcBorders>
            <w:vAlign w:val="bottom"/>
          </w:tcPr>
          <w:p w14:paraId="07790252" w14:textId="77777777" w:rsidR="0055440C"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485AAE3C" w14:textId="77777777" w:rsidR="0055440C" w:rsidRDefault="005B77E7">
            <w:pPr>
              <w:spacing w:after="0" w:line="240" w:lineRule="auto"/>
              <w:jc w:val="center"/>
              <w:rPr>
                <w:sz w:val="24"/>
                <w:szCs w:val="24"/>
              </w:rPr>
            </w:pPr>
            <w:r>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14:paraId="59DB1CF5" w14:textId="77777777" w:rsidR="0055440C"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14:paraId="45F2CD67" w14:textId="77777777" w:rsidR="0055440C" w:rsidRDefault="005B77E7">
            <w:pPr>
              <w:spacing w:after="0" w:line="240" w:lineRule="auto"/>
              <w:jc w:val="center"/>
              <w:rPr>
                <w:rFonts w:eastAsia="Times New Roman"/>
                <w:i/>
                <w:iCs/>
                <w:sz w:val="24"/>
                <w:szCs w:val="24"/>
                <w:lang w:val="en-US"/>
              </w:rPr>
            </w:pPr>
            <w:r>
              <w:rPr>
                <w:i/>
                <w:iCs/>
                <w:sz w:val="24"/>
                <w:szCs w:val="24"/>
                <w:lang w:val="en-US"/>
              </w:rPr>
              <w:t>[</w:t>
            </w:r>
            <w:r>
              <w:rPr>
                <w:i/>
                <w:iCs/>
                <w:sz w:val="24"/>
                <w:szCs w:val="24"/>
              </w:rPr>
              <w:t>фамилия, имя, отчество</w:t>
            </w:r>
            <w:r>
              <w:rPr>
                <w:i/>
                <w:iCs/>
                <w:sz w:val="24"/>
                <w:szCs w:val="24"/>
                <w:lang w:val="en-US"/>
              </w:rPr>
              <w:t>]</w:t>
            </w:r>
          </w:p>
        </w:tc>
      </w:tr>
    </w:tbl>
    <w:p w14:paraId="765CE8A1" w14:textId="77777777" w:rsidR="0055440C" w:rsidRDefault="0055440C" w:rsidP="00711B45">
      <w:pPr>
        <w:autoSpaceDE w:val="0"/>
        <w:autoSpaceDN w:val="0"/>
        <w:adjustRightInd w:val="0"/>
        <w:spacing w:after="0" w:line="240" w:lineRule="auto"/>
      </w:pPr>
    </w:p>
    <w:sectPr w:rsidR="0055440C">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E1BA0" w14:textId="77777777" w:rsidR="00E17490" w:rsidRDefault="00E17490">
      <w:pPr>
        <w:spacing w:line="240" w:lineRule="auto"/>
      </w:pPr>
      <w:r>
        <w:separator/>
      </w:r>
    </w:p>
  </w:endnote>
  <w:endnote w:type="continuationSeparator" w:id="0">
    <w:p w14:paraId="273529B7" w14:textId="77777777" w:rsidR="00E17490" w:rsidRDefault="00E1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2322E" w14:textId="77777777" w:rsidR="00E17490" w:rsidRDefault="00E17490">
      <w:pPr>
        <w:spacing w:after="0"/>
      </w:pPr>
      <w:r>
        <w:separator/>
      </w:r>
    </w:p>
  </w:footnote>
  <w:footnote w:type="continuationSeparator" w:id="0">
    <w:p w14:paraId="3E806FA9" w14:textId="77777777" w:rsidR="00E17490" w:rsidRDefault="00E17490">
      <w:pPr>
        <w:spacing w:after="0"/>
      </w:pPr>
      <w:r>
        <w:continuationSeparator/>
      </w:r>
    </w:p>
  </w:footnote>
  <w:footnote w:id="1">
    <w:p w14:paraId="3718DB7A" w14:textId="77777777" w:rsidR="00711EA2" w:rsidRDefault="00711EA2">
      <w:pPr>
        <w:pStyle w:val="af1"/>
      </w:pPr>
      <w:r>
        <w:rPr>
          <w:rStyle w:val="a4"/>
        </w:rPr>
        <w:footnoteRef/>
      </w:r>
      <w:r>
        <w:t xml:space="preserve"> Пункты 2-4 части 1 статьи 38 Градостроительного кодекса Российской Федерации</w:t>
      </w:r>
    </w:p>
  </w:footnote>
  <w:footnote w:id="2">
    <w:p w14:paraId="4FA89B21" w14:textId="77777777" w:rsidR="00711EA2" w:rsidRDefault="00711EA2">
      <w:pPr>
        <w:pStyle w:val="af1"/>
      </w:pPr>
      <w:r>
        <w:rPr>
          <w:rStyle w:val="a4"/>
        </w:rPr>
        <w:footnoteRef/>
      </w:r>
      <w:r>
        <w:t xml:space="preserve"> Часть 1.2 статьи 38 Градостроительного кодекса Российской Федерации</w:t>
      </w:r>
    </w:p>
    <w:p w14:paraId="12542997" w14:textId="77777777" w:rsidR="00711EA2" w:rsidRDefault="00711EA2">
      <w:pPr>
        <w:pStyle w:val="af1"/>
      </w:pPr>
    </w:p>
  </w:footnote>
  <w:footnote w:id="3">
    <w:p w14:paraId="041BF329" w14:textId="77777777" w:rsidR="00711EA2" w:rsidRDefault="00711EA2" w:rsidP="00FB6273">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46418"/>
      <w:docPartObj>
        <w:docPartGallery w:val="Page Numbers (Top of Page)"/>
        <w:docPartUnique/>
      </w:docPartObj>
    </w:sdtPr>
    <w:sdtEndPr/>
    <w:sdtContent>
      <w:p w14:paraId="39111B6F" w14:textId="67FBEE08" w:rsidR="00711EA2" w:rsidRDefault="00711EA2" w:rsidP="00EE72FA">
        <w:pPr>
          <w:pStyle w:val="af3"/>
          <w:jc w:val="center"/>
        </w:pPr>
        <w:r>
          <w:fldChar w:fldCharType="begin"/>
        </w:r>
        <w:r>
          <w:instrText>PAGE   \* MERGEFORMAT</w:instrText>
        </w:r>
        <w:r>
          <w:fldChar w:fldCharType="separate"/>
        </w:r>
        <w:r w:rsidR="0095383B">
          <w:rPr>
            <w:noProof/>
          </w:rPr>
          <w:t>2</w:t>
        </w:r>
        <w:r>
          <w:fldChar w:fldCharType="end"/>
        </w:r>
      </w:p>
    </w:sdtContent>
  </w:sdt>
  <w:p w14:paraId="2AE441E8" w14:textId="77777777" w:rsidR="00711EA2" w:rsidRDefault="00711EA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CAB2" w14:textId="072F4564" w:rsidR="00711EA2" w:rsidRDefault="00711EA2">
    <w:pPr>
      <w:pStyle w:val="af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53301C8"/>
    <w:multiLevelType w:val="hybridMultilevel"/>
    <w:tmpl w:val="5A528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2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
  </w:num>
  <w:num w:numId="6">
    <w:abstractNumId w:val="12"/>
  </w:num>
  <w:num w:numId="7">
    <w:abstractNumId w:val="5"/>
  </w:num>
  <w:num w:numId="8">
    <w:abstractNumId w:val="30"/>
  </w:num>
  <w:num w:numId="9">
    <w:abstractNumId w:val="22"/>
  </w:num>
  <w:num w:numId="10">
    <w:abstractNumId w:val="50"/>
  </w:num>
  <w:num w:numId="11">
    <w:abstractNumId w:val="19"/>
  </w:num>
  <w:num w:numId="12">
    <w:abstractNumId w:val="17"/>
  </w:num>
  <w:num w:numId="13">
    <w:abstractNumId w:val="36"/>
  </w:num>
  <w:num w:numId="14">
    <w:abstractNumId w:val="0"/>
  </w:num>
  <w:num w:numId="15">
    <w:abstractNumId w:val="3"/>
  </w:num>
  <w:num w:numId="16">
    <w:abstractNumId w:val="42"/>
  </w:num>
  <w:num w:numId="17">
    <w:abstractNumId w:val="3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1"/>
  </w:num>
  <w:num w:numId="22">
    <w:abstractNumId w:val="18"/>
  </w:num>
  <w:num w:numId="23">
    <w:abstractNumId w:val="6"/>
  </w:num>
  <w:num w:numId="24">
    <w:abstractNumId w:val="8"/>
  </w:num>
  <w:num w:numId="25">
    <w:abstractNumId w:val="11"/>
  </w:num>
  <w:num w:numId="26">
    <w:abstractNumId w:val="44"/>
  </w:num>
  <w:num w:numId="27">
    <w:abstractNumId w:val="26"/>
  </w:num>
  <w:num w:numId="28">
    <w:abstractNumId w:val="49"/>
  </w:num>
  <w:num w:numId="29">
    <w:abstractNumId w:val="33"/>
  </w:num>
  <w:num w:numId="30">
    <w:abstractNumId w:val="23"/>
  </w:num>
  <w:num w:numId="31">
    <w:abstractNumId w:val="38"/>
  </w:num>
  <w:num w:numId="32">
    <w:abstractNumId w:val="45"/>
  </w:num>
  <w:num w:numId="33">
    <w:abstractNumId w:val="46"/>
  </w:num>
  <w:num w:numId="34">
    <w:abstractNumId w:val="47"/>
  </w:num>
  <w:num w:numId="35">
    <w:abstractNumId w:val="54"/>
  </w:num>
  <w:num w:numId="36">
    <w:abstractNumId w:val="48"/>
  </w:num>
  <w:num w:numId="37">
    <w:abstractNumId w:val="16"/>
  </w:num>
  <w:num w:numId="38">
    <w:abstractNumId w:val="40"/>
  </w:num>
  <w:num w:numId="39">
    <w:abstractNumId w:val="41"/>
  </w:num>
  <w:num w:numId="40">
    <w:abstractNumId w:val="25"/>
  </w:num>
  <w:num w:numId="41">
    <w:abstractNumId w:val="2"/>
  </w:num>
  <w:num w:numId="42">
    <w:abstractNumId w:val="29"/>
  </w:num>
  <w:num w:numId="43">
    <w:abstractNumId w:val="10"/>
  </w:num>
  <w:num w:numId="44">
    <w:abstractNumId w:val="20"/>
  </w:num>
  <w:num w:numId="45">
    <w:abstractNumId w:val="56"/>
  </w:num>
  <w:num w:numId="46">
    <w:abstractNumId w:val="37"/>
  </w:num>
  <w:num w:numId="47">
    <w:abstractNumId w:val="51"/>
  </w:num>
  <w:num w:numId="48">
    <w:abstractNumId w:val="52"/>
  </w:num>
  <w:num w:numId="49">
    <w:abstractNumId w:val="35"/>
  </w:num>
  <w:num w:numId="50">
    <w:abstractNumId w:val="21"/>
  </w:num>
  <w:num w:numId="51">
    <w:abstractNumId w:val="27"/>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7"/>
  </w:num>
  <w:num w:numId="5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5AA9"/>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0348"/>
    <w:rsid w:val="00321A29"/>
    <w:rsid w:val="003222A9"/>
    <w:rsid w:val="00322AF7"/>
    <w:rsid w:val="00323E1E"/>
    <w:rsid w:val="0032455B"/>
    <w:rsid w:val="00324CCE"/>
    <w:rsid w:val="0032560E"/>
    <w:rsid w:val="00325763"/>
    <w:rsid w:val="00327441"/>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525EB"/>
    <w:rsid w:val="003605A4"/>
    <w:rsid w:val="00361197"/>
    <w:rsid w:val="0036312B"/>
    <w:rsid w:val="00364A5E"/>
    <w:rsid w:val="00365085"/>
    <w:rsid w:val="0036568A"/>
    <w:rsid w:val="00367715"/>
    <w:rsid w:val="00371D74"/>
    <w:rsid w:val="00372C8B"/>
    <w:rsid w:val="00374137"/>
    <w:rsid w:val="003742BF"/>
    <w:rsid w:val="003749F1"/>
    <w:rsid w:val="00375CE7"/>
    <w:rsid w:val="00375FCE"/>
    <w:rsid w:val="00376117"/>
    <w:rsid w:val="00377704"/>
    <w:rsid w:val="00383F29"/>
    <w:rsid w:val="00387FB5"/>
    <w:rsid w:val="00391040"/>
    <w:rsid w:val="0039200F"/>
    <w:rsid w:val="00392609"/>
    <w:rsid w:val="00392684"/>
    <w:rsid w:val="00393239"/>
    <w:rsid w:val="00394345"/>
    <w:rsid w:val="00394857"/>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201A"/>
    <w:rsid w:val="00482EA8"/>
    <w:rsid w:val="00483BFF"/>
    <w:rsid w:val="00483F03"/>
    <w:rsid w:val="00485631"/>
    <w:rsid w:val="004875D4"/>
    <w:rsid w:val="00492B41"/>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29EE"/>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3892"/>
    <w:rsid w:val="005E44B2"/>
    <w:rsid w:val="005E5A08"/>
    <w:rsid w:val="005E5B9B"/>
    <w:rsid w:val="005F1537"/>
    <w:rsid w:val="005F1BCC"/>
    <w:rsid w:val="005F1EC7"/>
    <w:rsid w:val="005F7C9C"/>
    <w:rsid w:val="00601C19"/>
    <w:rsid w:val="006030E6"/>
    <w:rsid w:val="0060362D"/>
    <w:rsid w:val="00605BDD"/>
    <w:rsid w:val="006066F2"/>
    <w:rsid w:val="00606A25"/>
    <w:rsid w:val="00610C63"/>
    <w:rsid w:val="00611096"/>
    <w:rsid w:val="006115F7"/>
    <w:rsid w:val="006129E4"/>
    <w:rsid w:val="0061457F"/>
    <w:rsid w:val="00616F21"/>
    <w:rsid w:val="00617E57"/>
    <w:rsid w:val="006201F6"/>
    <w:rsid w:val="006238E7"/>
    <w:rsid w:val="00624C18"/>
    <w:rsid w:val="00624FCB"/>
    <w:rsid w:val="006256AB"/>
    <w:rsid w:val="00625A39"/>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1EA2"/>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2474"/>
    <w:rsid w:val="007A075B"/>
    <w:rsid w:val="007A1DB6"/>
    <w:rsid w:val="007A28AC"/>
    <w:rsid w:val="007A6432"/>
    <w:rsid w:val="007A72BA"/>
    <w:rsid w:val="007B04C8"/>
    <w:rsid w:val="007B2871"/>
    <w:rsid w:val="007B423E"/>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35ED"/>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6B"/>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29"/>
    <w:rsid w:val="0094639C"/>
    <w:rsid w:val="00950D1C"/>
    <w:rsid w:val="009520E5"/>
    <w:rsid w:val="00953688"/>
    <w:rsid w:val="0095383B"/>
    <w:rsid w:val="0095412D"/>
    <w:rsid w:val="00955153"/>
    <w:rsid w:val="00960129"/>
    <w:rsid w:val="00961683"/>
    <w:rsid w:val="00961C76"/>
    <w:rsid w:val="00963888"/>
    <w:rsid w:val="00963D55"/>
    <w:rsid w:val="009649ED"/>
    <w:rsid w:val="00965FD4"/>
    <w:rsid w:val="00966D03"/>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A9B"/>
    <w:rsid w:val="009B243C"/>
    <w:rsid w:val="009B2546"/>
    <w:rsid w:val="009B2739"/>
    <w:rsid w:val="009B2B80"/>
    <w:rsid w:val="009B406D"/>
    <w:rsid w:val="009B5A0C"/>
    <w:rsid w:val="009B684F"/>
    <w:rsid w:val="009B7858"/>
    <w:rsid w:val="009C0115"/>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07FBF"/>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37E2F"/>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4B4E"/>
    <w:rsid w:val="00A65EB1"/>
    <w:rsid w:val="00A66143"/>
    <w:rsid w:val="00A67AC7"/>
    <w:rsid w:val="00A71B1F"/>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0DE8"/>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2D8"/>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D1393"/>
    <w:rsid w:val="00BD1D69"/>
    <w:rsid w:val="00BD37AE"/>
    <w:rsid w:val="00BD39CB"/>
    <w:rsid w:val="00BD3C19"/>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3079"/>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1916"/>
    <w:rsid w:val="00CE26FB"/>
    <w:rsid w:val="00CE7375"/>
    <w:rsid w:val="00CE78F6"/>
    <w:rsid w:val="00CE7B5C"/>
    <w:rsid w:val="00CE7F2D"/>
    <w:rsid w:val="00CF14CA"/>
    <w:rsid w:val="00CF202C"/>
    <w:rsid w:val="00CF2817"/>
    <w:rsid w:val="00CF672B"/>
    <w:rsid w:val="00CF77B9"/>
    <w:rsid w:val="00D00CE2"/>
    <w:rsid w:val="00D011E7"/>
    <w:rsid w:val="00D01643"/>
    <w:rsid w:val="00D0295C"/>
    <w:rsid w:val="00D053D3"/>
    <w:rsid w:val="00D06BD2"/>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7A5B"/>
    <w:rsid w:val="00D57C7B"/>
    <w:rsid w:val="00D60E39"/>
    <w:rsid w:val="00D62337"/>
    <w:rsid w:val="00D62397"/>
    <w:rsid w:val="00D63D1B"/>
    <w:rsid w:val="00D66362"/>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87BAC"/>
    <w:rsid w:val="00D90065"/>
    <w:rsid w:val="00D90C75"/>
    <w:rsid w:val="00D922F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E2E"/>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17490"/>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uiPriority w:val="99"/>
    <w:unhideWhenUsed/>
    <w:rsid w:val="003525EB"/>
    <w:pPr>
      <w:spacing w:after="120"/>
    </w:pPr>
  </w:style>
  <w:style w:type="character" w:customStyle="1" w:styleId="aff5">
    <w:name w:val="Основной текст Знак"/>
    <w:basedOn w:val="a0"/>
    <w:link w:val="aff4"/>
    <w:uiPriority w:val="99"/>
    <w:rsid w:val="003525EB"/>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uiPriority w:val="99"/>
    <w:unhideWhenUsed/>
    <w:rsid w:val="003525EB"/>
    <w:pPr>
      <w:spacing w:after="120"/>
    </w:pPr>
  </w:style>
  <w:style w:type="character" w:customStyle="1" w:styleId="aff5">
    <w:name w:val="Основной текст Знак"/>
    <w:basedOn w:val="a0"/>
    <w:link w:val="aff4"/>
    <w:uiPriority w:val="99"/>
    <w:rsid w:val="003525EB"/>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A397FE100A04CF436DCCCECBCB31C68B42BF210599BFB806F655A1EE54601F0A8CDCC862B6B13B1233FA6C374EFDx9G" TargetMode="External"/><Relationship Id="rId26" Type="http://schemas.openxmlformats.org/officeDocument/2006/relationships/hyperlink" Target="consultantplus://offline/ref=56069CBBBFFCA890F0397ADD594C7103FA28536818BE97C7BC4DC6208079812A348E85AA9A75a5jAK" TargetMode="External"/><Relationship Id="rId3" Type="http://schemas.openxmlformats.org/officeDocument/2006/relationships/numbering" Target="numbering.xml"/><Relationship Id="rId21" Type="http://schemas.openxmlformats.org/officeDocument/2006/relationships/hyperlink" Target="https://vis.bashkortostan.ru/" TargetMode="External"/><Relationship Id="rId7" Type="http://schemas.openxmlformats.org/officeDocument/2006/relationships/webSettings" Target="webSettings.xml"/><Relationship Id="rId12" Type="http://schemas.openxmlformats.org/officeDocument/2006/relationships/hyperlink" Target="consultantplus://offline/ref=56069CBBBFFCA890F0397ADD594C7103FA28536818BE97C7BC4DC6208079812A348E85AA9A75a5jAK" TargetMode="External"/><Relationship Id="rId17" Type="http://schemas.openxmlformats.org/officeDocument/2006/relationships/hyperlink" Target="consultantplus://offline/ref=A397FE100A04CF436DCCCECBCB31C68B42BB23069BBDB806F655A1EE54601F0A9EDC906DB7BA2E4666A03B3A4CDA072EB6A14582EAF0xA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E993219F709B53C193B6DC70E19E7915B391284C3F4Bp3V3K" TargetMode="External"/><Relationship Id="rId5" Type="http://schemas.microsoft.com/office/2007/relationships/stylesWithEffects" Target="stylesWithEffect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1E346817E00FED4F745EF79E37F32A9655C3CBBEDB75E3C82D4AE8CC7F45351C7490ED037C6BF8F7p4VB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https://vis.bashkortostan.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34BC0-F526-45F8-A88F-23BAED51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18870</Words>
  <Characters>107565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8</cp:revision>
  <cp:lastPrinted>2025-02-18T04:12:00Z</cp:lastPrinted>
  <dcterms:created xsi:type="dcterms:W3CDTF">2025-02-05T10:38:00Z</dcterms:created>
  <dcterms:modified xsi:type="dcterms:W3CDTF">2025-02-26T05:39:00Z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