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D46B5" w14:textId="77777777" w:rsidR="00674B21" w:rsidRDefault="00674B21" w:rsidP="00674B21">
      <w:pPr>
        <w:spacing w:after="0" w:line="255" w:lineRule="atLeast"/>
        <w:ind w:left="150"/>
        <w:jc w:val="center"/>
        <w:rPr>
          <w:rFonts w:ascii="Times New Roman" w:eastAsia="Times New Roman" w:hAnsi="Times New Roman" w:cs="Times New Roman"/>
          <w:b/>
          <w:color w:val="1E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</w:rPr>
        <w:t>Итоговой отчет за 202</w:t>
      </w:r>
      <w:r w:rsidR="00192EF5">
        <w:rPr>
          <w:rFonts w:ascii="Times New Roman" w:eastAsia="Times New Roman" w:hAnsi="Times New Roman" w:cs="Times New Roman"/>
          <w:b/>
          <w:color w:val="1E1E1E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</w:rPr>
        <w:t xml:space="preserve"> год</w:t>
      </w:r>
    </w:p>
    <w:p w14:paraId="4FFE838A" w14:textId="77777777" w:rsidR="00674B21" w:rsidRDefault="00674B21" w:rsidP="00674B21">
      <w:pPr>
        <w:spacing w:after="0" w:line="255" w:lineRule="atLeast"/>
        <w:ind w:left="150"/>
        <w:jc w:val="center"/>
        <w:rPr>
          <w:rFonts w:ascii="Times New Roman" w:eastAsia="Times New Roman" w:hAnsi="Times New Roman" w:cs="Times New Roman"/>
          <w:b/>
          <w:color w:val="1E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</w:rPr>
        <w:t xml:space="preserve"> </w:t>
      </w:r>
    </w:p>
    <w:p w14:paraId="720933A6" w14:textId="77777777" w:rsidR="008A0AFA" w:rsidRPr="008A0AFA" w:rsidRDefault="008A0AFA" w:rsidP="008A0AFA">
      <w:pPr>
        <w:rPr>
          <w:rFonts w:ascii="Times New Roman" w:hAnsi="Times New Roman" w:cs="Times New Roman"/>
          <w:sz w:val="28"/>
          <w:szCs w:val="28"/>
          <w:u w:val="single"/>
        </w:rPr>
      </w:pPr>
      <w:r w:rsidRPr="008A0AFA">
        <w:rPr>
          <w:rFonts w:ascii="Times New Roman" w:hAnsi="Times New Roman" w:cs="Times New Roman"/>
          <w:sz w:val="28"/>
          <w:szCs w:val="28"/>
          <w:u w:val="single"/>
        </w:rPr>
        <w:t>Отчет составля</w:t>
      </w:r>
      <w:r w:rsidR="00AF355A">
        <w:rPr>
          <w:rFonts w:ascii="Times New Roman" w:hAnsi="Times New Roman" w:cs="Times New Roman"/>
          <w:sz w:val="28"/>
          <w:szCs w:val="28"/>
          <w:u w:val="single"/>
        </w:rPr>
        <w:t>ется в сравнении с  данными 2023</w:t>
      </w:r>
      <w:r w:rsidRPr="008A0AFA">
        <w:rPr>
          <w:rFonts w:ascii="Times New Roman" w:hAnsi="Times New Roman" w:cs="Times New Roman"/>
          <w:sz w:val="28"/>
          <w:szCs w:val="28"/>
          <w:u w:val="single"/>
        </w:rPr>
        <w:t xml:space="preserve"> года ( числа, проценты)</w:t>
      </w:r>
    </w:p>
    <w:p w14:paraId="660F646F" w14:textId="77777777" w:rsidR="009D0D2E" w:rsidRPr="00674B21" w:rsidRDefault="007F158B" w:rsidP="009D0D2E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1.</w:t>
      </w:r>
      <w:r w:rsidR="008A0AFA" w:rsidRPr="00C815EC">
        <w:rPr>
          <w:rFonts w:ascii="Times New Roman" w:hAnsi="Times New Roman" w:cs="Times New Roman"/>
          <w:b/>
          <w:sz w:val="28"/>
          <w:szCs w:val="28"/>
        </w:rPr>
        <w:t>Общая информация</w:t>
      </w:r>
      <w:r w:rsidR="009D0D2E">
        <w:rPr>
          <w:rFonts w:ascii="Times New Roman" w:hAnsi="Times New Roman" w:cs="Times New Roman"/>
          <w:sz w:val="28"/>
          <w:szCs w:val="28"/>
        </w:rPr>
        <w:t xml:space="preserve"> </w:t>
      </w:r>
      <w:r w:rsidR="009D0D2E" w:rsidRPr="00674B21">
        <w:rPr>
          <w:rFonts w:ascii="Times New Roman" w:eastAsia="Times New Roman" w:hAnsi="Times New Roman" w:cs="Times New Roman"/>
          <w:color w:val="1E1E1E"/>
          <w:sz w:val="24"/>
          <w:szCs w:val="24"/>
        </w:rPr>
        <w:t>В состав Аркауловского сельского поселения входит 5 населенных пунктов (Аркаулово, Бешевлярово, Куселярово, Махмутово, Яубуляково</w:t>
      </w:r>
      <w:r w:rsidR="000E7EAC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) (с общей численностью – </w:t>
      </w:r>
      <w:r w:rsidR="00192EF5">
        <w:rPr>
          <w:rFonts w:ascii="Times New Roman" w:eastAsia="Times New Roman" w:hAnsi="Times New Roman" w:cs="Times New Roman"/>
          <w:color w:val="1E1E1E"/>
          <w:sz w:val="24"/>
          <w:szCs w:val="24"/>
        </w:rPr>
        <w:t>1985</w:t>
      </w:r>
      <w:r w:rsidR="009D0D2E" w:rsidRPr="00674B21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человек. Общая площадь земель в границах муниципального образования – 11002 га. Протяженность улиц 21,84 км (из них 11,4км твердым покрытием, 7,65 км асфальтобетонным покрытием).  Дата основания поселения - 1935 год 2 февраля Постановлением заседания президиума Башкирского ЦИК, в 1992 году переименован в администрацию, в 2002 году на муниципальное образование. </w:t>
      </w:r>
    </w:p>
    <w:p w14:paraId="778CDD59" w14:textId="77777777" w:rsidR="007F158B" w:rsidRPr="007F158B" w:rsidRDefault="007F158B" w:rsidP="007F158B">
      <w:pPr>
        <w:spacing w:after="0" w:line="255" w:lineRule="atLeast"/>
        <w:ind w:left="3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7F158B">
        <w:rPr>
          <w:rFonts w:ascii="Times New Roman" w:hAnsi="Times New Roman" w:cs="Times New Roman"/>
          <w:b/>
          <w:sz w:val="28"/>
          <w:szCs w:val="28"/>
        </w:rPr>
        <w:t xml:space="preserve">2. Демографическая ситуация. </w:t>
      </w:r>
      <w:r w:rsidRPr="007F158B">
        <w:rPr>
          <w:rFonts w:ascii="Times New Roman" w:eastAsia="Times New Roman" w:hAnsi="Times New Roman" w:cs="Times New Roman"/>
          <w:color w:val="1E1E1E"/>
          <w:sz w:val="24"/>
          <w:szCs w:val="24"/>
        </w:rPr>
        <w:t>Из проживающего на территории населения</w:t>
      </w:r>
      <w:r w:rsidR="00AF355A">
        <w:rPr>
          <w:rFonts w:ascii="Times New Roman" w:eastAsia="Times New Roman" w:hAnsi="Times New Roman" w:cs="Times New Roman"/>
          <w:color w:val="1E1E1E"/>
          <w:sz w:val="24"/>
          <w:szCs w:val="24"/>
        </w:rPr>
        <w:t>: трудоспособное население –1090</w:t>
      </w:r>
      <w:r w:rsidRPr="007F158B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человек, </w:t>
      </w:r>
      <w:r w:rsidR="00AF355A">
        <w:rPr>
          <w:rFonts w:ascii="Times New Roman" w:eastAsia="Times New Roman" w:hAnsi="Times New Roman" w:cs="Times New Roman"/>
          <w:color w:val="1E1E1E"/>
          <w:sz w:val="24"/>
          <w:szCs w:val="24"/>
        </w:rPr>
        <w:t>пенсионеры – 465</w:t>
      </w:r>
      <w:r w:rsidRPr="007F158B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человек, дети до 16 лет- 4</w:t>
      </w:r>
      <w:r w:rsidR="00AF355A">
        <w:rPr>
          <w:rFonts w:ascii="Times New Roman" w:eastAsia="Times New Roman" w:hAnsi="Times New Roman" w:cs="Times New Roman"/>
          <w:color w:val="1E1E1E"/>
          <w:sz w:val="24"/>
          <w:szCs w:val="24"/>
        </w:rPr>
        <w:t>43</w:t>
      </w:r>
      <w:r w:rsidRPr="007F158B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человек. Участников</w:t>
      </w:r>
      <w:r w:rsidR="0086659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войны - нет; тружеников тыла 7</w:t>
      </w:r>
      <w:r w:rsidRPr="007F158B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чел, участников боевых действий 25чел, С</w:t>
      </w:r>
      <w:r w:rsidR="00537029">
        <w:rPr>
          <w:rFonts w:ascii="Times New Roman" w:eastAsia="Times New Roman" w:hAnsi="Times New Roman" w:cs="Times New Roman"/>
          <w:color w:val="1E1E1E"/>
          <w:sz w:val="24"/>
          <w:szCs w:val="24"/>
        </w:rPr>
        <w:t>ВО 18  чел, детей инвалидов - 9</w:t>
      </w:r>
      <w:r w:rsidRPr="007F158B">
        <w:rPr>
          <w:rFonts w:ascii="Times New Roman" w:eastAsia="Times New Roman" w:hAnsi="Times New Roman" w:cs="Times New Roman"/>
          <w:color w:val="1E1E1E"/>
          <w:sz w:val="24"/>
          <w:szCs w:val="24"/>
        </w:rPr>
        <w:t>; семей в</w:t>
      </w:r>
      <w:r w:rsidR="00537029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тяжелой жизненной ситуации - 8</w:t>
      </w:r>
      <w:r w:rsidR="005F51DF">
        <w:rPr>
          <w:rFonts w:ascii="Times New Roman" w:eastAsia="Times New Roman" w:hAnsi="Times New Roman" w:cs="Times New Roman"/>
          <w:color w:val="1E1E1E"/>
          <w:sz w:val="24"/>
          <w:szCs w:val="24"/>
        </w:rPr>
        <w:t>; многодетных семей – 69</w:t>
      </w:r>
      <w:r w:rsidRPr="007F158B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, молодежь до 35 лет </w:t>
      </w:r>
      <w:r w:rsidR="00537029">
        <w:rPr>
          <w:rFonts w:ascii="Times New Roman" w:eastAsia="Times New Roman" w:hAnsi="Times New Roman" w:cs="Times New Roman"/>
          <w:color w:val="1E1E1E"/>
          <w:sz w:val="24"/>
          <w:szCs w:val="24"/>
        </w:rPr>
        <w:t>406</w:t>
      </w:r>
      <w:r w:rsidRPr="007F158B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чел, студентов ВУЗов-</w:t>
      </w:r>
      <w:r w:rsidR="00537029">
        <w:rPr>
          <w:rFonts w:ascii="Times New Roman" w:eastAsia="Times New Roman" w:hAnsi="Times New Roman" w:cs="Times New Roman"/>
          <w:color w:val="1E1E1E"/>
          <w:sz w:val="24"/>
          <w:szCs w:val="24"/>
        </w:rPr>
        <w:t>31чел, ССУЗов-5</w:t>
      </w:r>
      <w:r w:rsidRPr="007F158B">
        <w:rPr>
          <w:rFonts w:ascii="Times New Roman" w:eastAsia="Times New Roman" w:hAnsi="Times New Roman" w:cs="Times New Roman"/>
          <w:color w:val="1E1E1E"/>
          <w:sz w:val="24"/>
          <w:szCs w:val="24"/>
        </w:rPr>
        <w:t>1 чел</w:t>
      </w:r>
    </w:p>
    <w:p w14:paraId="7214962A" w14:textId="77777777" w:rsidR="007F158B" w:rsidRPr="007F158B" w:rsidRDefault="00537029" w:rsidP="007F158B">
      <w:pPr>
        <w:spacing w:after="0" w:line="255" w:lineRule="atLeast"/>
        <w:ind w:left="3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В первый класс в 2024</w:t>
      </w:r>
      <w:r w:rsidR="007F158B" w:rsidRPr="007F158B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году </w:t>
      </w:r>
      <w:r w:rsidR="0086659A">
        <w:rPr>
          <w:rFonts w:ascii="Times New Roman" w:eastAsia="Times New Roman" w:hAnsi="Times New Roman" w:cs="Times New Roman"/>
          <w:sz w:val="24"/>
          <w:szCs w:val="24"/>
        </w:rPr>
        <w:t>пошли 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детей, в 2025</w:t>
      </w:r>
      <w:r w:rsidR="0086659A">
        <w:rPr>
          <w:rFonts w:ascii="Times New Roman" w:eastAsia="Times New Roman" w:hAnsi="Times New Roman" w:cs="Times New Roman"/>
          <w:sz w:val="24"/>
          <w:szCs w:val="24"/>
        </w:rPr>
        <w:t xml:space="preserve"> году ожидается 24</w:t>
      </w:r>
      <w:r w:rsidR="007F158B" w:rsidRPr="007F158B">
        <w:rPr>
          <w:rFonts w:ascii="Times New Roman" w:eastAsia="Times New Roman" w:hAnsi="Times New Roman" w:cs="Times New Roman"/>
          <w:sz w:val="24"/>
          <w:szCs w:val="24"/>
        </w:rPr>
        <w:t xml:space="preserve"> детей.</w:t>
      </w:r>
      <w:r w:rsidR="007F158B" w:rsidRPr="007F158B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</w:p>
    <w:p w14:paraId="1AD1CCC2" w14:textId="77777777" w:rsidR="007F158B" w:rsidRPr="007F158B" w:rsidRDefault="00537029" w:rsidP="007F158B">
      <w:pPr>
        <w:spacing w:after="0" w:line="255" w:lineRule="atLeast"/>
        <w:ind w:left="3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В  2023 году родилось – 25детей, умерло – 27 человек,  в 2024 году  родилось –13детей, умерло –17</w:t>
      </w:r>
      <w:r w:rsidR="007F158B" w:rsidRPr="007F158B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человек.</w:t>
      </w:r>
    </w:p>
    <w:p w14:paraId="7DA8FFEC" w14:textId="77777777" w:rsidR="007F158B" w:rsidRPr="00674B21" w:rsidRDefault="007F158B" w:rsidP="007F158B">
      <w:pPr>
        <w:spacing w:after="0" w:line="255" w:lineRule="atLeast"/>
        <w:ind w:firstLine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4B21">
        <w:rPr>
          <w:rFonts w:ascii="Times New Roman" w:eastAsia="Times New Roman" w:hAnsi="Times New Roman" w:cs="Times New Roman"/>
          <w:sz w:val="24"/>
          <w:szCs w:val="24"/>
        </w:rPr>
        <w:t xml:space="preserve">Занято в трудовой деятельности –   </w:t>
      </w:r>
      <w:r w:rsidR="0086659A">
        <w:rPr>
          <w:rFonts w:ascii="Times New Roman" w:eastAsia="Times New Roman" w:hAnsi="Times New Roman" w:cs="Times New Roman"/>
          <w:sz w:val="24"/>
          <w:szCs w:val="24"/>
        </w:rPr>
        <w:t>515</w:t>
      </w:r>
      <w:r w:rsidRPr="00674B21">
        <w:rPr>
          <w:rFonts w:ascii="Times New Roman" w:eastAsia="Times New Roman" w:hAnsi="Times New Roman" w:cs="Times New Roman"/>
          <w:sz w:val="24"/>
          <w:szCs w:val="24"/>
        </w:rPr>
        <w:t xml:space="preserve">    человек из них: </w:t>
      </w:r>
    </w:p>
    <w:p w14:paraId="576EEB95" w14:textId="77777777" w:rsidR="007E6423" w:rsidRDefault="007F158B" w:rsidP="007F158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4B21">
        <w:rPr>
          <w:rFonts w:ascii="Times New Roman" w:eastAsia="Times New Roman" w:hAnsi="Times New Roman" w:cs="Times New Roman"/>
          <w:color w:val="1E1E1E"/>
          <w:sz w:val="24"/>
          <w:szCs w:val="24"/>
        </w:rPr>
        <w:t>в  торговле – 2</w:t>
      </w:r>
      <w:r w:rsidR="0086659A">
        <w:rPr>
          <w:rFonts w:ascii="Times New Roman" w:eastAsia="Times New Roman" w:hAnsi="Times New Roman" w:cs="Times New Roman"/>
          <w:color w:val="1E1E1E"/>
          <w:sz w:val="24"/>
          <w:szCs w:val="24"/>
        </w:rPr>
        <w:t>0 человек,  здравоохранении - _7</w:t>
      </w:r>
      <w:r w:rsidR="00537029">
        <w:rPr>
          <w:rFonts w:ascii="Times New Roman" w:eastAsia="Times New Roman" w:hAnsi="Times New Roman" w:cs="Times New Roman"/>
          <w:color w:val="1E1E1E"/>
          <w:sz w:val="24"/>
          <w:szCs w:val="24"/>
        </w:rPr>
        <w:t>человек, в образовании –45</w:t>
      </w:r>
      <w:r w:rsidRPr="00674B21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челове</w:t>
      </w:r>
      <w:r w:rsidR="00537029">
        <w:rPr>
          <w:rFonts w:ascii="Times New Roman" w:eastAsia="Times New Roman" w:hAnsi="Times New Roman" w:cs="Times New Roman"/>
          <w:color w:val="1E1E1E"/>
          <w:sz w:val="24"/>
          <w:szCs w:val="24"/>
        </w:rPr>
        <w:t>к,  муз школа 6 чел,   детсад-19</w:t>
      </w:r>
      <w:r w:rsidRPr="00674B21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чел, в других сферах (указать, в каких): </w:t>
      </w:r>
      <w:r w:rsidR="0086659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АЛПУ МГ 120   человек, почта  5</w:t>
      </w:r>
      <w:r w:rsidRPr="00674B21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человек, администрация 5 человек, банк 1 человек, </w:t>
      </w:r>
      <w:r w:rsidRPr="00674B21">
        <w:rPr>
          <w:rFonts w:ascii="Times New Roman" w:eastAsia="Times New Roman" w:hAnsi="Times New Roman" w:cs="Times New Roman"/>
          <w:sz w:val="24"/>
          <w:szCs w:val="24"/>
        </w:rPr>
        <w:t xml:space="preserve"> СОК 3 человека, охрана20 человек, ветучаст</w:t>
      </w:r>
      <w:r w:rsidR="0086659A">
        <w:rPr>
          <w:rFonts w:ascii="Times New Roman" w:eastAsia="Times New Roman" w:hAnsi="Times New Roman" w:cs="Times New Roman"/>
          <w:sz w:val="24"/>
          <w:szCs w:val="24"/>
        </w:rPr>
        <w:t>ок 2 человека, подстанция СВЭС 3</w:t>
      </w:r>
      <w:r w:rsidRPr="00674B21">
        <w:rPr>
          <w:rFonts w:ascii="Times New Roman" w:eastAsia="Times New Roman" w:hAnsi="Times New Roman" w:cs="Times New Roman"/>
          <w:sz w:val="24"/>
          <w:szCs w:val="24"/>
        </w:rPr>
        <w:t xml:space="preserve"> человек, лесхоз 2 человека, СДК 5 человек, ФАП -1, музей- 1 человек, библиотека 3 человека, Янгантау- 60,</w:t>
      </w:r>
      <w:r w:rsidRPr="00674B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74B21">
        <w:rPr>
          <w:rFonts w:ascii="Times New Roman" w:eastAsia="Times New Roman" w:hAnsi="Times New Roman" w:cs="Times New Roman"/>
          <w:sz w:val="24"/>
          <w:szCs w:val="24"/>
        </w:rPr>
        <w:t xml:space="preserve">на стороне </w:t>
      </w:r>
      <w:r w:rsidR="00537029">
        <w:rPr>
          <w:rFonts w:ascii="Times New Roman" w:eastAsia="Times New Roman" w:hAnsi="Times New Roman" w:cs="Times New Roman"/>
          <w:sz w:val="24"/>
          <w:szCs w:val="24"/>
        </w:rPr>
        <w:t>188</w:t>
      </w:r>
      <w:r w:rsidRPr="00674B21">
        <w:rPr>
          <w:rFonts w:ascii="Times New Roman" w:eastAsia="Times New Roman" w:hAnsi="Times New Roman" w:cs="Times New Roman"/>
          <w:sz w:val="24"/>
          <w:szCs w:val="24"/>
        </w:rPr>
        <w:t xml:space="preserve">  человек</w:t>
      </w:r>
    </w:p>
    <w:p w14:paraId="55508DDE" w14:textId="77777777" w:rsidR="007F158B" w:rsidRDefault="007F158B" w:rsidP="007F158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E5F5638" w14:textId="77777777" w:rsidR="00E0230E" w:rsidRPr="007F158B" w:rsidRDefault="00E0230E" w:rsidP="007F158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3907"/>
        <w:gridCol w:w="1618"/>
        <w:gridCol w:w="1682"/>
        <w:gridCol w:w="1695"/>
      </w:tblGrid>
      <w:tr w:rsidR="00C815EC" w:rsidRPr="001109F7" w14:paraId="6DC860D3" w14:textId="77777777" w:rsidTr="00C815EC">
        <w:tc>
          <w:tcPr>
            <w:tcW w:w="986" w:type="dxa"/>
          </w:tcPr>
          <w:p w14:paraId="7A7B4A47" w14:textId="77777777" w:rsidR="00C815EC" w:rsidRPr="001109F7" w:rsidRDefault="00C815EC" w:rsidP="00E008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907" w:type="dxa"/>
          </w:tcPr>
          <w:p w14:paraId="66DD7EE0" w14:textId="77777777" w:rsidR="00C815EC" w:rsidRPr="001109F7" w:rsidRDefault="00C815EC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14:paraId="5A594598" w14:textId="77777777" w:rsidR="00C815EC" w:rsidRPr="001109F7" w:rsidRDefault="003D30C9" w:rsidP="00E008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на 01.01.2023</w:t>
            </w:r>
          </w:p>
        </w:tc>
        <w:tc>
          <w:tcPr>
            <w:tcW w:w="1682" w:type="dxa"/>
          </w:tcPr>
          <w:p w14:paraId="2DCFB97A" w14:textId="77777777" w:rsidR="00C815EC" w:rsidRPr="001109F7" w:rsidRDefault="003D30C9" w:rsidP="00E008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на 01.01.2024</w:t>
            </w:r>
          </w:p>
        </w:tc>
        <w:tc>
          <w:tcPr>
            <w:tcW w:w="1695" w:type="dxa"/>
          </w:tcPr>
          <w:p w14:paraId="150B4E52" w14:textId="77777777" w:rsidR="00C815EC" w:rsidRPr="001109F7" w:rsidRDefault="006E6447" w:rsidP="00E008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01.01.2025</w:t>
            </w:r>
          </w:p>
        </w:tc>
      </w:tr>
      <w:tr w:rsidR="00C815EC" w:rsidRPr="001109F7" w14:paraId="22279080" w14:textId="77777777" w:rsidTr="00C815EC">
        <w:tc>
          <w:tcPr>
            <w:tcW w:w="986" w:type="dxa"/>
          </w:tcPr>
          <w:p w14:paraId="3B3771F8" w14:textId="77777777" w:rsidR="00C815EC" w:rsidRPr="001109F7" w:rsidRDefault="00C815EC" w:rsidP="00E008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02" w:type="dxa"/>
            <w:gridSpan w:val="4"/>
          </w:tcPr>
          <w:p w14:paraId="591BFF8C" w14:textId="77777777" w:rsidR="00C815EC" w:rsidRPr="001109F7" w:rsidRDefault="00C815EC" w:rsidP="00E008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1.Демография </w:t>
            </w:r>
          </w:p>
        </w:tc>
      </w:tr>
      <w:tr w:rsidR="003D30C9" w:rsidRPr="001109F7" w14:paraId="0AC29BDB" w14:textId="77777777" w:rsidTr="00C815EC">
        <w:tc>
          <w:tcPr>
            <w:tcW w:w="986" w:type="dxa"/>
          </w:tcPr>
          <w:p w14:paraId="62DF54E4" w14:textId="77777777" w:rsidR="003D30C9" w:rsidRPr="001109F7" w:rsidRDefault="003D30C9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3907" w:type="dxa"/>
            <w:vAlign w:val="center"/>
          </w:tcPr>
          <w:p w14:paraId="2CC8993A" w14:textId="77777777" w:rsidR="003D30C9" w:rsidRPr="001109F7" w:rsidRDefault="003D30C9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1618" w:type="dxa"/>
          </w:tcPr>
          <w:p w14:paraId="26AB1D37" w14:textId="77777777" w:rsidR="003D30C9" w:rsidRPr="00C815EC" w:rsidRDefault="003D30C9" w:rsidP="003D3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2060</w:t>
            </w:r>
          </w:p>
        </w:tc>
        <w:tc>
          <w:tcPr>
            <w:tcW w:w="1682" w:type="dxa"/>
          </w:tcPr>
          <w:p w14:paraId="0D8C83FA" w14:textId="77777777" w:rsidR="003D30C9" w:rsidRPr="00C815EC" w:rsidRDefault="003D30C9" w:rsidP="003D3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1695" w:type="dxa"/>
          </w:tcPr>
          <w:p w14:paraId="62AFBBC0" w14:textId="77777777" w:rsidR="003D30C9" w:rsidRPr="00C815EC" w:rsidRDefault="006E6447" w:rsidP="00E008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1985</w:t>
            </w:r>
          </w:p>
        </w:tc>
      </w:tr>
      <w:tr w:rsidR="003D30C9" w:rsidRPr="001109F7" w14:paraId="50A16780" w14:textId="77777777" w:rsidTr="00C815EC">
        <w:tc>
          <w:tcPr>
            <w:tcW w:w="986" w:type="dxa"/>
          </w:tcPr>
          <w:p w14:paraId="66E1D1A2" w14:textId="77777777" w:rsidR="003D30C9" w:rsidRPr="001109F7" w:rsidRDefault="003D30C9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3907" w:type="dxa"/>
            <w:vAlign w:val="center"/>
          </w:tcPr>
          <w:p w14:paraId="00343316" w14:textId="77777777" w:rsidR="003D30C9" w:rsidRPr="001109F7" w:rsidRDefault="003D30C9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в т.ч. мужчин, чел.</w:t>
            </w:r>
            <w:r w:rsidRPr="00110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>(по похозяйственному учету)</w:t>
            </w:r>
          </w:p>
        </w:tc>
        <w:tc>
          <w:tcPr>
            <w:tcW w:w="1618" w:type="dxa"/>
          </w:tcPr>
          <w:p w14:paraId="6D987070" w14:textId="77777777" w:rsidR="003D30C9" w:rsidRPr="001109F7" w:rsidRDefault="003D30C9" w:rsidP="003D30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682" w:type="dxa"/>
          </w:tcPr>
          <w:p w14:paraId="0C1E614B" w14:textId="77777777" w:rsidR="003D30C9" w:rsidRPr="001109F7" w:rsidRDefault="003D30C9" w:rsidP="003D30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983</w:t>
            </w:r>
          </w:p>
        </w:tc>
        <w:tc>
          <w:tcPr>
            <w:tcW w:w="1695" w:type="dxa"/>
          </w:tcPr>
          <w:p w14:paraId="04872BA1" w14:textId="77777777" w:rsidR="003D30C9" w:rsidRPr="001109F7" w:rsidRDefault="006E6447" w:rsidP="00E008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976</w:t>
            </w:r>
          </w:p>
        </w:tc>
      </w:tr>
      <w:tr w:rsidR="003D30C9" w:rsidRPr="001109F7" w14:paraId="37EC1ACF" w14:textId="77777777" w:rsidTr="00C815EC">
        <w:tc>
          <w:tcPr>
            <w:tcW w:w="986" w:type="dxa"/>
          </w:tcPr>
          <w:p w14:paraId="5B0C7330" w14:textId="77777777" w:rsidR="003D30C9" w:rsidRPr="001109F7" w:rsidRDefault="003D30C9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1.1.2</w:t>
            </w:r>
          </w:p>
        </w:tc>
        <w:tc>
          <w:tcPr>
            <w:tcW w:w="3907" w:type="dxa"/>
            <w:vAlign w:val="center"/>
          </w:tcPr>
          <w:p w14:paraId="07ABE28A" w14:textId="77777777" w:rsidR="003D30C9" w:rsidRPr="001109F7" w:rsidRDefault="003D30C9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в т.ч. женщин, чел.</w:t>
            </w: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 xml:space="preserve"> (по похозяйственному учету)</w:t>
            </w:r>
          </w:p>
        </w:tc>
        <w:tc>
          <w:tcPr>
            <w:tcW w:w="1618" w:type="dxa"/>
          </w:tcPr>
          <w:p w14:paraId="681E8366" w14:textId="77777777" w:rsidR="003D30C9" w:rsidRPr="001109F7" w:rsidRDefault="003D30C9" w:rsidP="003D30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1057</w:t>
            </w:r>
          </w:p>
        </w:tc>
        <w:tc>
          <w:tcPr>
            <w:tcW w:w="1682" w:type="dxa"/>
          </w:tcPr>
          <w:p w14:paraId="75A3D3E4" w14:textId="77777777" w:rsidR="003D30C9" w:rsidRPr="001109F7" w:rsidRDefault="003D30C9" w:rsidP="003D30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1017</w:t>
            </w:r>
          </w:p>
        </w:tc>
        <w:tc>
          <w:tcPr>
            <w:tcW w:w="1695" w:type="dxa"/>
          </w:tcPr>
          <w:p w14:paraId="2904CAFD" w14:textId="77777777" w:rsidR="003D30C9" w:rsidRPr="001109F7" w:rsidRDefault="006E6447" w:rsidP="00E008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1009</w:t>
            </w:r>
          </w:p>
        </w:tc>
      </w:tr>
    </w:tbl>
    <w:p w14:paraId="77CD5B4D" w14:textId="77777777" w:rsidR="003809C7" w:rsidRDefault="003809C7" w:rsidP="009501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348C97" w14:textId="77777777" w:rsidR="008F2E9E" w:rsidRDefault="008F2E9E" w:rsidP="0095016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3907"/>
        <w:gridCol w:w="1618"/>
        <w:gridCol w:w="1682"/>
        <w:gridCol w:w="1695"/>
      </w:tblGrid>
      <w:tr w:rsidR="0012040F" w:rsidRPr="001109F7" w14:paraId="1C93B6AD" w14:textId="77777777" w:rsidTr="0012040F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3AD3" w14:textId="77777777" w:rsidR="0012040F" w:rsidRPr="0012040F" w:rsidRDefault="0012040F" w:rsidP="00120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0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6C73" w14:textId="77777777" w:rsidR="0012040F" w:rsidRPr="0012040F" w:rsidRDefault="0012040F" w:rsidP="00120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294F" w14:textId="77777777" w:rsidR="0012040F" w:rsidRPr="0012040F" w:rsidRDefault="003D30C9" w:rsidP="0012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0F">
              <w:rPr>
                <w:rFonts w:ascii="Times New Roman" w:hAnsi="Times New Roman" w:cs="Times New Roman"/>
                <w:sz w:val="24"/>
                <w:szCs w:val="24"/>
              </w:rPr>
              <w:t>на 01.01.2023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71A5" w14:textId="77777777" w:rsidR="0012040F" w:rsidRPr="0012040F" w:rsidRDefault="003D30C9" w:rsidP="0012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0F">
              <w:rPr>
                <w:rFonts w:ascii="Times New Roman" w:hAnsi="Times New Roman" w:cs="Times New Roman"/>
                <w:sz w:val="24"/>
                <w:szCs w:val="24"/>
              </w:rPr>
              <w:t>на 01.01.2024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BEC1" w14:textId="77777777" w:rsidR="0012040F" w:rsidRPr="0012040F" w:rsidRDefault="00944E22" w:rsidP="0012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</w:tr>
      <w:tr w:rsidR="003D30C9" w:rsidRPr="001109F7" w14:paraId="66B70735" w14:textId="77777777" w:rsidTr="0012040F">
        <w:tc>
          <w:tcPr>
            <w:tcW w:w="986" w:type="dxa"/>
          </w:tcPr>
          <w:p w14:paraId="69D3C60A" w14:textId="77777777" w:rsidR="003D30C9" w:rsidRPr="001109F7" w:rsidRDefault="003D30C9" w:rsidP="00E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07" w:type="dxa"/>
          </w:tcPr>
          <w:p w14:paraId="7C615A80" w14:textId="77777777" w:rsidR="003D30C9" w:rsidRPr="001109F7" w:rsidRDefault="003D30C9" w:rsidP="00E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>Число родившихся, чел.</w:t>
            </w:r>
          </w:p>
        </w:tc>
        <w:tc>
          <w:tcPr>
            <w:tcW w:w="1618" w:type="dxa"/>
          </w:tcPr>
          <w:p w14:paraId="3DD9DDC8" w14:textId="77777777" w:rsidR="003D30C9" w:rsidRPr="001109F7" w:rsidRDefault="003D30C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2" w:type="dxa"/>
          </w:tcPr>
          <w:p w14:paraId="6A1E101B" w14:textId="77777777" w:rsidR="003D30C9" w:rsidRPr="001109F7" w:rsidRDefault="003D30C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5" w:type="dxa"/>
          </w:tcPr>
          <w:p w14:paraId="1E5CBC78" w14:textId="77777777" w:rsidR="003D30C9" w:rsidRPr="001109F7" w:rsidRDefault="006E6447" w:rsidP="00E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D30C9" w:rsidRPr="001109F7" w14:paraId="0B2BC607" w14:textId="77777777" w:rsidTr="0012040F">
        <w:tc>
          <w:tcPr>
            <w:tcW w:w="986" w:type="dxa"/>
          </w:tcPr>
          <w:p w14:paraId="169C5E43" w14:textId="77777777" w:rsidR="003D30C9" w:rsidRPr="001109F7" w:rsidRDefault="003D30C9" w:rsidP="00E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907" w:type="dxa"/>
          </w:tcPr>
          <w:p w14:paraId="07D8FA4C" w14:textId="77777777" w:rsidR="003D30C9" w:rsidRPr="001109F7" w:rsidRDefault="003D30C9" w:rsidP="00E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>Число умерших, чел.</w:t>
            </w:r>
          </w:p>
        </w:tc>
        <w:tc>
          <w:tcPr>
            <w:tcW w:w="1618" w:type="dxa"/>
          </w:tcPr>
          <w:p w14:paraId="2A06F3CD" w14:textId="77777777" w:rsidR="003D30C9" w:rsidRPr="001109F7" w:rsidRDefault="003D30C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82" w:type="dxa"/>
          </w:tcPr>
          <w:p w14:paraId="67C3D02B" w14:textId="77777777" w:rsidR="003D30C9" w:rsidRPr="001109F7" w:rsidRDefault="003D30C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95" w:type="dxa"/>
          </w:tcPr>
          <w:p w14:paraId="5E15F383" w14:textId="77777777" w:rsidR="003D30C9" w:rsidRPr="001109F7" w:rsidRDefault="006E6447" w:rsidP="00E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D30C9" w:rsidRPr="001109F7" w14:paraId="101C6C8E" w14:textId="77777777" w:rsidTr="0012040F">
        <w:tc>
          <w:tcPr>
            <w:tcW w:w="986" w:type="dxa"/>
          </w:tcPr>
          <w:p w14:paraId="2958C16D" w14:textId="77777777" w:rsidR="003D30C9" w:rsidRPr="001109F7" w:rsidRDefault="003D30C9" w:rsidP="00E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07" w:type="dxa"/>
          </w:tcPr>
          <w:p w14:paraId="4D0145FE" w14:textId="77777777" w:rsidR="003D30C9" w:rsidRPr="001109F7" w:rsidRDefault="003D30C9" w:rsidP="00E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>Число прибывших, чел.</w:t>
            </w:r>
          </w:p>
        </w:tc>
        <w:tc>
          <w:tcPr>
            <w:tcW w:w="1618" w:type="dxa"/>
          </w:tcPr>
          <w:p w14:paraId="44E7017B" w14:textId="77777777" w:rsidR="003D30C9" w:rsidRPr="001109F7" w:rsidRDefault="003D30C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2" w:type="dxa"/>
          </w:tcPr>
          <w:p w14:paraId="6D30AE36" w14:textId="77777777" w:rsidR="003D30C9" w:rsidRPr="001109F7" w:rsidRDefault="003D30C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5" w:type="dxa"/>
          </w:tcPr>
          <w:p w14:paraId="7F984859" w14:textId="77777777" w:rsidR="003D30C9" w:rsidRPr="001109F7" w:rsidRDefault="00537029" w:rsidP="00E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30C9" w:rsidRPr="001109F7" w14:paraId="3389D18A" w14:textId="77777777" w:rsidTr="0012040F">
        <w:tc>
          <w:tcPr>
            <w:tcW w:w="986" w:type="dxa"/>
          </w:tcPr>
          <w:p w14:paraId="2D7D3E8E" w14:textId="77777777" w:rsidR="003D30C9" w:rsidRPr="001109F7" w:rsidRDefault="003D30C9" w:rsidP="00E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3907" w:type="dxa"/>
          </w:tcPr>
          <w:p w14:paraId="38D5A58D" w14:textId="77777777" w:rsidR="003D30C9" w:rsidRPr="001109F7" w:rsidRDefault="003D30C9" w:rsidP="00E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>Число убывших, чел.</w:t>
            </w:r>
          </w:p>
        </w:tc>
        <w:tc>
          <w:tcPr>
            <w:tcW w:w="1618" w:type="dxa"/>
          </w:tcPr>
          <w:p w14:paraId="773CF580" w14:textId="77777777" w:rsidR="003D30C9" w:rsidRPr="001109F7" w:rsidRDefault="003D30C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82" w:type="dxa"/>
          </w:tcPr>
          <w:p w14:paraId="78A32330" w14:textId="77777777" w:rsidR="003D30C9" w:rsidRPr="001109F7" w:rsidRDefault="003D30C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95" w:type="dxa"/>
          </w:tcPr>
          <w:p w14:paraId="2589D3A9" w14:textId="77777777" w:rsidR="003D30C9" w:rsidRPr="001109F7" w:rsidRDefault="00537029" w:rsidP="00E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D30C9" w:rsidRPr="001109F7" w14:paraId="74FA7CB1" w14:textId="77777777" w:rsidTr="0012040F">
        <w:tc>
          <w:tcPr>
            <w:tcW w:w="986" w:type="dxa"/>
          </w:tcPr>
          <w:p w14:paraId="49385820" w14:textId="77777777" w:rsidR="003D30C9" w:rsidRPr="001109F7" w:rsidRDefault="003D30C9" w:rsidP="00E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14:paraId="119997EC" w14:textId="77777777" w:rsidR="003D30C9" w:rsidRPr="001109F7" w:rsidRDefault="003D30C9" w:rsidP="00E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 18 лет</w:t>
            </w:r>
          </w:p>
        </w:tc>
        <w:tc>
          <w:tcPr>
            <w:tcW w:w="1618" w:type="dxa"/>
          </w:tcPr>
          <w:p w14:paraId="4C65F979" w14:textId="77777777" w:rsidR="003D30C9" w:rsidRPr="001109F7" w:rsidRDefault="003D30C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682" w:type="dxa"/>
          </w:tcPr>
          <w:p w14:paraId="7F206E65" w14:textId="77777777" w:rsidR="003D30C9" w:rsidRPr="001109F7" w:rsidRDefault="003D30C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695" w:type="dxa"/>
          </w:tcPr>
          <w:p w14:paraId="1A3817EC" w14:textId="77777777" w:rsidR="003D30C9" w:rsidRPr="001109F7" w:rsidRDefault="00537029" w:rsidP="00E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</w:tr>
      <w:tr w:rsidR="003D30C9" w:rsidRPr="001109F7" w14:paraId="23584A3D" w14:textId="77777777" w:rsidTr="0012040F">
        <w:tc>
          <w:tcPr>
            <w:tcW w:w="986" w:type="dxa"/>
          </w:tcPr>
          <w:p w14:paraId="488E88D6" w14:textId="77777777" w:rsidR="003D30C9" w:rsidRPr="001109F7" w:rsidRDefault="003D30C9" w:rsidP="00E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14:paraId="1F24615F" w14:textId="77777777" w:rsidR="003D30C9" w:rsidRDefault="003D30C9" w:rsidP="00E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 старше 65 лет</w:t>
            </w:r>
          </w:p>
        </w:tc>
        <w:tc>
          <w:tcPr>
            <w:tcW w:w="1618" w:type="dxa"/>
          </w:tcPr>
          <w:p w14:paraId="51B83501" w14:textId="77777777" w:rsidR="003D30C9" w:rsidRPr="001109F7" w:rsidRDefault="003D30C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682" w:type="dxa"/>
          </w:tcPr>
          <w:p w14:paraId="22D649BF" w14:textId="77777777" w:rsidR="003D30C9" w:rsidRPr="001109F7" w:rsidRDefault="003D30C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695" w:type="dxa"/>
          </w:tcPr>
          <w:p w14:paraId="11D7EAD3" w14:textId="77777777" w:rsidR="003D30C9" w:rsidRPr="001109F7" w:rsidRDefault="00537029" w:rsidP="00E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</w:tr>
      <w:tr w:rsidR="003D30C9" w:rsidRPr="001109F7" w14:paraId="27901944" w14:textId="77777777" w:rsidTr="0012040F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D8BC" w14:textId="77777777" w:rsidR="003D30C9" w:rsidRPr="0012040F" w:rsidRDefault="003D30C9" w:rsidP="00120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0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5E37" w14:textId="77777777" w:rsidR="003D30C9" w:rsidRPr="001109F7" w:rsidRDefault="003D30C9" w:rsidP="00120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>Молодежь до 35 лет</w:t>
            </w:r>
          </w:p>
          <w:p w14:paraId="387A4D7B" w14:textId="77777777" w:rsidR="003D30C9" w:rsidRPr="0012040F" w:rsidRDefault="003D30C9" w:rsidP="00120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>(с 18 до 35 включительно)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37EF" w14:textId="77777777" w:rsidR="003D30C9" w:rsidRPr="0012040F" w:rsidRDefault="003D30C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93E8" w14:textId="77777777" w:rsidR="003D30C9" w:rsidRPr="0012040F" w:rsidRDefault="003D30C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FB14" w14:textId="77777777" w:rsidR="003D30C9" w:rsidRPr="0012040F" w:rsidRDefault="00537029" w:rsidP="0012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3D30C9" w:rsidRPr="001109F7" w14:paraId="51571025" w14:textId="77777777" w:rsidTr="0012040F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07DD" w14:textId="77777777" w:rsidR="003D30C9" w:rsidRPr="0012040F" w:rsidRDefault="003D30C9" w:rsidP="00120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9208" w14:textId="77777777" w:rsidR="003D30C9" w:rsidRPr="001109F7" w:rsidRDefault="003D30C9" w:rsidP="00120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избирателей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3A91" w14:textId="77777777" w:rsidR="003D30C9" w:rsidRPr="0012040F" w:rsidRDefault="003D30C9" w:rsidP="003D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7150" w14:textId="77777777" w:rsidR="003D30C9" w:rsidRPr="0012040F" w:rsidRDefault="003D30C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0372" w14:textId="77777777" w:rsidR="003D30C9" w:rsidRPr="0012040F" w:rsidRDefault="005F51DF" w:rsidP="0012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</w:tr>
      <w:tr w:rsidR="003D30C9" w:rsidRPr="001109F7" w14:paraId="54DF8921" w14:textId="77777777" w:rsidTr="0012040F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2C38" w14:textId="77777777" w:rsidR="003D30C9" w:rsidRPr="0012040F" w:rsidRDefault="003D30C9" w:rsidP="00120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0C7A" w14:textId="77777777" w:rsidR="003D30C9" w:rsidRPr="001109F7" w:rsidRDefault="003D30C9" w:rsidP="00120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студентов </w:t>
            </w: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>ВУЗы, СУЗы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7DA2" w14:textId="77777777" w:rsidR="003D30C9" w:rsidRPr="0012040F" w:rsidRDefault="003D30C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9D78" w14:textId="77777777" w:rsidR="003D30C9" w:rsidRPr="0012040F" w:rsidRDefault="003D30C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AD5" w14:textId="77777777" w:rsidR="003D30C9" w:rsidRPr="0012040F" w:rsidRDefault="00537029" w:rsidP="0012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3D30C9" w:rsidRPr="001109F7" w14:paraId="6D612FAD" w14:textId="77777777" w:rsidTr="0012040F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A955" w14:textId="77777777" w:rsidR="003D30C9" w:rsidRPr="0012040F" w:rsidRDefault="003D30C9" w:rsidP="00120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DC65" w14:textId="77777777" w:rsidR="003D30C9" w:rsidRDefault="003D30C9" w:rsidP="00120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работающих вахтовым методом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0994" w14:textId="77777777" w:rsidR="003D30C9" w:rsidRPr="0012040F" w:rsidRDefault="0086659A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220C" w14:textId="77777777" w:rsidR="003D30C9" w:rsidRPr="0012040F" w:rsidRDefault="0086659A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16F" w14:textId="77777777" w:rsidR="003D30C9" w:rsidRPr="0012040F" w:rsidRDefault="0086659A" w:rsidP="0012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</w:tbl>
    <w:p w14:paraId="446EDF88" w14:textId="77777777" w:rsidR="00674B21" w:rsidRDefault="00674B21" w:rsidP="008B3A6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3827"/>
        <w:gridCol w:w="1559"/>
        <w:gridCol w:w="1559"/>
        <w:gridCol w:w="1559"/>
      </w:tblGrid>
      <w:tr w:rsidR="003D30C9" w:rsidRPr="007F158B" w14:paraId="0CAE1964" w14:textId="77777777" w:rsidTr="003D30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3C98" w14:textId="77777777" w:rsidR="003D30C9" w:rsidRPr="007F158B" w:rsidRDefault="003D30C9" w:rsidP="007F158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58B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8B67" w14:textId="77777777" w:rsidR="003D30C9" w:rsidRPr="007F158B" w:rsidRDefault="003D30C9" w:rsidP="007F158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D5BE" w14:textId="77777777" w:rsidR="003D30C9" w:rsidRPr="007F158B" w:rsidRDefault="003D30C9" w:rsidP="003D30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58B">
              <w:rPr>
                <w:rFonts w:ascii="Times New Roman" w:hAnsi="Times New Roman" w:cs="Times New Roman"/>
                <w:bCs/>
                <w:sz w:val="24"/>
                <w:szCs w:val="24"/>
              </w:rPr>
              <w:t>на 01.01.2023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C65F" w14:textId="77777777" w:rsidR="003D30C9" w:rsidRPr="007F158B" w:rsidRDefault="003D30C9" w:rsidP="003D30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58B">
              <w:rPr>
                <w:rFonts w:ascii="Times New Roman" w:hAnsi="Times New Roman" w:cs="Times New Roman"/>
                <w:bCs/>
                <w:sz w:val="24"/>
                <w:szCs w:val="24"/>
              </w:rPr>
              <w:t>на 01.01.2024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F703" w14:textId="77777777" w:rsidR="003D30C9" w:rsidRPr="007F158B" w:rsidRDefault="003D30C9" w:rsidP="007F158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30C9" w:rsidRPr="007F158B" w14:paraId="1BCC127B" w14:textId="77777777" w:rsidTr="003D30C9">
        <w:tc>
          <w:tcPr>
            <w:tcW w:w="1135" w:type="dxa"/>
          </w:tcPr>
          <w:p w14:paraId="0E10C901" w14:textId="77777777" w:rsidR="003D30C9" w:rsidRPr="007F158B" w:rsidRDefault="003D30C9" w:rsidP="007F158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58B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3827" w:type="dxa"/>
            <w:vAlign w:val="center"/>
          </w:tcPr>
          <w:p w14:paraId="34FBDD44" w14:textId="77777777" w:rsidR="003D30C9" w:rsidRPr="007F158B" w:rsidRDefault="003D30C9" w:rsidP="007F158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58B">
              <w:rPr>
                <w:rFonts w:ascii="Times New Roman" w:hAnsi="Times New Roman" w:cs="Times New Roman"/>
                <w:bCs/>
                <w:sz w:val="24"/>
                <w:szCs w:val="24"/>
              </w:rPr>
              <w:t>Дети инвалиды до 18 лет</w:t>
            </w:r>
          </w:p>
        </w:tc>
        <w:tc>
          <w:tcPr>
            <w:tcW w:w="1559" w:type="dxa"/>
          </w:tcPr>
          <w:p w14:paraId="3D64527E" w14:textId="77777777" w:rsidR="003D30C9" w:rsidRPr="007F158B" w:rsidRDefault="003D30C9" w:rsidP="003D30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58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4CBD8EFA" w14:textId="77777777" w:rsidR="003D30C9" w:rsidRPr="007F158B" w:rsidRDefault="003D30C9" w:rsidP="003D30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58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1F22F98B" w14:textId="77777777" w:rsidR="003D30C9" w:rsidRPr="007F158B" w:rsidRDefault="005F51DF" w:rsidP="007F158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</w:tbl>
    <w:p w14:paraId="7EEDA902" w14:textId="77777777" w:rsidR="007F158B" w:rsidRDefault="007F158B" w:rsidP="008B3A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79B7FF" w14:textId="77777777" w:rsidR="00CF784E" w:rsidRPr="007F158B" w:rsidRDefault="008B3A64" w:rsidP="008B3A64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11FA" w:rsidRPr="008B3A64">
        <w:rPr>
          <w:rFonts w:ascii="Times New Roman" w:hAnsi="Times New Roman" w:cs="Times New Roman"/>
          <w:sz w:val="28"/>
          <w:szCs w:val="28"/>
        </w:rPr>
        <w:t>Об итогах исполнения бюджета</w:t>
      </w:r>
      <w:r w:rsidR="00E64D95" w:rsidRPr="008B3A64">
        <w:rPr>
          <w:rFonts w:ascii="Times New Roman" w:hAnsi="Times New Roman" w:cs="Times New Roman"/>
          <w:sz w:val="28"/>
          <w:szCs w:val="28"/>
        </w:rPr>
        <w:t xml:space="preserve"> за 2</w:t>
      </w:r>
      <w:r w:rsidR="00C70881" w:rsidRPr="008B3A64">
        <w:rPr>
          <w:rFonts w:ascii="Times New Roman" w:hAnsi="Times New Roman" w:cs="Times New Roman"/>
          <w:sz w:val="28"/>
          <w:szCs w:val="28"/>
        </w:rPr>
        <w:t>023</w:t>
      </w:r>
      <w:r w:rsidR="00E64D95" w:rsidRPr="008B3A64">
        <w:rPr>
          <w:rFonts w:ascii="Times New Roman" w:hAnsi="Times New Roman" w:cs="Times New Roman"/>
          <w:sz w:val="28"/>
          <w:szCs w:val="28"/>
        </w:rPr>
        <w:t xml:space="preserve"> год</w:t>
      </w:r>
      <w:r w:rsidR="00CA11FA" w:rsidRPr="008B3A64">
        <w:rPr>
          <w:rFonts w:ascii="Times New Roman" w:hAnsi="Times New Roman" w:cs="Times New Roman"/>
          <w:sz w:val="28"/>
          <w:szCs w:val="28"/>
        </w:rPr>
        <w:t>, в том числе нало</w:t>
      </w:r>
      <w:r w:rsidR="00E64D95" w:rsidRPr="008B3A64">
        <w:rPr>
          <w:rFonts w:ascii="Times New Roman" w:hAnsi="Times New Roman" w:cs="Times New Roman"/>
          <w:sz w:val="28"/>
          <w:szCs w:val="28"/>
        </w:rPr>
        <w:t xml:space="preserve">говые </w:t>
      </w:r>
      <w:r w:rsidR="00CF784E" w:rsidRPr="008B3A64">
        <w:rPr>
          <w:rFonts w:ascii="Times New Roman" w:hAnsi="Times New Roman" w:cs="Times New Roman"/>
          <w:sz w:val="28"/>
          <w:szCs w:val="28"/>
        </w:rPr>
        <w:t>неналоговые поступления</w:t>
      </w:r>
      <w:r w:rsidR="00CF784E" w:rsidRPr="008B3A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84E" w:rsidRPr="008B3A64">
        <w:rPr>
          <w:rFonts w:ascii="Times New Roman" w:hAnsi="Times New Roman" w:cs="Times New Roman"/>
          <w:sz w:val="28"/>
          <w:szCs w:val="28"/>
        </w:rPr>
        <w:t>(о мерах по улучшению собираемости налогов</w:t>
      </w:r>
      <w:r w:rsidR="00CF784E" w:rsidRPr="008B3A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19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06"/>
        <w:gridCol w:w="36"/>
        <w:gridCol w:w="200"/>
        <w:gridCol w:w="651"/>
        <w:gridCol w:w="283"/>
        <w:gridCol w:w="425"/>
        <w:gridCol w:w="284"/>
        <w:gridCol w:w="992"/>
        <w:gridCol w:w="142"/>
        <w:gridCol w:w="364"/>
        <w:gridCol w:w="61"/>
        <w:gridCol w:w="175"/>
        <w:gridCol w:w="392"/>
        <w:gridCol w:w="425"/>
        <w:gridCol w:w="709"/>
        <w:gridCol w:w="709"/>
        <w:gridCol w:w="425"/>
        <w:gridCol w:w="229"/>
        <w:gridCol w:w="236"/>
        <w:gridCol w:w="527"/>
        <w:gridCol w:w="426"/>
        <w:gridCol w:w="567"/>
        <w:gridCol w:w="425"/>
        <w:gridCol w:w="985"/>
        <w:gridCol w:w="7"/>
        <w:gridCol w:w="229"/>
        <w:gridCol w:w="236"/>
      </w:tblGrid>
      <w:tr w:rsidR="00FB369E" w:rsidRPr="00FB369E" w14:paraId="08624F3C" w14:textId="77777777" w:rsidTr="00B14FA7">
        <w:trPr>
          <w:gridAfter w:val="5"/>
          <w:wAfter w:w="1882" w:type="dxa"/>
          <w:trHeight w:val="405"/>
        </w:trPr>
        <w:tc>
          <w:tcPr>
            <w:tcW w:w="100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B4427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Исполнение по имущественным налогам физических лиц (тыс.руб)</w:t>
            </w:r>
          </w:p>
        </w:tc>
      </w:tr>
      <w:tr w:rsidR="00FB369E" w:rsidRPr="00FB369E" w14:paraId="260955CB" w14:textId="77777777" w:rsidTr="00B14FA7">
        <w:trPr>
          <w:gridAfter w:val="5"/>
          <w:wAfter w:w="1882" w:type="dxa"/>
          <w:trHeight w:val="945"/>
        </w:trPr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53B7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5FAF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Исполнение                        2022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8C00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Исполнение 2023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A428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Начислено по данным УФНС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694C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Уточненный план на 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6F7C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Исполнение 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D0F3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вып-я к уточненному плану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B925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откл-е (+,-)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8320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темп роста 2024/2023, %</w:t>
            </w:r>
          </w:p>
        </w:tc>
      </w:tr>
      <w:tr w:rsidR="00FB369E" w:rsidRPr="00FB369E" w14:paraId="7CFACF7A" w14:textId="77777777" w:rsidTr="00B14FA7">
        <w:trPr>
          <w:gridAfter w:val="5"/>
          <w:wAfter w:w="1882" w:type="dxa"/>
          <w:trHeight w:val="63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15A7" w14:textId="77777777" w:rsidR="00FB369E" w:rsidRPr="00FB369E" w:rsidRDefault="00FB369E" w:rsidP="00FB3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7765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1B5C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75EB5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907C4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BC504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09FE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F917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BA74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</w:tr>
      <w:tr w:rsidR="00FB369E" w:rsidRPr="00FB369E" w14:paraId="2BCBC781" w14:textId="77777777" w:rsidTr="00B14FA7">
        <w:trPr>
          <w:gridAfter w:val="5"/>
          <w:wAfter w:w="1882" w:type="dxa"/>
          <w:trHeight w:val="945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66545" w14:textId="77777777" w:rsidR="00FB369E" w:rsidRPr="00FB369E" w:rsidRDefault="00FB369E" w:rsidP="00FB3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с физических лиц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DBE9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5D4E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1CC7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0D4E9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4C795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9046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8B8D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4397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112,8</w:t>
            </w:r>
          </w:p>
        </w:tc>
      </w:tr>
      <w:tr w:rsidR="00FB369E" w:rsidRPr="00FB369E" w14:paraId="37B0FA29" w14:textId="77777777" w:rsidTr="00B14FA7">
        <w:trPr>
          <w:gridAfter w:val="5"/>
          <w:wAfter w:w="1882" w:type="dxa"/>
          <w:trHeight w:val="63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17CED" w14:textId="77777777" w:rsidR="00FB369E" w:rsidRPr="00FB369E" w:rsidRDefault="00FB369E" w:rsidP="00FB3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Транспортный налог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25A81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1 567,6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6C880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6B4D6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44384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F0D9F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7177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C0DD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-269,3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C7EE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</w:tr>
      <w:tr w:rsidR="00FB369E" w:rsidRPr="00FB369E" w14:paraId="22AE10D8" w14:textId="77777777" w:rsidTr="00B14FA7">
        <w:trPr>
          <w:gridAfter w:val="5"/>
          <w:wAfter w:w="1882" w:type="dxa"/>
          <w:trHeight w:val="315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9C4BF" w14:textId="77777777" w:rsidR="00FB369E" w:rsidRPr="00FB369E" w:rsidRDefault="00FB369E" w:rsidP="00FB3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A2AA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1 989,0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0DFA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1 522,2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0ED4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1 438,0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C126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1 440,4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7206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1 172,0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11E5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5422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-268,4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834E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77,0</w:t>
            </w:r>
          </w:p>
        </w:tc>
      </w:tr>
      <w:tr w:rsidR="00FB369E" w:rsidRPr="00FB369E" w14:paraId="5B8AD1F4" w14:textId="77777777" w:rsidTr="00B14FA7">
        <w:trPr>
          <w:gridAfter w:val="5"/>
          <w:wAfter w:w="1882" w:type="dxa"/>
          <w:trHeight w:val="31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8E937" w14:textId="77777777" w:rsidR="00FB369E" w:rsidRPr="00FB369E" w:rsidRDefault="00FB369E" w:rsidP="00FB3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A60A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BD47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18FF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BE10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33F8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87DC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E9CC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2002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369E" w:rsidRPr="00FB369E" w14:paraId="1F61611B" w14:textId="77777777" w:rsidTr="00B14FA7">
        <w:trPr>
          <w:gridAfter w:val="5"/>
          <w:wAfter w:w="1882" w:type="dxa"/>
          <w:trHeight w:val="405"/>
        </w:trPr>
        <w:tc>
          <w:tcPr>
            <w:tcW w:w="100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66B0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Недоимка по имущественным налогам физических лиц (тыс.руб.)</w:t>
            </w:r>
          </w:p>
        </w:tc>
      </w:tr>
      <w:tr w:rsidR="00FB369E" w:rsidRPr="00FB369E" w14:paraId="6ED3B1CA" w14:textId="77777777" w:rsidTr="00B14FA7">
        <w:trPr>
          <w:gridAfter w:val="5"/>
          <w:wAfter w:w="1882" w:type="dxa"/>
          <w:trHeight w:val="315"/>
        </w:trPr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0353" w14:textId="77777777" w:rsidR="00FB369E" w:rsidRPr="00FB369E" w:rsidRDefault="00FB369E" w:rsidP="00FB3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8209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Недоимка на 01.12.2023 г.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68EA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Недоимка на 01.12.2024 г.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A416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(+,-)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B9FB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DTI</w:t>
            </w:r>
          </w:p>
        </w:tc>
      </w:tr>
      <w:tr w:rsidR="00FB369E" w:rsidRPr="00FB369E" w14:paraId="2D4337F7" w14:textId="77777777" w:rsidTr="00B14FA7">
        <w:trPr>
          <w:gridAfter w:val="5"/>
          <w:wAfter w:w="1882" w:type="dxa"/>
          <w:trHeight w:val="315"/>
        </w:trPr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89E5" w14:textId="77777777" w:rsidR="00FB369E" w:rsidRPr="00FB369E" w:rsidRDefault="00FB369E" w:rsidP="00FB3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EE53E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D4733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5AE6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31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0EA3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</w:tr>
      <w:tr w:rsidR="00FB369E" w:rsidRPr="00FB369E" w14:paraId="5628F228" w14:textId="77777777" w:rsidTr="00B14FA7">
        <w:trPr>
          <w:gridAfter w:val="5"/>
          <w:wAfter w:w="1882" w:type="dxa"/>
          <w:trHeight w:val="315"/>
        </w:trPr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D3C7" w14:textId="77777777" w:rsidR="00FB369E" w:rsidRPr="00FB369E" w:rsidRDefault="00FB369E" w:rsidP="00FB3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с физических лиц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732FE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BE881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7979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-4,8</w:t>
            </w:r>
          </w:p>
        </w:tc>
        <w:tc>
          <w:tcPr>
            <w:tcW w:w="31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0448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FB369E" w:rsidRPr="00FB369E" w14:paraId="58E18225" w14:textId="77777777" w:rsidTr="00B14FA7">
        <w:trPr>
          <w:gridAfter w:val="5"/>
          <w:wAfter w:w="1882" w:type="dxa"/>
          <w:trHeight w:val="315"/>
        </w:trPr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C49D" w14:textId="77777777" w:rsidR="00FB369E" w:rsidRPr="00FB369E" w:rsidRDefault="00FB369E" w:rsidP="00FB3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9C44E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284,2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CB52F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A58A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59,1</w:t>
            </w:r>
          </w:p>
        </w:tc>
        <w:tc>
          <w:tcPr>
            <w:tcW w:w="31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7454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42,3</w:t>
            </w:r>
          </w:p>
        </w:tc>
      </w:tr>
      <w:tr w:rsidR="00FB369E" w:rsidRPr="00FB369E" w14:paraId="533F797D" w14:textId="77777777" w:rsidTr="00B14FA7">
        <w:trPr>
          <w:gridAfter w:val="5"/>
          <w:wAfter w:w="1882" w:type="dxa"/>
          <w:trHeight w:val="315"/>
        </w:trPr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B828" w14:textId="77777777" w:rsidR="00FB369E" w:rsidRPr="00FB369E" w:rsidRDefault="00FB369E" w:rsidP="00FB3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B3E4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347,6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181B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399,9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9B66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52,3</w:t>
            </w:r>
          </w:p>
        </w:tc>
        <w:tc>
          <w:tcPr>
            <w:tcW w:w="31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7EDC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34,1</w:t>
            </w:r>
          </w:p>
        </w:tc>
      </w:tr>
      <w:tr w:rsidR="00FB369E" w:rsidRPr="00FB369E" w14:paraId="02890C36" w14:textId="77777777" w:rsidTr="00B14FA7">
        <w:trPr>
          <w:trHeight w:val="315"/>
        </w:trPr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499C2" w14:textId="77777777" w:rsidR="00FB369E" w:rsidRPr="00FB369E" w:rsidRDefault="00FB369E" w:rsidP="00FB3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B9027" w14:textId="77777777" w:rsidR="00FB369E" w:rsidRPr="00FB369E" w:rsidRDefault="00FB369E" w:rsidP="00FB3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F87E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C8D2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1255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0BE3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E877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17BD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86E6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369E" w:rsidRPr="00FB369E" w14:paraId="26565F7B" w14:textId="77777777" w:rsidTr="00B14FA7">
        <w:trPr>
          <w:gridAfter w:val="2"/>
          <w:wAfter w:w="465" w:type="dxa"/>
          <w:trHeight w:val="405"/>
        </w:trPr>
        <w:tc>
          <w:tcPr>
            <w:tcW w:w="1149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213F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Списание доходов в 2024 г. (тыс.руб.)</w:t>
            </w:r>
          </w:p>
        </w:tc>
      </w:tr>
      <w:tr w:rsidR="00FB369E" w:rsidRPr="00FB369E" w14:paraId="7B51BDB4" w14:textId="77777777" w:rsidTr="00B14FA7">
        <w:trPr>
          <w:gridAfter w:val="4"/>
          <w:wAfter w:w="1457" w:type="dxa"/>
          <w:trHeight w:val="1890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CA3F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Налог на доходы физических лиц с доходов </w:t>
            </w: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1 01 02 000 01 0000 110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C78D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Единый сельскохозяйственный налог </w:t>
            </w: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1 05 03 010 01 1000 110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3EF2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 </w:t>
            </w: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1 06 01 030 10 1000 110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91C6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налог с организаций </w:t>
            </w: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1 06 06 033 10 1000 110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13D3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налог с физических лиц </w:t>
            </w: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1 06 06 043 10 0000 110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56A7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(по обязательствам, возникшим до 1 января 2006 года)</w:t>
            </w: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1 09 04 053 10 1000 110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05B4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FB369E" w:rsidRPr="00FB369E" w14:paraId="6E028919" w14:textId="77777777" w:rsidTr="00B14FA7">
        <w:trPr>
          <w:gridAfter w:val="4"/>
          <w:wAfter w:w="1457" w:type="dxa"/>
          <w:trHeight w:val="315"/>
        </w:trPr>
        <w:tc>
          <w:tcPr>
            <w:tcW w:w="1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E79123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-8,4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B12D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4CD70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-1,8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9FD1A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FD039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E542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0AE9" w14:textId="77777777" w:rsidR="00FB369E" w:rsidRPr="00FB369E" w:rsidRDefault="00FB369E" w:rsidP="00FB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-36,2</w:t>
            </w:r>
          </w:p>
        </w:tc>
      </w:tr>
    </w:tbl>
    <w:p w14:paraId="7252790B" w14:textId="77777777" w:rsidR="00FB369E" w:rsidRPr="00FB369E" w:rsidRDefault="00FB369E" w:rsidP="00FB369E">
      <w:pPr>
        <w:rPr>
          <w:rFonts w:ascii="Calibri" w:eastAsia="Calibri" w:hAnsi="Calibri" w:cs="Times New Roman"/>
          <w:lang w:eastAsia="en-US"/>
        </w:rPr>
      </w:pPr>
    </w:p>
    <w:p w14:paraId="60FA89AA" w14:textId="77777777" w:rsidR="00FB369E" w:rsidRPr="005F51DF" w:rsidRDefault="00FB369E" w:rsidP="00A424C1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  <w:sectPr w:rsidR="00FB369E" w:rsidRPr="005F51DF" w:rsidSect="00FB369E">
          <w:pgSz w:w="11900" w:h="16840"/>
          <w:pgMar w:top="238" w:right="851" w:bottom="244" w:left="851" w:header="720" w:footer="720" w:gutter="0"/>
          <w:cols w:space="720"/>
        </w:sectPr>
      </w:pPr>
    </w:p>
    <w:p w14:paraId="0680238A" w14:textId="77777777" w:rsidR="000A43AF" w:rsidRDefault="00CA11FA" w:rsidP="00950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8F2E9E" w:rsidRPr="008F2E9E">
        <w:rPr>
          <w:rFonts w:ascii="Times New Roman" w:hAnsi="Times New Roman" w:cs="Times New Roman"/>
          <w:b/>
          <w:sz w:val="28"/>
          <w:szCs w:val="28"/>
        </w:rPr>
        <w:t>.</w:t>
      </w:r>
      <w:r w:rsidR="008F2E9E">
        <w:rPr>
          <w:rFonts w:ascii="Times New Roman" w:hAnsi="Times New Roman" w:cs="Times New Roman"/>
          <w:b/>
          <w:sz w:val="28"/>
          <w:szCs w:val="28"/>
        </w:rPr>
        <w:t xml:space="preserve"> Деятельность социально-культурных учреждений.  </w:t>
      </w:r>
      <w:r w:rsidR="004B7315">
        <w:rPr>
          <w:rFonts w:ascii="Times New Roman" w:hAnsi="Times New Roman" w:cs="Times New Roman"/>
          <w:b/>
          <w:sz w:val="28"/>
          <w:szCs w:val="28"/>
        </w:rPr>
        <w:t>4</w:t>
      </w:r>
      <w:r w:rsidR="008F2E9E" w:rsidRPr="00950168">
        <w:rPr>
          <w:rFonts w:ascii="Times New Roman" w:hAnsi="Times New Roman" w:cs="Times New Roman"/>
          <w:b/>
          <w:sz w:val="28"/>
          <w:szCs w:val="28"/>
        </w:rPr>
        <w:t>.1</w:t>
      </w:r>
      <w:r w:rsidR="008F2E9E" w:rsidRPr="008F2E9E">
        <w:rPr>
          <w:rFonts w:ascii="Times New Roman" w:hAnsi="Times New Roman" w:cs="Times New Roman"/>
          <w:sz w:val="28"/>
          <w:szCs w:val="28"/>
        </w:rPr>
        <w:t xml:space="preserve"> </w:t>
      </w:r>
      <w:r w:rsidR="008F2E9E" w:rsidRPr="00950168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деятельность</w:t>
      </w:r>
      <w:r w:rsidR="008F2E9E" w:rsidRPr="008F2E9E">
        <w:rPr>
          <w:rFonts w:ascii="Times New Roman" w:hAnsi="Times New Roman" w:cs="Times New Roman"/>
          <w:sz w:val="28"/>
          <w:szCs w:val="28"/>
        </w:rPr>
        <w:t xml:space="preserve"> </w:t>
      </w:r>
      <w:r w:rsidR="008F2E9E" w:rsidRPr="008F2E9E">
        <w:rPr>
          <w:rFonts w:ascii="Times New Roman" w:hAnsi="Times New Roman" w:cs="Times New Roman"/>
          <w:sz w:val="28"/>
          <w:szCs w:val="28"/>
          <w:u w:val="single"/>
        </w:rPr>
        <w:t>ФАП или СУБ</w:t>
      </w:r>
      <w:r w:rsidR="007E6423">
        <w:rPr>
          <w:rFonts w:ascii="Times New Roman" w:hAnsi="Times New Roman" w:cs="Times New Roman"/>
          <w:sz w:val="28"/>
          <w:szCs w:val="28"/>
        </w:rPr>
        <w:t xml:space="preserve"> (</w:t>
      </w:r>
      <w:r w:rsidR="008F2E9E">
        <w:rPr>
          <w:rFonts w:ascii="Times New Roman" w:hAnsi="Times New Roman" w:cs="Times New Roman"/>
          <w:sz w:val="28"/>
          <w:szCs w:val="28"/>
        </w:rPr>
        <w:t xml:space="preserve">кол-во, наличие медработника, состояние материально-технической базы, проблемы). </w:t>
      </w:r>
      <w:r w:rsidR="004B731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8F2E9E" w:rsidRPr="00950168">
        <w:rPr>
          <w:rFonts w:ascii="Times New Roman" w:hAnsi="Times New Roman" w:cs="Times New Roman"/>
          <w:b/>
          <w:sz w:val="28"/>
          <w:szCs w:val="28"/>
          <w:u w:val="single"/>
        </w:rPr>
        <w:t>.2</w:t>
      </w:r>
      <w:r w:rsidR="0095016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95016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0168" w:rsidRPr="00950168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образовательные организации   </w:t>
      </w:r>
      <w:r w:rsidR="00950168">
        <w:rPr>
          <w:rFonts w:ascii="Times New Roman" w:hAnsi="Times New Roman" w:cs="Times New Roman"/>
          <w:sz w:val="28"/>
          <w:szCs w:val="28"/>
        </w:rPr>
        <w:t>(количество д\с,  школ, учреждений допобразования или филиалов, количество воспитанников, педагогических работников, привлечение молодых специ</w:t>
      </w:r>
      <w:r w:rsidR="00247AE7">
        <w:rPr>
          <w:rFonts w:ascii="Times New Roman" w:hAnsi="Times New Roman" w:cs="Times New Roman"/>
          <w:sz w:val="28"/>
          <w:szCs w:val="28"/>
        </w:rPr>
        <w:t>алистов, организация питания (</w:t>
      </w:r>
      <w:r w:rsidR="00950168">
        <w:rPr>
          <w:rFonts w:ascii="Times New Roman" w:hAnsi="Times New Roman" w:cs="Times New Roman"/>
          <w:sz w:val="28"/>
          <w:szCs w:val="28"/>
        </w:rPr>
        <w:t xml:space="preserve">в том числе начальные  классы, льготная категория: многодетные- малоимущие, дети-инвалиды), состояние МТБ, проблемы. </w:t>
      </w:r>
      <w:r w:rsidR="004B7315">
        <w:rPr>
          <w:rFonts w:ascii="Times New Roman" w:hAnsi="Times New Roman" w:cs="Times New Roman"/>
          <w:b/>
          <w:sz w:val="28"/>
          <w:szCs w:val="28"/>
        </w:rPr>
        <w:t>4</w:t>
      </w:r>
      <w:r w:rsidR="00950168" w:rsidRPr="00950168">
        <w:rPr>
          <w:rFonts w:ascii="Times New Roman" w:hAnsi="Times New Roman" w:cs="Times New Roman"/>
          <w:b/>
          <w:sz w:val="28"/>
          <w:szCs w:val="28"/>
        </w:rPr>
        <w:t>.3</w:t>
      </w:r>
      <w:r w:rsidR="0095016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50168" w:rsidRPr="00950168">
        <w:rPr>
          <w:rFonts w:ascii="Times New Roman" w:hAnsi="Times New Roman" w:cs="Times New Roman"/>
          <w:sz w:val="28"/>
          <w:szCs w:val="28"/>
          <w:u w:val="single"/>
        </w:rPr>
        <w:t>учреждения культуры</w:t>
      </w:r>
      <w:r w:rsidR="00950168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950168" w:rsidRPr="00950168">
        <w:rPr>
          <w:rFonts w:ascii="Times New Roman" w:hAnsi="Times New Roman" w:cs="Times New Roman"/>
          <w:sz w:val="28"/>
          <w:szCs w:val="28"/>
        </w:rPr>
        <w:t>ко</w:t>
      </w:r>
      <w:r w:rsidR="00950168">
        <w:rPr>
          <w:rFonts w:ascii="Times New Roman" w:hAnsi="Times New Roman" w:cs="Times New Roman"/>
          <w:sz w:val="28"/>
          <w:szCs w:val="28"/>
        </w:rPr>
        <w:t xml:space="preserve">личество , наличие сотрудников, режим работы, количество проведенных </w:t>
      </w:r>
      <w:r w:rsidR="008B3A64">
        <w:rPr>
          <w:rFonts w:ascii="Times New Roman" w:hAnsi="Times New Roman" w:cs="Times New Roman"/>
          <w:sz w:val="28"/>
          <w:szCs w:val="28"/>
        </w:rPr>
        <w:t>мероприятий(</w:t>
      </w:r>
      <w:r w:rsidR="00271CF9">
        <w:rPr>
          <w:rFonts w:ascii="Times New Roman" w:hAnsi="Times New Roman" w:cs="Times New Roman"/>
          <w:sz w:val="28"/>
          <w:szCs w:val="28"/>
        </w:rPr>
        <w:t>социально значимых), состояние МТБ, проблемы.</w:t>
      </w:r>
    </w:p>
    <w:p w14:paraId="7CE0245E" w14:textId="77777777" w:rsidR="009D0D2E" w:rsidRPr="00E0230E" w:rsidRDefault="009D0D2E" w:rsidP="009D0D2E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E0230E">
        <w:rPr>
          <w:rFonts w:ascii="Times New Roman" w:eastAsia="Times New Roman" w:hAnsi="Times New Roman" w:cs="Times New Roman"/>
          <w:color w:val="1E1E1E"/>
          <w:sz w:val="28"/>
          <w:szCs w:val="28"/>
        </w:rPr>
        <w:t>На территории поселения находятся:</w:t>
      </w:r>
    </w:p>
    <w:p w14:paraId="3DE0360A" w14:textId="77777777" w:rsidR="009D0D2E" w:rsidRPr="00E0230E" w:rsidRDefault="009D0D2E" w:rsidP="009D0D2E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E0230E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СКДЦ Аркауловского СДК,  СДК д.Махмутово, </w:t>
      </w:r>
    </w:p>
    <w:p w14:paraId="5D85FC44" w14:textId="77777777" w:rsidR="009D0D2E" w:rsidRPr="00E0230E" w:rsidRDefault="009D0D2E" w:rsidP="009D0D2E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0230E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МБУ ДО ДШИ ( </w:t>
      </w:r>
      <w:r w:rsidRPr="00E0230E">
        <w:rPr>
          <w:rFonts w:ascii="Times New Roman" w:eastAsia="Times New Roman" w:hAnsi="Times New Roman" w:cs="Times New Roman"/>
          <w:sz w:val="28"/>
          <w:szCs w:val="28"/>
        </w:rPr>
        <w:t xml:space="preserve">  Аркауловское структурное подразделение </w:t>
      </w:r>
      <w:r w:rsidR="00537029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E0230E">
        <w:rPr>
          <w:rFonts w:ascii="Times New Roman" w:eastAsia="Times New Roman" w:hAnsi="Times New Roman" w:cs="Times New Roman"/>
          <w:sz w:val="28"/>
          <w:szCs w:val="28"/>
        </w:rPr>
        <w:t xml:space="preserve"> детей)</w:t>
      </w:r>
    </w:p>
    <w:p w14:paraId="782BA659" w14:textId="77777777" w:rsidR="009D0D2E" w:rsidRPr="00E0230E" w:rsidRDefault="009D0D2E" w:rsidP="009D0D2E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E0230E">
        <w:rPr>
          <w:rFonts w:ascii="Times New Roman" w:eastAsia="Times New Roman" w:hAnsi="Times New Roman" w:cs="Times New Roman"/>
          <w:color w:val="1E1E1E"/>
          <w:sz w:val="28"/>
          <w:szCs w:val="28"/>
        </w:rPr>
        <w:t>МБОУ СОШ с. Аркаулово имени Баика Айдара  3</w:t>
      </w:r>
      <w:r w:rsidR="00537029">
        <w:rPr>
          <w:rFonts w:ascii="Times New Roman" w:eastAsia="Times New Roman" w:hAnsi="Times New Roman" w:cs="Times New Roman"/>
          <w:color w:val="1E1E1E"/>
          <w:sz w:val="28"/>
          <w:szCs w:val="28"/>
        </w:rPr>
        <w:t>13</w:t>
      </w:r>
      <w:r w:rsidRPr="00E0230E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учащихся</w:t>
      </w:r>
    </w:p>
    <w:p w14:paraId="3D99A8E1" w14:textId="77777777" w:rsidR="009D0D2E" w:rsidRPr="00E0230E" w:rsidRDefault="009D0D2E" w:rsidP="009D0D2E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E0230E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Аркауловская модельная библиотека:  в с.Аркаулово,  </w:t>
      </w:r>
    </w:p>
    <w:p w14:paraId="4AF0A604" w14:textId="77777777" w:rsidR="009D0D2E" w:rsidRPr="00E0230E" w:rsidRDefault="009D0D2E" w:rsidP="009D0D2E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E0230E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Музей Рами Гарипова, </w:t>
      </w:r>
    </w:p>
    <w:p w14:paraId="0D1DBEF9" w14:textId="77777777" w:rsidR="009D0D2E" w:rsidRPr="00E0230E" w:rsidRDefault="009D0D2E" w:rsidP="009D0D2E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E0230E">
        <w:rPr>
          <w:rFonts w:ascii="Times New Roman" w:eastAsia="Times New Roman" w:hAnsi="Times New Roman" w:cs="Times New Roman"/>
          <w:color w:val="1E1E1E"/>
          <w:sz w:val="28"/>
          <w:szCs w:val="28"/>
        </w:rPr>
        <w:t>Краеведческий музей, музей Хариса Юсупова</w:t>
      </w:r>
    </w:p>
    <w:p w14:paraId="49340FED" w14:textId="77777777" w:rsidR="009D0D2E" w:rsidRPr="00E0230E" w:rsidRDefault="009D0D2E" w:rsidP="009D0D2E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E0230E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Детский сад: с.Аркаулово – </w:t>
      </w:r>
      <w:r w:rsidR="00537029">
        <w:rPr>
          <w:rFonts w:ascii="Times New Roman" w:eastAsia="Times New Roman" w:hAnsi="Times New Roman" w:cs="Times New Roman"/>
          <w:color w:val="1E1E1E"/>
          <w:sz w:val="28"/>
          <w:szCs w:val="28"/>
        </w:rPr>
        <w:t>102</w:t>
      </w:r>
      <w:r w:rsidRPr="00E0230E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детей. </w:t>
      </w:r>
    </w:p>
    <w:p w14:paraId="6D53DD26" w14:textId="77777777" w:rsidR="009D0D2E" w:rsidRPr="00E0230E" w:rsidRDefault="009D0D2E" w:rsidP="009D0D2E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E0230E">
        <w:rPr>
          <w:rFonts w:ascii="Times New Roman" w:eastAsia="Times New Roman" w:hAnsi="Times New Roman" w:cs="Times New Roman"/>
          <w:color w:val="1E1E1E"/>
          <w:sz w:val="28"/>
          <w:szCs w:val="28"/>
        </w:rPr>
        <w:t>Фельдшерско – акушерский пункт: д.Куселярово.</w:t>
      </w:r>
    </w:p>
    <w:p w14:paraId="4557E3C7" w14:textId="77777777" w:rsidR="009D0D2E" w:rsidRPr="00E0230E" w:rsidRDefault="009D0D2E" w:rsidP="009D0D2E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E0230E">
        <w:rPr>
          <w:rFonts w:ascii="Times New Roman" w:eastAsia="Times New Roman" w:hAnsi="Times New Roman" w:cs="Times New Roman"/>
          <w:color w:val="1E1E1E"/>
          <w:sz w:val="28"/>
          <w:szCs w:val="28"/>
        </w:rPr>
        <w:t>СОК «Юрюзань» , Мечеть</w:t>
      </w:r>
    </w:p>
    <w:p w14:paraId="57CA3590" w14:textId="77777777" w:rsidR="009D0D2E" w:rsidRPr="00E0230E" w:rsidRDefault="009D0D2E" w:rsidP="009D0D2E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E0230E">
        <w:rPr>
          <w:rFonts w:ascii="Times New Roman" w:eastAsia="Times New Roman" w:hAnsi="Times New Roman" w:cs="Times New Roman"/>
          <w:color w:val="1E1E1E"/>
          <w:sz w:val="28"/>
          <w:szCs w:val="28"/>
        </w:rPr>
        <w:t>Аркауловская сельская участковая больница</w:t>
      </w:r>
    </w:p>
    <w:p w14:paraId="0375C137" w14:textId="77777777" w:rsidR="009D0D2E" w:rsidRPr="00E0230E" w:rsidRDefault="009D0D2E" w:rsidP="009D0D2E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E0230E">
        <w:rPr>
          <w:rFonts w:ascii="Times New Roman" w:eastAsia="Times New Roman" w:hAnsi="Times New Roman" w:cs="Times New Roman"/>
          <w:color w:val="1E1E1E"/>
          <w:sz w:val="28"/>
          <w:szCs w:val="28"/>
        </w:rPr>
        <w:t>Сбербанк России филиал</w:t>
      </w:r>
    </w:p>
    <w:p w14:paraId="5781FDAC" w14:textId="77777777" w:rsidR="009D0D2E" w:rsidRPr="00E0230E" w:rsidRDefault="009D0D2E" w:rsidP="009D0D2E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E0230E">
        <w:rPr>
          <w:rFonts w:ascii="Times New Roman" w:eastAsia="Times New Roman" w:hAnsi="Times New Roman" w:cs="Times New Roman"/>
          <w:color w:val="1E1E1E"/>
          <w:sz w:val="28"/>
          <w:szCs w:val="28"/>
        </w:rPr>
        <w:t>Почта</w:t>
      </w:r>
    </w:p>
    <w:p w14:paraId="30ED8D25" w14:textId="77777777" w:rsidR="009D0D2E" w:rsidRPr="00E0230E" w:rsidRDefault="009D0D2E" w:rsidP="009D0D2E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30E">
        <w:rPr>
          <w:rFonts w:ascii="Times New Roman" w:eastAsia="Times New Roman" w:hAnsi="Times New Roman" w:cs="Times New Roman"/>
          <w:sz w:val="28"/>
          <w:szCs w:val="28"/>
        </w:rPr>
        <w:t xml:space="preserve">Ветучасток  </w:t>
      </w:r>
    </w:p>
    <w:p w14:paraId="244CA03B" w14:textId="77777777" w:rsidR="009D0D2E" w:rsidRPr="00E0230E" w:rsidRDefault="009D0D2E" w:rsidP="009D0D2E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E0230E">
        <w:rPr>
          <w:rFonts w:ascii="Times New Roman" w:eastAsia="Times New Roman" w:hAnsi="Times New Roman" w:cs="Times New Roman"/>
          <w:sz w:val="28"/>
          <w:szCs w:val="28"/>
        </w:rPr>
        <w:t>Подстанция СВЭС</w:t>
      </w:r>
    </w:p>
    <w:p w14:paraId="2AABBE78" w14:textId="77777777" w:rsidR="00FA4B48" w:rsidRPr="00FA4B48" w:rsidRDefault="00FA4B48" w:rsidP="00FA4B4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A4B48">
        <w:rPr>
          <w:rFonts w:ascii="Times New Roman" w:eastAsia="Times New Roman" w:hAnsi="Times New Roman" w:cs="Times New Roman"/>
          <w:b/>
          <w:sz w:val="24"/>
          <w:szCs w:val="24"/>
        </w:rPr>
        <w:t xml:space="preserve">Социально-значимые предприятия (учреждения, организации) </w:t>
      </w:r>
    </w:p>
    <w:p w14:paraId="19B6BC91" w14:textId="77777777" w:rsidR="00FA4B48" w:rsidRPr="00FA4B48" w:rsidRDefault="00FA4B48" w:rsidP="00FA4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6CB848" w14:textId="77777777" w:rsidR="00FA4B48" w:rsidRPr="00FA4B48" w:rsidRDefault="00FA4B48" w:rsidP="00FA4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B48">
        <w:rPr>
          <w:rFonts w:ascii="Times New Roman" w:eastAsia="Times New Roman" w:hAnsi="Times New Roman" w:cs="Times New Roman"/>
          <w:b/>
          <w:sz w:val="24"/>
          <w:szCs w:val="24"/>
        </w:rPr>
        <w:t>Образование</w:t>
      </w:r>
    </w:p>
    <w:p w14:paraId="6FE65F12" w14:textId="77777777" w:rsidR="00FA4B48" w:rsidRPr="00FA4B48" w:rsidRDefault="00FA4B48" w:rsidP="00FA4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560"/>
        <w:gridCol w:w="1843"/>
        <w:gridCol w:w="2126"/>
        <w:gridCol w:w="1559"/>
        <w:gridCol w:w="1701"/>
      </w:tblGrid>
      <w:tr w:rsidR="00FA4B48" w:rsidRPr="00FA4B48" w14:paraId="4F98C3BE" w14:textId="77777777" w:rsidTr="003D30C9">
        <w:tc>
          <w:tcPr>
            <w:tcW w:w="710" w:type="dxa"/>
            <w:shd w:val="clear" w:color="auto" w:fill="auto"/>
            <w:vAlign w:val="center"/>
          </w:tcPr>
          <w:p w14:paraId="73DA293A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6C814C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A8F163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414652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руководителя/ 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338C16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Контактные данные (адрес/ телефон)</w:t>
            </w:r>
          </w:p>
        </w:tc>
        <w:tc>
          <w:tcPr>
            <w:tcW w:w="1559" w:type="dxa"/>
            <w:vAlign w:val="center"/>
          </w:tcPr>
          <w:p w14:paraId="6B91E8BA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сотрудников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9A2560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учащихся, воспитанников</w:t>
            </w:r>
          </w:p>
        </w:tc>
      </w:tr>
      <w:tr w:rsidR="00FA4B48" w:rsidRPr="00FA4B48" w14:paraId="57F15539" w14:textId="77777777" w:rsidTr="003D30C9">
        <w:tc>
          <w:tcPr>
            <w:tcW w:w="710" w:type="dxa"/>
            <w:shd w:val="clear" w:color="auto" w:fill="auto"/>
            <w:vAlign w:val="center"/>
          </w:tcPr>
          <w:p w14:paraId="329A3122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05BA869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58B3CA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F61895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1A01EA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6CC85C86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927DCF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A4B48" w:rsidRPr="00FA4B48" w14:paraId="62BF053B" w14:textId="77777777" w:rsidTr="003D30C9">
        <w:tc>
          <w:tcPr>
            <w:tcW w:w="710" w:type="dxa"/>
            <w:shd w:val="clear" w:color="auto" w:fill="auto"/>
          </w:tcPr>
          <w:p w14:paraId="605F628B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46544B7B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Аркаулово</w:t>
            </w:r>
          </w:p>
        </w:tc>
        <w:tc>
          <w:tcPr>
            <w:tcW w:w="1560" w:type="dxa"/>
            <w:shd w:val="clear" w:color="auto" w:fill="auto"/>
          </w:tcPr>
          <w:p w14:paraId="2AE0977C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МОБУ СОШ с. Аркаулово имени Баика Айдара</w:t>
            </w:r>
          </w:p>
        </w:tc>
        <w:tc>
          <w:tcPr>
            <w:tcW w:w="1843" w:type="dxa"/>
            <w:shd w:val="clear" w:color="auto" w:fill="auto"/>
          </w:tcPr>
          <w:p w14:paraId="052035CF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Идрисова Ида Риятовна</w:t>
            </w:r>
          </w:p>
        </w:tc>
        <w:tc>
          <w:tcPr>
            <w:tcW w:w="2126" w:type="dxa"/>
            <w:shd w:val="clear" w:color="auto" w:fill="auto"/>
          </w:tcPr>
          <w:p w14:paraId="3FBCFDCC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с.Аркаулово, ул. Хайруллы Яруллина, д.58</w:t>
            </w:r>
          </w:p>
          <w:p w14:paraId="50614C68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83477725330</w:t>
            </w:r>
          </w:p>
        </w:tc>
        <w:tc>
          <w:tcPr>
            <w:tcW w:w="1559" w:type="dxa"/>
          </w:tcPr>
          <w:p w14:paraId="3FBD0EB1" w14:textId="77777777" w:rsidR="00FA4B48" w:rsidRPr="00FA4B48" w:rsidRDefault="00E85030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52E97F21" w14:textId="77777777" w:rsidR="00FA4B48" w:rsidRPr="00FA4B48" w:rsidRDefault="00EC0A24" w:rsidP="00EC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FA4B48" w:rsidRPr="00FA4B48" w14:paraId="09F987BB" w14:textId="77777777" w:rsidTr="003D30C9">
        <w:tc>
          <w:tcPr>
            <w:tcW w:w="710" w:type="dxa"/>
            <w:shd w:val="clear" w:color="auto" w:fill="auto"/>
          </w:tcPr>
          <w:p w14:paraId="55388605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1701" w:type="dxa"/>
          </w:tcPr>
          <w:p w14:paraId="747A42A2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Аркаулово</w:t>
            </w:r>
          </w:p>
        </w:tc>
        <w:tc>
          <w:tcPr>
            <w:tcW w:w="1560" w:type="dxa"/>
            <w:shd w:val="clear" w:color="auto" w:fill="auto"/>
          </w:tcPr>
          <w:p w14:paraId="115B325F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МАДОУ Аркауловский детский сад  «Радуга»</w:t>
            </w:r>
          </w:p>
        </w:tc>
        <w:tc>
          <w:tcPr>
            <w:tcW w:w="1843" w:type="dxa"/>
            <w:shd w:val="clear" w:color="auto" w:fill="auto"/>
          </w:tcPr>
          <w:p w14:paraId="72A8212E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Галиуллина Лиана Булатовна</w:t>
            </w:r>
          </w:p>
        </w:tc>
        <w:tc>
          <w:tcPr>
            <w:tcW w:w="2126" w:type="dxa"/>
            <w:shd w:val="clear" w:color="auto" w:fill="auto"/>
          </w:tcPr>
          <w:p w14:paraId="370DC42B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с.Аркаулово, ул. Победы, д.1</w:t>
            </w:r>
          </w:p>
          <w:p w14:paraId="262B732C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8347772538489872523237</w:t>
            </w:r>
          </w:p>
        </w:tc>
        <w:tc>
          <w:tcPr>
            <w:tcW w:w="1559" w:type="dxa"/>
          </w:tcPr>
          <w:p w14:paraId="6BEE38BF" w14:textId="77777777" w:rsidR="00FA4B48" w:rsidRPr="00FA4B48" w:rsidRDefault="000E7BFA" w:rsidP="000E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2D03E874" w14:textId="77777777" w:rsidR="00FA4B48" w:rsidRPr="00FA4B48" w:rsidRDefault="000E7BFA" w:rsidP="000E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A4B48" w:rsidRPr="00FA4B48" w14:paraId="44BA6F52" w14:textId="77777777" w:rsidTr="003D30C9">
        <w:tc>
          <w:tcPr>
            <w:tcW w:w="710" w:type="dxa"/>
            <w:shd w:val="clear" w:color="auto" w:fill="auto"/>
          </w:tcPr>
          <w:p w14:paraId="44D8BF64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1701" w:type="dxa"/>
          </w:tcPr>
          <w:p w14:paraId="4A332A7B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с.Аркаулово</w:t>
            </w:r>
          </w:p>
        </w:tc>
        <w:tc>
          <w:tcPr>
            <w:tcW w:w="1560" w:type="dxa"/>
            <w:shd w:val="clear" w:color="auto" w:fill="auto"/>
          </w:tcPr>
          <w:p w14:paraId="27F191A5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 ДО ДШИ   Аркауловское структурное </w:t>
            </w: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подразделение</w:t>
            </w:r>
          </w:p>
        </w:tc>
        <w:tc>
          <w:tcPr>
            <w:tcW w:w="1843" w:type="dxa"/>
            <w:shd w:val="clear" w:color="auto" w:fill="auto"/>
          </w:tcPr>
          <w:p w14:paraId="796D1C10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Заведующая Хайруллина Ильзира Накиевна</w:t>
            </w:r>
          </w:p>
        </w:tc>
        <w:tc>
          <w:tcPr>
            <w:tcW w:w="2126" w:type="dxa"/>
            <w:shd w:val="clear" w:color="auto" w:fill="auto"/>
          </w:tcPr>
          <w:p w14:paraId="69DA89B2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Аркаулово, ул. Хайруллы Яруллина , д.58 </w:t>
            </w:r>
          </w:p>
        </w:tc>
        <w:tc>
          <w:tcPr>
            <w:tcW w:w="1559" w:type="dxa"/>
          </w:tcPr>
          <w:p w14:paraId="7FE1637A" w14:textId="77777777" w:rsidR="00FA4B48" w:rsidRPr="00FA4B48" w:rsidRDefault="00537029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04B23C28" w14:textId="77777777" w:rsidR="00FA4B48" w:rsidRPr="00FA4B48" w:rsidRDefault="00537029" w:rsidP="0053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14:paraId="3F4D7DBF" w14:textId="77777777" w:rsidR="00FA4B48" w:rsidRPr="00FA4B48" w:rsidRDefault="00FA4B48" w:rsidP="00FA4B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DDE3E0" w14:textId="77777777" w:rsidR="00A424C1" w:rsidRDefault="00A424C1" w:rsidP="00FA4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7BD9E6" w14:textId="77777777" w:rsidR="00FA4B48" w:rsidRPr="00FA4B48" w:rsidRDefault="00FA4B48" w:rsidP="00FA4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B48">
        <w:rPr>
          <w:rFonts w:ascii="Times New Roman" w:eastAsia="Times New Roman" w:hAnsi="Times New Roman" w:cs="Times New Roman"/>
          <w:b/>
          <w:sz w:val="24"/>
          <w:szCs w:val="24"/>
        </w:rPr>
        <w:t xml:space="preserve">Здравоохранение </w:t>
      </w:r>
    </w:p>
    <w:p w14:paraId="23631802" w14:textId="77777777" w:rsidR="00FA4B48" w:rsidRPr="00FA4B48" w:rsidRDefault="00FA4B48" w:rsidP="00FA4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17"/>
        <w:gridCol w:w="1710"/>
        <w:gridCol w:w="1793"/>
        <w:gridCol w:w="2168"/>
        <w:gridCol w:w="1559"/>
        <w:gridCol w:w="1701"/>
      </w:tblGrid>
      <w:tr w:rsidR="00FA4B48" w:rsidRPr="00FA4B48" w14:paraId="5E91B0C9" w14:textId="77777777" w:rsidTr="00E0230E">
        <w:tc>
          <w:tcPr>
            <w:tcW w:w="710" w:type="dxa"/>
            <w:shd w:val="clear" w:color="auto" w:fill="auto"/>
            <w:vAlign w:val="center"/>
          </w:tcPr>
          <w:p w14:paraId="2B9CDB32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91D82B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51EBCA4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737C34E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руководителя/ должность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14C7E78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Контактные данные (адрес/ телефон)</w:t>
            </w:r>
          </w:p>
        </w:tc>
        <w:tc>
          <w:tcPr>
            <w:tcW w:w="1559" w:type="dxa"/>
            <w:vAlign w:val="center"/>
          </w:tcPr>
          <w:p w14:paraId="4E9CBA74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сотрудников</w:t>
            </w:r>
          </w:p>
          <w:p w14:paraId="6DA9CD74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(а именно персонал перечислить)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3BC8C3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коек (если имеется)</w:t>
            </w:r>
          </w:p>
        </w:tc>
      </w:tr>
      <w:tr w:rsidR="00FA4B48" w:rsidRPr="00FA4B48" w14:paraId="45CB7E8A" w14:textId="77777777" w:rsidTr="00E0230E">
        <w:tc>
          <w:tcPr>
            <w:tcW w:w="710" w:type="dxa"/>
            <w:shd w:val="clear" w:color="auto" w:fill="auto"/>
            <w:vAlign w:val="center"/>
          </w:tcPr>
          <w:p w14:paraId="163807F5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E95FBEC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AEE763B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93AAC0C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AE71071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7D6E8ED9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6B05D5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A4B48" w:rsidRPr="00FA4B48" w14:paraId="6BAE9215" w14:textId="77777777" w:rsidTr="00E0230E">
        <w:tc>
          <w:tcPr>
            <w:tcW w:w="710" w:type="dxa"/>
            <w:shd w:val="clear" w:color="auto" w:fill="auto"/>
          </w:tcPr>
          <w:p w14:paraId="2AC25CE2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14:paraId="7D722164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Аркаулово</w:t>
            </w:r>
          </w:p>
        </w:tc>
        <w:tc>
          <w:tcPr>
            <w:tcW w:w="1710" w:type="dxa"/>
            <w:shd w:val="clear" w:color="auto" w:fill="auto"/>
          </w:tcPr>
          <w:p w14:paraId="1E77EA9F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Аркауловская сельская участковая больница</w:t>
            </w:r>
          </w:p>
        </w:tc>
        <w:tc>
          <w:tcPr>
            <w:tcW w:w="1793" w:type="dxa"/>
            <w:shd w:val="clear" w:color="auto" w:fill="auto"/>
          </w:tcPr>
          <w:p w14:paraId="7970A1D0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участковый терапевт </w:t>
            </w:r>
          </w:p>
        </w:tc>
        <w:tc>
          <w:tcPr>
            <w:tcW w:w="2168" w:type="dxa"/>
            <w:shd w:val="clear" w:color="auto" w:fill="auto"/>
          </w:tcPr>
          <w:p w14:paraId="70FC9069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С.Аркаулово, ул. Салавата Юлаева, д.5</w:t>
            </w:r>
          </w:p>
          <w:p w14:paraId="243D030F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834777 2-53-65</w:t>
            </w:r>
          </w:p>
        </w:tc>
        <w:tc>
          <w:tcPr>
            <w:tcW w:w="1559" w:type="dxa"/>
          </w:tcPr>
          <w:p w14:paraId="53AB141D" w14:textId="77777777" w:rsidR="00FA4B48" w:rsidRPr="00FA4B48" w:rsidRDefault="006F54C5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7( 1</w:t>
            </w:r>
            <w:r w:rsidR="00FA4B48"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-участковый терапевт, 1- педиатр, 4 –медсестры 1- техперсонал)</w:t>
            </w:r>
          </w:p>
        </w:tc>
        <w:tc>
          <w:tcPr>
            <w:tcW w:w="1701" w:type="dxa"/>
            <w:shd w:val="clear" w:color="auto" w:fill="auto"/>
          </w:tcPr>
          <w:p w14:paraId="652F892E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7к/мест -дневной стационар  (154- за год)</w:t>
            </w:r>
          </w:p>
        </w:tc>
      </w:tr>
      <w:tr w:rsidR="00FA4B48" w:rsidRPr="00FA4B48" w14:paraId="2B359D08" w14:textId="77777777" w:rsidTr="00E0230E">
        <w:tc>
          <w:tcPr>
            <w:tcW w:w="710" w:type="dxa"/>
            <w:shd w:val="clear" w:color="auto" w:fill="auto"/>
          </w:tcPr>
          <w:p w14:paraId="232730CF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14:paraId="31882E5F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д. Куселярово</w:t>
            </w:r>
          </w:p>
        </w:tc>
        <w:tc>
          <w:tcPr>
            <w:tcW w:w="1710" w:type="dxa"/>
            <w:shd w:val="clear" w:color="auto" w:fill="auto"/>
          </w:tcPr>
          <w:p w14:paraId="5067BCB1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Куселяровский ФАП</w:t>
            </w:r>
          </w:p>
        </w:tc>
        <w:tc>
          <w:tcPr>
            <w:tcW w:w="1793" w:type="dxa"/>
            <w:shd w:val="clear" w:color="auto" w:fill="auto"/>
          </w:tcPr>
          <w:p w14:paraId="36BEA566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 Маликова Алина Маратовна</w:t>
            </w:r>
          </w:p>
        </w:tc>
        <w:tc>
          <w:tcPr>
            <w:tcW w:w="2168" w:type="dxa"/>
            <w:shd w:val="clear" w:color="auto" w:fill="auto"/>
          </w:tcPr>
          <w:p w14:paraId="4ADBFE64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д. Куселярово, ул. Центральная, 14</w:t>
            </w:r>
          </w:p>
        </w:tc>
        <w:tc>
          <w:tcPr>
            <w:tcW w:w="1559" w:type="dxa"/>
          </w:tcPr>
          <w:p w14:paraId="74BB0EFA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73A860E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42D5FC7F" w14:textId="77777777" w:rsidR="00FA4B48" w:rsidRPr="00FA4B48" w:rsidRDefault="00FA4B48" w:rsidP="00FA4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B48">
        <w:rPr>
          <w:rFonts w:ascii="Times New Roman" w:eastAsia="Times New Roman" w:hAnsi="Times New Roman" w:cs="Times New Roman"/>
          <w:b/>
          <w:sz w:val="24"/>
          <w:szCs w:val="24"/>
        </w:rPr>
        <w:t>Культура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276"/>
        <w:gridCol w:w="1843"/>
        <w:gridCol w:w="1843"/>
        <w:gridCol w:w="1842"/>
        <w:gridCol w:w="1276"/>
        <w:gridCol w:w="2268"/>
      </w:tblGrid>
      <w:tr w:rsidR="00FA4B48" w:rsidRPr="00FA4B48" w14:paraId="3DC277D3" w14:textId="77777777" w:rsidTr="00A424C1">
        <w:tc>
          <w:tcPr>
            <w:tcW w:w="710" w:type="dxa"/>
            <w:shd w:val="clear" w:color="auto" w:fill="auto"/>
            <w:vAlign w:val="center"/>
          </w:tcPr>
          <w:p w14:paraId="26445DA5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C93DB0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504BFF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806548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руководителя/ должность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BA4781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Контактные данные (адрес/ телефон)</w:t>
            </w:r>
          </w:p>
        </w:tc>
        <w:tc>
          <w:tcPr>
            <w:tcW w:w="1276" w:type="dxa"/>
            <w:vAlign w:val="center"/>
          </w:tcPr>
          <w:p w14:paraId="1E562397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сотрудников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A017EB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учащихся, воспитанников</w:t>
            </w:r>
          </w:p>
        </w:tc>
      </w:tr>
      <w:tr w:rsidR="00FA4B48" w:rsidRPr="00FA4B48" w14:paraId="1CD13034" w14:textId="77777777" w:rsidTr="00A424C1">
        <w:tc>
          <w:tcPr>
            <w:tcW w:w="710" w:type="dxa"/>
            <w:shd w:val="clear" w:color="auto" w:fill="auto"/>
            <w:vAlign w:val="center"/>
          </w:tcPr>
          <w:p w14:paraId="687BB13E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C4B7E53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3A1816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BAC70D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732D5D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5FA03B80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177ADD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A4B48" w:rsidRPr="00FA4B48" w14:paraId="5BC6CC80" w14:textId="77777777" w:rsidTr="00A424C1">
        <w:tc>
          <w:tcPr>
            <w:tcW w:w="710" w:type="dxa"/>
            <w:shd w:val="clear" w:color="auto" w:fill="auto"/>
          </w:tcPr>
          <w:p w14:paraId="2032EC0C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5C9641D4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Аркаулово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684812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СКДЦ Аркауловского СДК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A19D27" w14:textId="77777777" w:rsidR="00FA4B48" w:rsidRPr="00FA4B48" w:rsidRDefault="00FA4B48" w:rsidP="003D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СМФК Аркауловского СДК</w:t>
            </w:r>
            <w:r w:rsidRPr="00FA4B4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3D30C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Манкеевич Зубаржат Маратовна </w:t>
            </w:r>
            <w:r w:rsidRPr="00FA4B4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16A700" w14:textId="77777777" w:rsidR="00FA4B48" w:rsidRPr="00FA4B48" w:rsidRDefault="00FA4B48" w:rsidP="003D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с.Аркаулово, ул. Салавата, Юлаева, д.7 </w:t>
            </w:r>
          </w:p>
        </w:tc>
        <w:tc>
          <w:tcPr>
            <w:tcW w:w="1276" w:type="dxa"/>
            <w:vAlign w:val="center"/>
          </w:tcPr>
          <w:p w14:paraId="31118FEE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B6AA4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Аркаулово</w:t>
            </w:r>
          </w:p>
        </w:tc>
      </w:tr>
      <w:tr w:rsidR="00FA4B48" w:rsidRPr="00FA4B48" w14:paraId="7E3C4E89" w14:textId="77777777" w:rsidTr="00A424C1">
        <w:tc>
          <w:tcPr>
            <w:tcW w:w="710" w:type="dxa"/>
            <w:shd w:val="clear" w:color="auto" w:fill="auto"/>
          </w:tcPr>
          <w:p w14:paraId="74A029CE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14:paraId="3F70C5D6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Аркаулово</w:t>
            </w:r>
          </w:p>
        </w:tc>
        <w:tc>
          <w:tcPr>
            <w:tcW w:w="1843" w:type="dxa"/>
            <w:shd w:val="clear" w:color="auto" w:fill="auto"/>
          </w:tcPr>
          <w:p w14:paraId="64628246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МБРО Аркауловская  модельная библиотека</w:t>
            </w:r>
          </w:p>
        </w:tc>
        <w:tc>
          <w:tcPr>
            <w:tcW w:w="1843" w:type="dxa"/>
            <w:shd w:val="clear" w:color="auto" w:fill="auto"/>
          </w:tcPr>
          <w:p w14:paraId="322CA7F9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Главный библиотекарь Фаткуллина Рамиля Рудиковна </w:t>
            </w:r>
          </w:p>
        </w:tc>
        <w:tc>
          <w:tcPr>
            <w:tcW w:w="1842" w:type="dxa"/>
            <w:shd w:val="clear" w:color="auto" w:fill="auto"/>
          </w:tcPr>
          <w:p w14:paraId="7634CE8D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с.Аркаулово, ул. Салавата, Юлаева, д.7</w:t>
            </w:r>
          </w:p>
          <w:p w14:paraId="62E4E1EB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89196007245</w:t>
            </w:r>
          </w:p>
        </w:tc>
        <w:tc>
          <w:tcPr>
            <w:tcW w:w="1276" w:type="dxa"/>
          </w:tcPr>
          <w:p w14:paraId="01BBE764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20A893D6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Аркаулово</w:t>
            </w:r>
          </w:p>
        </w:tc>
      </w:tr>
      <w:tr w:rsidR="00FA4B48" w:rsidRPr="00FA4B48" w14:paraId="53BE1298" w14:textId="77777777" w:rsidTr="00A424C1">
        <w:tc>
          <w:tcPr>
            <w:tcW w:w="710" w:type="dxa"/>
            <w:shd w:val="clear" w:color="auto" w:fill="auto"/>
          </w:tcPr>
          <w:p w14:paraId="6A9DCDC9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14:paraId="42EC8723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д. Махмутово</w:t>
            </w:r>
          </w:p>
        </w:tc>
        <w:tc>
          <w:tcPr>
            <w:tcW w:w="1843" w:type="dxa"/>
            <w:shd w:val="clear" w:color="auto" w:fill="auto"/>
          </w:tcPr>
          <w:p w14:paraId="070931DE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СДК в д.Махмутово</w:t>
            </w:r>
          </w:p>
        </w:tc>
        <w:tc>
          <w:tcPr>
            <w:tcW w:w="1843" w:type="dxa"/>
            <w:shd w:val="clear" w:color="auto" w:fill="auto"/>
          </w:tcPr>
          <w:p w14:paraId="06CAD78F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Хуснутдинова Адулия Эдвардована</w:t>
            </w:r>
          </w:p>
        </w:tc>
        <w:tc>
          <w:tcPr>
            <w:tcW w:w="1842" w:type="dxa"/>
            <w:shd w:val="clear" w:color="auto" w:fill="auto"/>
          </w:tcPr>
          <w:p w14:paraId="2EBC4E7C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СДК 89174198677</w:t>
            </w:r>
          </w:p>
        </w:tc>
        <w:tc>
          <w:tcPr>
            <w:tcW w:w="1276" w:type="dxa"/>
          </w:tcPr>
          <w:p w14:paraId="091BB41B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6D9271C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д. Махмутово</w:t>
            </w:r>
          </w:p>
        </w:tc>
      </w:tr>
      <w:tr w:rsidR="00FA4B48" w:rsidRPr="00FA4B48" w14:paraId="39C3CA18" w14:textId="77777777" w:rsidTr="00A424C1">
        <w:tc>
          <w:tcPr>
            <w:tcW w:w="710" w:type="dxa"/>
            <w:shd w:val="clear" w:color="auto" w:fill="auto"/>
          </w:tcPr>
          <w:p w14:paraId="3DDC3E9D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276" w:type="dxa"/>
          </w:tcPr>
          <w:p w14:paraId="455AEE5E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с.Аркаулово</w:t>
            </w:r>
          </w:p>
        </w:tc>
        <w:tc>
          <w:tcPr>
            <w:tcW w:w="1843" w:type="dxa"/>
            <w:shd w:val="clear" w:color="auto" w:fill="auto"/>
          </w:tcPr>
          <w:p w14:paraId="4C77641D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Рами Гарипова</w:t>
            </w:r>
          </w:p>
        </w:tc>
        <w:tc>
          <w:tcPr>
            <w:tcW w:w="1843" w:type="dxa"/>
            <w:shd w:val="clear" w:color="auto" w:fill="auto"/>
          </w:tcPr>
          <w:p w14:paraId="1B488FD1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Хайретдинова Луиза Хабировна</w:t>
            </w:r>
          </w:p>
        </w:tc>
        <w:tc>
          <w:tcPr>
            <w:tcW w:w="1842" w:type="dxa"/>
            <w:shd w:val="clear" w:color="auto" w:fill="auto"/>
          </w:tcPr>
          <w:p w14:paraId="49C21240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14:paraId="35430C79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425506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53C4A391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Аркаулово</w:t>
            </w:r>
          </w:p>
        </w:tc>
      </w:tr>
      <w:tr w:rsidR="00FA4B48" w:rsidRPr="00FA4B48" w14:paraId="6A84EBA6" w14:textId="77777777" w:rsidTr="00A424C1">
        <w:tc>
          <w:tcPr>
            <w:tcW w:w="710" w:type="dxa"/>
            <w:shd w:val="clear" w:color="auto" w:fill="auto"/>
          </w:tcPr>
          <w:p w14:paraId="272CBB16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A11EF97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С.Аркаулово</w:t>
            </w:r>
          </w:p>
        </w:tc>
        <w:tc>
          <w:tcPr>
            <w:tcW w:w="1843" w:type="dxa"/>
            <w:shd w:val="clear" w:color="auto" w:fill="auto"/>
          </w:tcPr>
          <w:p w14:paraId="1D216154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  <w:tc>
          <w:tcPr>
            <w:tcW w:w="1843" w:type="dxa"/>
            <w:shd w:val="clear" w:color="auto" w:fill="auto"/>
          </w:tcPr>
          <w:p w14:paraId="249F9588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93836DC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9D4F18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9F015E6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с.Аркаулово</w:t>
            </w:r>
          </w:p>
        </w:tc>
      </w:tr>
      <w:tr w:rsidR="00FA4B48" w:rsidRPr="00FA4B48" w14:paraId="07A0A425" w14:textId="77777777" w:rsidTr="00A424C1">
        <w:tc>
          <w:tcPr>
            <w:tcW w:w="710" w:type="dxa"/>
            <w:shd w:val="clear" w:color="auto" w:fill="auto"/>
          </w:tcPr>
          <w:p w14:paraId="08512A02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2CC53504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с.Аркаулово</w:t>
            </w:r>
          </w:p>
        </w:tc>
        <w:tc>
          <w:tcPr>
            <w:tcW w:w="1843" w:type="dxa"/>
            <w:shd w:val="clear" w:color="auto" w:fill="auto"/>
          </w:tcPr>
          <w:p w14:paraId="248FAD53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Хариса Юсупова</w:t>
            </w:r>
          </w:p>
        </w:tc>
        <w:tc>
          <w:tcPr>
            <w:tcW w:w="1843" w:type="dxa"/>
            <w:shd w:val="clear" w:color="auto" w:fill="auto"/>
          </w:tcPr>
          <w:p w14:paraId="36F91EF2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E2502EF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EE3635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9A26F9D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с.Аркаулово</w:t>
            </w:r>
          </w:p>
        </w:tc>
      </w:tr>
    </w:tbl>
    <w:p w14:paraId="38C5C535" w14:textId="77777777" w:rsidR="00FA4B48" w:rsidRPr="00FA4B48" w:rsidRDefault="00FA4B48" w:rsidP="00FA4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2B4AB6" w14:textId="77777777" w:rsidR="00ED60E1" w:rsidRDefault="00ED60E1" w:rsidP="009501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DDF466" w14:textId="77777777" w:rsidR="00ED60E1" w:rsidRDefault="00ED60E1" w:rsidP="009501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F59D15" w14:textId="77777777" w:rsidR="00ED60E1" w:rsidRDefault="00ED60E1" w:rsidP="009501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981907" w14:textId="77777777" w:rsidR="008140DF" w:rsidRDefault="008140DF" w:rsidP="0095016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3907"/>
        <w:gridCol w:w="1750"/>
        <w:gridCol w:w="1750"/>
        <w:gridCol w:w="1750"/>
      </w:tblGrid>
      <w:tr w:rsidR="0069272F" w:rsidRPr="0012040F" w14:paraId="266D9E40" w14:textId="77777777" w:rsidTr="0069272F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F8AE" w14:textId="77777777" w:rsidR="0069272F" w:rsidRPr="00247AE7" w:rsidRDefault="0069272F" w:rsidP="00247A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AE7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34EE" w14:textId="77777777" w:rsidR="0069272F" w:rsidRPr="00247AE7" w:rsidRDefault="0069272F" w:rsidP="00247A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62E7" w14:textId="77777777" w:rsidR="0069272F" w:rsidRPr="00247AE7" w:rsidRDefault="0069272F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AE7">
              <w:rPr>
                <w:rFonts w:ascii="Times New Roman" w:hAnsi="Times New Roman" w:cs="Times New Roman"/>
                <w:bCs/>
                <w:sz w:val="24"/>
                <w:szCs w:val="24"/>
              </w:rPr>
              <w:t>на 01.01.2023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2CF4" w14:textId="77777777" w:rsidR="0069272F" w:rsidRPr="00247AE7" w:rsidRDefault="0069272F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AE7">
              <w:rPr>
                <w:rFonts w:ascii="Times New Roman" w:hAnsi="Times New Roman" w:cs="Times New Roman"/>
                <w:bCs/>
                <w:sz w:val="24"/>
                <w:szCs w:val="24"/>
              </w:rPr>
              <w:t>на 01.01.2024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825B" w14:textId="77777777" w:rsidR="0069272F" w:rsidRPr="00247AE7" w:rsidRDefault="00944E22" w:rsidP="00247AE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5F51DF">
              <w:rPr>
                <w:rFonts w:ascii="Times New Roman" w:hAnsi="Times New Roman" w:cs="Times New Roman"/>
                <w:bCs/>
                <w:sz w:val="24"/>
                <w:szCs w:val="24"/>
              </w:rPr>
              <w:t>а 01.01.2025</w:t>
            </w:r>
          </w:p>
        </w:tc>
      </w:tr>
      <w:tr w:rsidR="0069272F" w:rsidRPr="001109F7" w14:paraId="30F7D1F7" w14:textId="77777777" w:rsidTr="0069272F">
        <w:tc>
          <w:tcPr>
            <w:tcW w:w="986" w:type="dxa"/>
          </w:tcPr>
          <w:p w14:paraId="565CB1C6" w14:textId="77777777" w:rsidR="0069272F" w:rsidRPr="001109F7" w:rsidRDefault="0069272F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3907" w:type="dxa"/>
            <w:vAlign w:val="center"/>
          </w:tcPr>
          <w:p w14:paraId="3D1CDF6F" w14:textId="77777777" w:rsidR="0069272F" w:rsidRPr="001109F7" w:rsidRDefault="0069272F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Дети инвалиды до 18 лет</w:t>
            </w:r>
          </w:p>
        </w:tc>
        <w:tc>
          <w:tcPr>
            <w:tcW w:w="1750" w:type="dxa"/>
          </w:tcPr>
          <w:p w14:paraId="17B46B63" w14:textId="77777777" w:rsidR="0069272F" w:rsidRPr="001109F7" w:rsidRDefault="0069272F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50" w:type="dxa"/>
          </w:tcPr>
          <w:p w14:paraId="7F886211" w14:textId="77777777" w:rsidR="0069272F" w:rsidRPr="001109F7" w:rsidRDefault="00657F57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50" w:type="dxa"/>
          </w:tcPr>
          <w:p w14:paraId="2E2733B7" w14:textId="77777777" w:rsidR="0069272F" w:rsidRPr="001109F7" w:rsidRDefault="00657F57" w:rsidP="00657F5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</w:tbl>
    <w:p w14:paraId="2E3ECC72" w14:textId="77777777" w:rsidR="0030762D" w:rsidRDefault="0030762D" w:rsidP="009501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35F17A" w14:textId="77777777" w:rsidR="00271CF9" w:rsidRDefault="00CA11FA" w:rsidP="008F2E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71CF9">
        <w:rPr>
          <w:rFonts w:ascii="Times New Roman" w:hAnsi="Times New Roman" w:cs="Times New Roman"/>
          <w:b/>
          <w:sz w:val="28"/>
          <w:szCs w:val="28"/>
        </w:rPr>
        <w:t xml:space="preserve">. Молодежная политика </w:t>
      </w:r>
      <w:r w:rsidR="00271CF9" w:rsidRPr="00271CF9">
        <w:rPr>
          <w:rFonts w:ascii="Times New Roman" w:hAnsi="Times New Roman" w:cs="Times New Roman"/>
          <w:sz w:val="28"/>
          <w:szCs w:val="28"/>
        </w:rPr>
        <w:t>(кол-во</w:t>
      </w:r>
      <w:r w:rsidR="00271CF9">
        <w:rPr>
          <w:rFonts w:ascii="Times New Roman" w:hAnsi="Times New Roman" w:cs="Times New Roman"/>
          <w:sz w:val="28"/>
          <w:szCs w:val="28"/>
        </w:rPr>
        <w:t xml:space="preserve"> молодых семей</w:t>
      </w:r>
      <w:r w:rsidR="0030762D">
        <w:rPr>
          <w:rFonts w:ascii="Times New Roman" w:hAnsi="Times New Roman" w:cs="Times New Roman"/>
          <w:sz w:val="28"/>
          <w:szCs w:val="28"/>
        </w:rPr>
        <w:t xml:space="preserve"> </w:t>
      </w:r>
      <w:r w:rsidR="00271CF9">
        <w:rPr>
          <w:rFonts w:ascii="Times New Roman" w:hAnsi="Times New Roman" w:cs="Times New Roman"/>
          <w:sz w:val="28"/>
          <w:szCs w:val="28"/>
        </w:rPr>
        <w:t>( многодетных), участие в программах, занятость.</w:t>
      </w:r>
      <w:r w:rsidR="00F34B4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1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3907"/>
        <w:gridCol w:w="1750"/>
        <w:gridCol w:w="1750"/>
        <w:gridCol w:w="1750"/>
      </w:tblGrid>
      <w:tr w:rsidR="00EC0A24" w:rsidRPr="0012040F" w14:paraId="0521BC77" w14:textId="77777777" w:rsidTr="00EC0A24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BAC6" w14:textId="77777777" w:rsidR="00EC0A24" w:rsidRPr="001017DD" w:rsidRDefault="00EC0A24" w:rsidP="001017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7DD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1585" w14:textId="77777777" w:rsidR="00EC0A24" w:rsidRPr="001017DD" w:rsidRDefault="00EC0A24" w:rsidP="001017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61F" w14:textId="77777777" w:rsidR="00EC0A24" w:rsidRPr="001017DD" w:rsidRDefault="00EC0A24" w:rsidP="006E644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017DD">
              <w:rPr>
                <w:rFonts w:ascii="Times New Roman" w:hAnsi="Times New Roman" w:cs="Times New Roman"/>
                <w:bCs/>
                <w:sz w:val="24"/>
                <w:szCs w:val="24"/>
              </w:rPr>
              <w:t>1.01.2023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3ED5" w14:textId="77777777" w:rsidR="00EC0A24" w:rsidRPr="001017DD" w:rsidRDefault="00EC0A24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7DD">
              <w:rPr>
                <w:rFonts w:ascii="Times New Roman" w:hAnsi="Times New Roman" w:cs="Times New Roman"/>
                <w:bCs/>
                <w:sz w:val="24"/>
                <w:szCs w:val="24"/>
              </w:rPr>
              <w:t>на 01.01.2024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45D" w14:textId="77777777" w:rsidR="00EC0A24" w:rsidRPr="001017DD" w:rsidRDefault="0086659A" w:rsidP="001017D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01.01.2025</w:t>
            </w:r>
          </w:p>
        </w:tc>
      </w:tr>
      <w:tr w:rsidR="00EC0A24" w:rsidRPr="0012040F" w14:paraId="72A7EBA8" w14:textId="77777777" w:rsidTr="00EC0A24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CB30" w14:textId="77777777" w:rsidR="00EC0A24" w:rsidRPr="001017DD" w:rsidRDefault="00EC0A24" w:rsidP="001017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E5DA" w14:textId="77777777" w:rsidR="00EC0A24" w:rsidRPr="001017DD" w:rsidRDefault="00EC0A24" w:rsidP="001017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молодых семей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A7F2" w14:textId="77777777" w:rsidR="00EC0A24" w:rsidRPr="001017DD" w:rsidRDefault="00E85030" w:rsidP="006E644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EC0A24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E142" w14:textId="77777777" w:rsidR="00EC0A24" w:rsidRPr="001017DD" w:rsidRDefault="00EC0A24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5B7E" w14:textId="77777777" w:rsidR="00EC0A24" w:rsidRPr="001017DD" w:rsidRDefault="005F51DF" w:rsidP="001017D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</w:tr>
      <w:tr w:rsidR="00EC0A24" w:rsidRPr="001109F7" w14:paraId="5599045C" w14:textId="77777777" w:rsidTr="00EC0A24">
        <w:tc>
          <w:tcPr>
            <w:tcW w:w="986" w:type="dxa"/>
          </w:tcPr>
          <w:p w14:paraId="2F0878AE" w14:textId="77777777" w:rsidR="00EC0A24" w:rsidRPr="001109F7" w:rsidRDefault="00EC0A24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3907" w:type="dxa"/>
            <w:vAlign w:val="center"/>
          </w:tcPr>
          <w:p w14:paraId="730A6D5F" w14:textId="77777777" w:rsidR="00EC0A24" w:rsidRPr="001109F7" w:rsidRDefault="00EC0A24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Многодетные семьи, кол-во, из них:</w:t>
            </w:r>
          </w:p>
        </w:tc>
        <w:tc>
          <w:tcPr>
            <w:tcW w:w="1750" w:type="dxa"/>
          </w:tcPr>
          <w:p w14:paraId="7212BE42" w14:textId="77777777" w:rsidR="00EC0A24" w:rsidRPr="001109F7" w:rsidRDefault="00EC0A24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750" w:type="dxa"/>
          </w:tcPr>
          <w:p w14:paraId="5419E7C8" w14:textId="77777777" w:rsidR="00EC0A24" w:rsidRPr="001109F7" w:rsidRDefault="00EC0A24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750" w:type="dxa"/>
          </w:tcPr>
          <w:p w14:paraId="00DDBC9A" w14:textId="77777777" w:rsidR="00EC0A24" w:rsidRPr="001109F7" w:rsidRDefault="005F51DF" w:rsidP="00E008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</w:tr>
      <w:tr w:rsidR="00EC0A24" w:rsidRPr="001109F7" w14:paraId="617F8634" w14:textId="77777777" w:rsidTr="00EC0A24">
        <w:tc>
          <w:tcPr>
            <w:tcW w:w="986" w:type="dxa"/>
          </w:tcPr>
          <w:p w14:paraId="6A4921E6" w14:textId="77777777" w:rsidR="00EC0A24" w:rsidRPr="001109F7" w:rsidRDefault="00EC0A24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3.3.1</w:t>
            </w:r>
          </w:p>
        </w:tc>
        <w:tc>
          <w:tcPr>
            <w:tcW w:w="3907" w:type="dxa"/>
            <w:vAlign w:val="center"/>
          </w:tcPr>
          <w:p w14:paraId="12A6701D" w14:textId="77777777" w:rsidR="00EC0A24" w:rsidRPr="001109F7" w:rsidRDefault="00EC0A24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в т.ч. с 3-мя детьми</w:t>
            </w:r>
          </w:p>
        </w:tc>
        <w:tc>
          <w:tcPr>
            <w:tcW w:w="1750" w:type="dxa"/>
          </w:tcPr>
          <w:p w14:paraId="1627D02B" w14:textId="77777777" w:rsidR="00EC0A24" w:rsidRPr="001109F7" w:rsidRDefault="00EC0A24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750" w:type="dxa"/>
          </w:tcPr>
          <w:p w14:paraId="1069CDFA" w14:textId="77777777" w:rsidR="00EC0A24" w:rsidRPr="001109F7" w:rsidRDefault="00EC0A24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750" w:type="dxa"/>
          </w:tcPr>
          <w:p w14:paraId="460FA6D1" w14:textId="77777777" w:rsidR="00EC0A24" w:rsidRPr="001109F7" w:rsidRDefault="005F51DF" w:rsidP="00E008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</w:tr>
      <w:tr w:rsidR="00EC0A24" w:rsidRPr="001109F7" w14:paraId="09CA163C" w14:textId="77777777" w:rsidTr="00EC0A24">
        <w:tc>
          <w:tcPr>
            <w:tcW w:w="986" w:type="dxa"/>
          </w:tcPr>
          <w:p w14:paraId="744C5067" w14:textId="77777777" w:rsidR="00EC0A24" w:rsidRPr="001109F7" w:rsidRDefault="00EC0A24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3.3.2</w:t>
            </w:r>
          </w:p>
        </w:tc>
        <w:tc>
          <w:tcPr>
            <w:tcW w:w="3907" w:type="dxa"/>
            <w:vAlign w:val="center"/>
          </w:tcPr>
          <w:p w14:paraId="2EB5859E" w14:textId="77777777" w:rsidR="00EC0A24" w:rsidRPr="001109F7" w:rsidRDefault="00EC0A24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в т.ч. с 4-мя детьми</w:t>
            </w:r>
          </w:p>
        </w:tc>
        <w:tc>
          <w:tcPr>
            <w:tcW w:w="1750" w:type="dxa"/>
          </w:tcPr>
          <w:p w14:paraId="04D3BE2B" w14:textId="77777777" w:rsidR="00EC0A24" w:rsidRPr="001109F7" w:rsidRDefault="00EC0A24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14:paraId="4A331AD6" w14:textId="77777777" w:rsidR="00EC0A24" w:rsidRPr="001109F7" w:rsidRDefault="00EC0A24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50" w:type="dxa"/>
          </w:tcPr>
          <w:p w14:paraId="25996BD2" w14:textId="77777777" w:rsidR="00EC0A24" w:rsidRPr="001109F7" w:rsidRDefault="005F51DF" w:rsidP="00E008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EC0A24" w:rsidRPr="001109F7" w14:paraId="0ECE96EA" w14:textId="77777777" w:rsidTr="00EC0A24">
        <w:trPr>
          <w:trHeight w:val="70"/>
        </w:trPr>
        <w:tc>
          <w:tcPr>
            <w:tcW w:w="986" w:type="dxa"/>
          </w:tcPr>
          <w:p w14:paraId="28C39F17" w14:textId="77777777" w:rsidR="00EC0A24" w:rsidRPr="001109F7" w:rsidRDefault="00EC0A24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3.3.3</w:t>
            </w:r>
          </w:p>
        </w:tc>
        <w:tc>
          <w:tcPr>
            <w:tcW w:w="3907" w:type="dxa"/>
            <w:vAlign w:val="center"/>
          </w:tcPr>
          <w:p w14:paraId="73BAFE08" w14:textId="77777777" w:rsidR="00EC0A24" w:rsidRPr="001109F7" w:rsidRDefault="00EC0A24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в т.ч. с 5-тью  и более детьми</w:t>
            </w:r>
          </w:p>
        </w:tc>
        <w:tc>
          <w:tcPr>
            <w:tcW w:w="1750" w:type="dxa"/>
          </w:tcPr>
          <w:p w14:paraId="67B08073" w14:textId="77777777" w:rsidR="00EC0A24" w:rsidRPr="001109F7" w:rsidRDefault="00EC0A24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14:paraId="793CAC3E" w14:textId="77777777" w:rsidR="00EC0A24" w:rsidRPr="001109F7" w:rsidRDefault="00EC0A24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14:paraId="27A8B904" w14:textId="77777777" w:rsidR="00EC0A24" w:rsidRPr="001109F7" w:rsidRDefault="005F51DF" w:rsidP="00E008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C0A24" w:rsidRPr="001109F7" w14:paraId="2EE743BD" w14:textId="77777777" w:rsidTr="00EC0A24">
        <w:tc>
          <w:tcPr>
            <w:tcW w:w="986" w:type="dxa"/>
          </w:tcPr>
          <w:p w14:paraId="268034EC" w14:textId="77777777" w:rsidR="00EC0A24" w:rsidRPr="001109F7" w:rsidRDefault="00EC0A24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7" w:type="dxa"/>
            <w:vAlign w:val="center"/>
          </w:tcPr>
          <w:p w14:paraId="1F7B1821" w14:textId="77777777" w:rsidR="00EC0A24" w:rsidRPr="001109F7" w:rsidRDefault="00EC0A24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молодых семей</w:t>
            </w:r>
          </w:p>
        </w:tc>
        <w:tc>
          <w:tcPr>
            <w:tcW w:w="1750" w:type="dxa"/>
          </w:tcPr>
          <w:p w14:paraId="50596E06" w14:textId="77777777" w:rsidR="00EC0A24" w:rsidRPr="001109F7" w:rsidRDefault="00944E22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50" w:type="dxa"/>
          </w:tcPr>
          <w:p w14:paraId="11DEB353" w14:textId="77777777" w:rsidR="00EC0A24" w:rsidRPr="001109F7" w:rsidRDefault="00944E22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750" w:type="dxa"/>
          </w:tcPr>
          <w:p w14:paraId="27923425" w14:textId="77777777" w:rsidR="00EC0A24" w:rsidRPr="001109F7" w:rsidRDefault="00944E22" w:rsidP="00E008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</w:tbl>
    <w:p w14:paraId="791E6A65" w14:textId="77777777" w:rsidR="00E9408E" w:rsidRDefault="00E9408E" w:rsidP="00271CF9">
      <w:pPr>
        <w:rPr>
          <w:rFonts w:ascii="Times New Roman" w:hAnsi="Times New Roman" w:cs="Times New Roman"/>
          <w:b/>
          <w:sz w:val="28"/>
          <w:szCs w:val="28"/>
        </w:rPr>
      </w:pPr>
    </w:p>
    <w:p w14:paraId="1EE4A280" w14:textId="77777777" w:rsidR="00ED60E1" w:rsidRDefault="00CA11FA" w:rsidP="00092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922EF">
        <w:rPr>
          <w:rFonts w:ascii="Times New Roman" w:hAnsi="Times New Roman" w:cs="Times New Roman"/>
          <w:b/>
          <w:sz w:val="28"/>
          <w:szCs w:val="28"/>
        </w:rPr>
        <w:t>-7</w:t>
      </w:r>
      <w:r w:rsidR="00271CF9" w:rsidRPr="00271CF9">
        <w:rPr>
          <w:rFonts w:ascii="Times New Roman" w:hAnsi="Times New Roman" w:cs="Times New Roman"/>
          <w:b/>
          <w:sz w:val="28"/>
          <w:szCs w:val="28"/>
        </w:rPr>
        <w:t>. Сельское хозяйство</w:t>
      </w:r>
      <w:r w:rsidR="00271CF9">
        <w:rPr>
          <w:rFonts w:ascii="Times New Roman" w:hAnsi="Times New Roman" w:cs="Times New Roman"/>
          <w:sz w:val="28"/>
          <w:szCs w:val="28"/>
        </w:rPr>
        <w:t xml:space="preserve"> (кол-во СПК, КФХ, фермеров, участие в программах </w:t>
      </w:r>
    </w:p>
    <w:p w14:paraId="443ABB14" w14:textId="77777777" w:rsidR="000922EF" w:rsidRPr="000922EF" w:rsidRDefault="000922EF" w:rsidP="000922EF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0922EF">
        <w:rPr>
          <w:rFonts w:ascii="Times New Roman" w:eastAsia="Times New Roman" w:hAnsi="Times New Roman" w:cs="Times New Roman"/>
          <w:color w:val="1E1E1E"/>
          <w:sz w:val="28"/>
          <w:szCs w:val="28"/>
        </w:rPr>
        <w:t>На</w:t>
      </w:r>
      <w:r w:rsidR="007C0964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территории поселения имеются 11</w:t>
      </w:r>
      <w:r w:rsidRPr="000922EF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пр</w:t>
      </w:r>
      <w:r w:rsidR="007C0964">
        <w:rPr>
          <w:rFonts w:ascii="Times New Roman" w:eastAsia="Times New Roman" w:hAnsi="Times New Roman" w:cs="Times New Roman"/>
          <w:color w:val="1E1E1E"/>
          <w:sz w:val="28"/>
          <w:szCs w:val="28"/>
        </w:rPr>
        <w:t>едприятий розничной торговли,  7</w:t>
      </w:r>
      <w:r w:rsidRPr="000922EF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КФХ из них</w:t>
      </w:r>
    </w:p>
    <w:p w14:paraId="1C27B90C" w14:textId="77777777" w:rsidR="000922EF" w:rsidRDefault="000922EF" w:rsidP="000922EF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0922EF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1 крестьянско- фермерское хозяйство</w:t>
      </w:r>
      <w:r w:rsidR="007C0964">
        <w:rPr>
          <w:rFonts w:ascii="Times New Roman" w:eastAsia="Times New Roman" w:hAnsi="Times New Roman" w:cs="Times New Roman"/>
          <w:color w:val="1E1E1E"/>
          <w:sz w:val="28"/>
          <w:szCs w:val="28"/>
        </w:rPr>
        <w:t>, занимающиеся пчеловодством;  2</w:t>
      </w:r>
      <w:r w:rsidRPr="000922EF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КФХ разведением КРС, 2 -КФХ коневодством;1 КФХ – теплицей; 1 ИП -однодневный туризм.</w:t>
      </w:r>
    </w:p>
    <w:p w14:paraId="3AF2BF7A" w14:textId="77777777" w:rsidR="000922EF" w:rsidRPr="000922EF" w:rsidRDefault="000922EF" w:rsidP="000922EF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   </w:t>
      </w:r>
    </w:p>
    <w:tbl>
      <w:tblPr>
        <w:tblW w:w="11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701"/>
        <w:gridCol w:w="2268"/>
        <w:gridCol w:w="2410"/>
        <w:gridCol w:w="1134"/>
        <w:gridCol w:w="2126"/>
        <w:gridCol w:w="709"/>
      </w:tblGrid>
      <w:tr w:rsidR="000922EF" w:rsidRPr="000922EF" w14:paraId="53A182BC" w14:textId="77777777" w:rsidTr="00E0230E">
        <w:tc>
          <w:tcPr>
            <w:tcW w:w="852" w:type="dxa"/>
            <w:shd w:val="clear" w:color="auto" w:fill="auto"/>
            <w:vAlign w:val="center"/>
          </w:tcPr>
          <w:p w14:paraId="0DA8750E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701" w:type="dxa"/>
            <w:vAlign w:val="center"/>
          </w:tcPr>
          <w:p w14:paraId="129F4360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E87094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КФХ,СПК, ИП, ЧП, ООО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3381CF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руководителя/ должность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7A3D7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Контактные данные (адрес/ телефон)</w:t>
            </w:r>
          </w:p>
        </w:tc>
        <w:tc>
          <w:tcPr>
            <w:tcW w:w="2126" w:type="dxa"/>
          </w:tcPr>
          <w:p w14:paraId="61253E14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 деятельности</w:t>
            </w:r>
          </w:p>
        </w:tc>
        <w:tc>
          <w:tcPr>
            <w:tcW w:w="709" w:type="dxa"/>
            <w:vAlign w:val="center"/>
          </w:tcPr>
          <w:p w14:paraId="6CCB7056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сотрудников</w:t>
            </w:r>
          </w:p>
        </w:tc>
      </w:tr>
      <w:tr w:rsidR="000922EF" w:rsidRPr="000922EF" w14:paraId="26C0B32B" w14:textId="77777777" w:rsidTr="00E0230E">
        <w:tc>
          <w:tcPr>
            <w:tcW w:w="852" w:type="dxa"/>
            <w:shd w:val="clear" w:color="auto" w:fill="auto"/>
            <w:vAlign w:val="center"/>
          </w:tcPr>
          <w:p w14:paraId="76214AEC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6443DC3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024FC3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BAB14C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0990F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4E6CB661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B9D9097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922EF" w:rsidRPr="000922EF" w14:paraId="1C4371B9" w14:textId="77777777" w:rsidTr="00E0230E">
        <w:tc>
          <w:tcPr>
            <w:tcW w:w="852" w:type="dxa"/>
            <w:shd w:val="clear" w:color="auto" w:fill="auto"/>
          </w:tcPr>
          <w:p w14:paraId="49A648F2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0B493AF8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Яубуляково</w:t>
            </w:r>
          </w:p>
        </w:tc>
        <w:tc>
          <w:tcPr>
            <w:tcW w:w="2268" w:type="dxa"/>
            <w:shd w:val="clear" w:color="auto" w:fill="auto"/>
          </w:tcPr>
          <w:p w14:paraId="1367E169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КФХ Нусратуллин Р.Р.</w:t>
            </w:r>
          </w:p>
        </w:tc>
        <w:tc>
          <w:tcPr>
            <w:tcW w:w="2410" w:type="dxa"/>
            <w:shd w:val="clear" w:color="auto" w:fill="auto"/>
          </w:tcPr>
          <w:p w14:paraId="133F3E28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Нусратуллин Р.Р.</w:t>
            </w:r>
          </w:p>
        </w:tc>
        <w:tc>
          <w:tcPr>
            <w:tcW w:w="1134" w:type="dxa"/>
            <w:shd w:val="clear" w:color="auto" w:fill="auto"/>
          </w:tcPr>
          <w:p w14:paraId="7C40432B" w14:textId="77777777" w:rsidR="000922EF" w:rsidRPr="000922EF" w:rsidRDefault="000922EF" w:rsidP="000922EF">
            <w:pPr>
              <w:tabs>
                <w:tab w:val="left" w:pos="4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5DC321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Пчеловодство</w:t>
            </w:r>
          </w:p>
        </w:tc>
        <w:tc>
          <w:tcPr>
            <w:tcW w:w="709" w:type="dxa"/>
          </w:tcPr>
          <w:p w14:paraId="5013A23A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2EF" w:rsidRPr="000922EF" w14:paraId="23A05264" w14:textId="77777777" w:rsidTr="00E0230E">
        <w:tc>
          <w:tcPr>
            <w:tcW w:w="852" w:type="dxa"/>
            <w:shd w:val="clear" w:color="auto" w:fill="auto"/>
          </w:tcPr>
          <w:p w14:paraId="626E9A33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81E881E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</w:p>
        </w:tc>
        <w:tc>
          <w:tcPr>
            <w:tcW w:w="2268" w:type="dxa"/>
            <w:shd w:val="clear" w:color="auto" w:fill="auto"/>
          </w:tcPr>
          <w:p w14:paraId="5658CED3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Куйбаков</w:t>
            </w:r>
          </w:p>
        </w:tc>
        <w:tc>
          <w:tcPr>
            <w:tcW w:w="2410" w:type="dxa"/>
            <w:shd w:val="clear" w:color="auto" w:fill="auto"/>
          </w:tcPr>
          <w:p w14:paraId="28034C05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Куйбаков Д.Р.</w:t>
            </w:r>
          </w:p>
        </w:tc>
        <w:tc>
          <w:tcPr>
            <w:tcW w:w="1134" w:type="dxa"/>
            <w:shd w:val="clear" w:color="auto" w:fill="auto"/>
          </w:tcPr>
          <w:p w14:paraId="21882DB7" w14:textId="77777777" w:rsidR="000922EF" w:rsidRPr="000922EF" w:rsidRDefault="000922EF" w:rsidP="000922EF">
            <w:pPr>
              <w:tabs>
                <w:tab w:val="left" w:pos="4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4E8D6A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Товары повседневного спроса</w:t>
            </w:r>
          </w:p>
        </w:tc>
        <w:tc>
          <w:tcPr>
            <w:tcW w:w="709" w:type="dxa"/>
          </w:tcPr>
          <w:p w14:paraId="6093DD5E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2EF" w:rsidRPr="000922EF" w14:paraId="079F123E" w14:textId="77777777" w:rsidTr="00E0230E">
        <w:tc>
          <w:tcPr>
            <w:tcW w:w="852" w:type="dxa"/>
            <w:shd w:val="clear" w:color="auto" w:fill="auto"/>
          </w:tcPr>
          <w:p w14:paraId="58859620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7DD34A0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Куселярово</w:t>
            </w:r>
          </w:p>
        </w:tc>
        <w:tc>
          <w:tcPr>
            <w:tcW w:w="2268" w:type="dxa"/>
            <w:shd w:val="clear" w:color="auto" w:fill="auto"/>
          </w:tcPr>
          <w:p w14:paraId="1C38A04A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ИП  КФХ Гимранова</w:t>
            </w:r>
          </w:p>
        </w:tc>
        <w:tc>
          <w:tcPr>
            <w:tcW w:w="2410" w:type="dxa"/>
            <w:shd w:val="clear" w:color="auto" w:fill="auto"/>
          </w:tcPr>
          <w:p w14:paraId="4369F945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Гимранова Р.Р.</w:t>
            </w:r>
          </w:p>
        </w:tc>
        <w:tc>
          <w:tcPr>
            <w:tcW w:w="1134" w:type="dxa"/>
            <w:shd w:val="clear" w:color="auto" w:fill="auto"/>
          </w:tcPr>
          <w:p w14:paraId="538CA35B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63CB59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Товары повседневного спроса</w:t>
            </w:r>
          </w:p>
        </w:tc>
        <w:tc>
          <w:tcPr>
            <w:tcW w:w="709" w:type="dxa"/>
          </w:tcPr>
          <w:p w14:paraId="707D07BF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2EF" w:rsidRPr="000922EF" w14:paraId="558F18C1" w14:textId="77777777" w:rsidTr="00E0230E">
        <w:tc>
          <w:tcPr>
            <w:tcW w:w="852" w:type="dxa"/>
            <w:shd w:val="clear" w:color="auto" w:fill="auto"/>
          </w:tcPr>
          <w:p w14:paraId="7C8B7EB4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E88C9B6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</w:p>
        </w:tc>
        <w:tc>
          <w:tcPr>
            <w:tcW w:w="2268" w:type="dxa"/>
            <w:shd w:val="clear" w:color="auto" w:fill="auto"/>
          </w:tcPr>
          <w:p w14:paraId="30AF0A95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ИП  Гусев Д.В.</w:t>
            </w:r>
          </w:p>
        </w:tc>
        <w:tc>
          <w:tcPr>
            <w:tcW w:w="2410" w:type="dxa"/>
            <w:shd w:val="clear" w:color="auto" w:fill="auto"/>
          </w:tcPr>
          <w:p w14:paraId="4635CA33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 Д.В.</w:t>
            </w:r>
          </w:p>
        </w:tc>
        <w:tc>
          <w:tcPr>
            <w:tcW w:w="1134" w:type="dxa"/>
            <w:shd w:val="clear" w:color="auto" w:fill="auto"/>
          </w:tcPr>
          <w:p w14:paraId="189AD8BA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791504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Товары повседневного спроса</w:t>
            </w:r>
          </w:p>
        </w:tc>
        <w:tc>
          <w:tcPr>
            <w:tcW w:w="709" w:type="dxa"/>
          </w:tcPr>
          <w:p w14:paraId="4B27EBD5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22EF" w:rsidRPr="000922EF" w14:paraId="41D8DE77" w14:textId="77777777" w:rsidTr="00E0230E">
        <w:tc>
          <w:tcPr>
            <w:tcW w:w="852" w:type="dxa"/>
            <w:shd w:val="clear" w:color="auto" w:fill="auto"/>
          </w:tcPr>
          <w:p w14:paraId="6DB57DCD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6A80B92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Куселярово</w:t>
            </w:r>
          </w:p>
        </w:tc>
        <w:tc>
          <w:tcPr>
            <w:tcW w:w="2268" w:type="dxa"/>
            <w:shd w:val="clear" w:color="auto" w:fill="auto"/>
          </w:tcPr>
          <w:p w14:paraId="57D0C1AB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 КФХ </w:t>
            </w: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«Хакимова»</w:t>
            </w:r>
          </w:p>
        </w:tc>
        <w:tc>
          <w:tcPr>
            <w:tcW w:w="2410" w:type="dxa"/>
            <w:shd w:val="clear" w:color="auto" w:fill="auto"/>
          </w:tcPr>
          <w:p w14:paraId="7EA2B0F5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Хакимова Г.Р. </w:t>
            </w:r>
          </w:p>
        </w:tc>
        <w:tc>
          <w:tcPr>
            <w:tcW w:w="1134" w:type="dxa"/>
            <w:shd w:val="clear" w:color="auto" w:fill="auto"/>
          </w:tcPr>
          <w:p w14:paraId="426BA02A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EC3A29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КРС</w:t>
            </w:r>
          </w:p>
        </w:tc>
        <w:tc>
          <w:tcPr>
            <w:tcW w:w="709" w:type="dxa"/>
          </w:tcPr>
          <w:p w14:paraId="427FF4A3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2EF" w:rsidRPr="000922EF" w14:paraId="4AB47A10" w14:textId="77777777" w:rsidTr="00E0230E">
        <w:tc>
          <w:tcPr>
            <w:tcW w:w="852" w:type="dxa"/>
            <w:shd w:val="clear" w:color="auto" w:fill="auto"/>
          </w:tcPr>
          <w:p w14:paraId="37DB5F7C" w14:textId="77777777" w:rsidR="000922EF" w:rsidRPr="000922EF" w:rsidRDefault="00554389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</w:tcPr>
          <w:p w14:paraId="75EAF33B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</w:p>
        </w:tc>
        <w:tc>
          <w:tcPr>
            <w:tcW w:w="2268" w:type="dxa"/>
            <w:shd w:val="clear" w:color="auto" w:fill="auto"/>
          </w:tcPr>
          <w:p w14:paraId="518220CF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ИП « Юмагужина»</w:t>
            </w:r>
          </w:p>
        </w:tc>
        <w:tc>
          <w:tcPr>
            <w:tcW w:w="2410" w:type="dxa"/>
            <w:shd w:val="clear" w:color="auto" w:fill="auto"/>
          </w:tcPr>
          <w:p w14:paraId="08318124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Юмагужина Л.С.</w:t>
            </w:r>
          </w:p>
        </w:tc>
        <w:tc>
          <w:tcPr>
            <w:tcW w:w="1134" w:type="dxa"/>
            <w:shd w:val="clear" w:color="auto" w:fill="auto"/>
          </w:tcPr>
          <w:p w14:paraId="6E33F0AE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A542AA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одежды</w:t>
            </w:r>
          </w:p>
        </w:tc>
        <w:tc>
          <w:tcPr>
            <w:tcW w:w="709" w:type="dxa"/>
          </w:tcPr>
          <w:p w14:paraId="33FB4C8D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2EF" w:rsidRPr="000922EF" w14:paraId="6939A177" w14:textId="77777777" w:rsidTr="00E0230E">
        <w:tc>
          <w:tcPr>
            <w:tcW w:w="852" w:type="dxa"/>
            <w:shd w:val="clear" w:color="auto" w:fill="auto"/>
          </w:tcPr>
          <w:p w14:paraId="08BBA48A" w14:textId="77777777" w:rsidR="000922EF" w:rsidRPr="000922EF" w:rsidRDefault="00554389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21A3E4C0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</w:p>
        </w:tc>
        <w:tc>
          <w:tcPr>
            <w:tcW w:w="2268" w:type="dxa"/>
            <w:shd w:val="clear" w:color="auto" w:fill="auto"/>
          </w:tcPr>
          <w:p w14:paraId="278B7072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ИП «Абдуллин»</w:t>
            </w:r>
          </w:p>
        </w:tc>
        <w:tc>
          <w:tcPr>
            <w:tcW w:w="2410" w:type="dxa"/>
            <w:shd w:val="clear" w:color="auto" w:fill="auto"/>
          </w:tcPr>
          <w:p w14:paraId="2B657EF6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Абдуллин И.З..</w:t>
            </w:r>
          </w:p>
        </w:tc>
        <w:tc>
          <w:tcPr>
            <w:tcW w:w="1134" w:type="dxa"/>
            <w:shd w:val="clear" w:color="auto" w:fill="auto"/>
          </w:tcPr>
          <w:p w14:paraId="6FC46A06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244D08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Товары для дома</w:t>
            </w:r>
          </w:p>
        </w:tc>
        <w:tc>
          <w:tcPr>
            <w:tcW w:w="709" w:type="dxa"/>
          </w:tcPr>
          <w:p w14:paraId="54AC18A0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22EF" w:rsidRPr="000922EF" w14:paraId="11F17326" w14:textId="77777777" w:rsidTr="00E0230E">
        <w:tc>
          <w:tcPr>
            <w:tcW w:w="852" w:type="dxa"/>
            <w:shd w:val="clear" w:color="auto" w:fill="auto"/>
          </w:tcPr>
          <w:p w14:paraId="62F44F49" w14:textId="77777777" w:rsidR="000922EF" w:rsidRPr="000922EF" w:rsidRDefault="00554389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5192836D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</w:p>
        </w:tc>
        <w:tc>
          <w:tcPr>
            <w:tcW w:w="2268" w:type="dxa"/>
            <w:shd w:val="clear" w:color="auto" w:fill="auto"/>
          </w:tcPr>
          <w:p w14:paraId="7CC8D99D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ИП Нуриева»</w:t>
            </w:r>
          </w:p>
        </w:tc>
        <w:tc>
          <w:tcPr>
            <w:tcW w:w="2410" w:type="dxa"/>
            <w:shd w:val="clear" w:color="auto" w:fill="auto"/>
          </w:tcPr>
          <w:p w14:paraId="40516741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Нуриева Г.Р.</w:t>
            </w:r>
          </w:p>
        </w:tc>
        <w:tc>
          <w:tcPr>
            <w:tcW w:w="1134" w:type="dxa"/>
            <w:shd w:val="clear" w:color="auto" w:fill="auto"/>
          </w:tcPr>
          <w:p w14:paraId="0DF2EEF9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C68F70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Товары повседневного спроса</w:t>
            </w:r>
          </w:p>
        </w:tc>
        <w:tc>
          <w:tcPr>
            <w:tcW w:w="709" w:type="dxa"/>
          </w:tcPr>
          <w:p w14:paraId="4B799261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2EF" w:rsidRPr="000922EF" w14:paraId="090E7971" w14:textId="77777777" w:rsidTr="00E0230E">
        <w:tc>
          <w:tcPr>
            <w:tcW w:w="852" w:type="dxa"/>
            <w:shd w:val="clear" w:color="auto" w:fill="auto"/>
          </w:tcPr>
          <w:p w14:paraId="76DB3F76" w14:textId="77777777" w:rsidR="000922EF" w:rsidRPr="000922EF" w:rsidRDefault="00554389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541E76B8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</w:p>
        </w:tc>
        <w:tc>
          <w:tcPr>
            <w:tcW w:w="2268" w:type="dxa"/>
            <w:shd w:val="clear" w:color="auto" w:fill="auto"/>
          </w:tcPr>
          <w:p w14:paraId="2FBD5D91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«Полет»</w:t>
            </w:r>
          </w:p>
        </w:tc>
        <w:tc>
          <w:tcPr>
            <w:tcW w:w="2410" w:type="dxa"/>
            <w:shd w:val="clear" w:color="auto" w:fill="auto"/>
          </w:tcPr>
          <w:p w14:paraId="0EBB4CA9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Гимаева А.Р.</w:t>
            </w:r>
          </w:p>
        </w:tc>
        <w:tc>
          <w:tcPr>
            <w:tcW w:w="1134" w:type="dxa"/>
            <w:shd w:val="clear" w:color="auto" w:fill="auto"/>
          </w:tcPr>
          <w:p w14:paraId="42789FB9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945C1E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Товары повседневного спроса</w:t>
            </w:r>
          </w:p>
        </w:tc>
        <w:tc>
          <w:tcPr>
            <w:tcW w:w="709" w:type="dxa"/>
          </w:tcPr>
          <w:p w14:paraId="5E9EB18E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22EF" w:rsidRPr="000922EF" w14:paraId="6827FA9F" w14:textId="77777777" w:rsidTr="00E0230E">
        <w:tc>
          <w:tcPr>
            <w:tcW w:w="852" w:type="dxa"/>
            <w:shd w:val="clear" w:color="auto" w:fill="auto"/>
          </w:tcPr>
          <w:p w14:paraId="0B55AA43" w14:textId="77777777" w:rsidR="000922EF" w:rsidRPr="000922EF" w:rsidRDefault="00554389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70718761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</w:p>
        </w:tc>
        <w:tc>
          <w:tcPr>
            <w:tcW w:w="2268" w:type="dxa"/>
            <w:shd w:val="clear" w:color="auto" w:fill="auto"/>
          </w:tcPr>
          <w:p w14:paraId="4E639989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ИП КФХ Зарипов А.Г.</w:t>
            </w:r>
          </w:p>
        </w:tc>
        <w:tc>
          <w:tcPr>
            <w:tcW w:w="2410" w:type="dxa"/>
            <w:shd w:val="clear" w:color="auto" w:fill="auto"/>
          </w:tcPr>
          <w:p w14:paraId="5E05FC00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Зарипов А.Г.</w:t>
            </w:r>
          </w:p>
        </w:tc>
        <w:tc>
          <w:tcPr>
            <w:tcW w:w="1134" w:type="dxa"/>
            <w:shd w:val="clear" w:color="auto" w:fill="auto"/>
          </w:tcPr>
          <w:p w14:paraId="26A18709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C6217D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Теплица</w:t>
            </w:r>
          </w:p>
        </w:tc>
        <w:tc>
          <w:tcPr>
            <w:tcW w:w="709" w:type="dxa"/>
          </w:tcPr>
          <w:p w14:paraId="54FF7B3F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2EF" w:rsidRPr="000922EF" w14:paraId="25E8937A" w14:textId="77777777" w:rsidTr="00E0230E">
        <w:tc>
          <w:tcPr>
            <w:tcW w:w="852" w:type="dxa"/>
            <w:shd w:val="clear" w:color="auto" w:fill="auto"/>
          </w:tcPr>
          <w:p w14:paraId="60C6A4B0" w14:textId="77777777" w:rsidR="000922EF" w:rsidRPr="000922EF" w:rsidRDefault="007C0964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3FA8E89A" w14:textId="77777777" w:rsidR="000922EF" w:rsidRPr="000922EF" w:rsidRDefault="007C0964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Бешевлярово</w:t>
            </w:r>
          </w:p>
        </w:tc>
        <w:tc>
          <w:tcPr>
            <w:tcW w:w="2268" w:type="dxa"/>
            <w:shd w:val="clear" w:color="auto" w:fill="auto"/>
          </w:tcPr>
          <w:p w14:paraId="4DF02EAA" w14:textId="77777777" w:rsidR="000922EF" w:rsidRPr="000922EF" w:rsidRDefault="007C0964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КФХ Низаев</w:t>
            </w:r>
          </w:p>
        </w:tc>
        <w:tc>
          <w:tcPr>
            <w:tcW w:w="2410" w:type="dxa"/>
            <w:shd w:val="clear" w:color="auto" w:fill="auto"/>
          </w:tcPr>
          <w:p w14:paraId="123B1DFB" w14:textId="77777777" w:rsidR="000922EF" w:rsidRPr="000922EF" w:rsidRDefault="007C0964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Низаев А.А.</w:t>
            </w:r>
          </w:p>
        </w:tc>
        <w:tc>
          <w:tcPr>
            <w:tcW w:w="1134" w:type="dxa"/>
            <w:shd w:val="clear" w:color="auto" w:fill="auto"/>
          </w:tcPr>
          <w:p w14:paraId="00F9E115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3C8D44" w14:textId="77777777" w:rsidR="000922EF" w:rsidRPr="000922EF" w:rsidRDefault="007C0964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КРС, Лошади</w:t>
            </w:r>
          </w:p>
        </w:tc>
        <w:tc>
          <w:tcPr>
            <w:tcW w:w="709" w:type="dxa"/>
          </w:tcPr>
          <w:p w14:paraId="67042ABD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2EF" w:rsidRPr="000922EF" w14:paraId="2991169E" w14:textId="77777777" w:rsidTr="00E0230E">
        <w:trPr>
          <w:trHeight w:val="399"/>
        </w:trPr>
        <w:tc>
          <w:tcPr>
            <w:tcW w:w="852" w:type="dxa"/>
            <w:shd w:val="clear" w:color="auto" w:fill="auto"/>
          </w:tcPr>
          <w:p w14:paraId="666E8663" w14:textId="77777777" w:rsidR="000922EF" w:rsidRPr="000922EF" w:rsidRDefault="00554389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3926605A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</w:p>
        </w:tc>
        <w:tc>
          <w:tcPr>
            <w:tcW w:w="2268" w:type="dxa"/>
            <w:shd w:val="clear" w:color="auto" w:fill="auto"/>
          </w:tcPr>
          <w:p w14:paraId="104B351D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Мухаметшина </w:t>
            </w:r>
          </w:p>
        </w:tc>
        <w:tc>
          <w:tcPr>
            <w:tcW w:w="2410" w:type="dxa"/>
            <w:shd w:val="clear" w:color="auto" w:fill="auto"/>
          </w:tcPr>
          <w:p w14:paraId="304159E6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Мухаметщина  О.П..</w:t>
            </w:r>
          </w:p>
        </w:tc>
        <w:tc>
          <w:tcPr>
            <w:tcW w:w="1134" w:type="dxa"/>
            <w:shd w:val="clear" w:color="auto" w:fill="auto"/>
          </w:tcPr>
          <w:p w14:paraId="5622A784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81606D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Товары</w:t>
            </w:r>
          </w:p>
        </w:tc>
        <w:tc>
          <w:tcPr>
            <w:tcW w:w="709" w:type="dxa"/>
          </w:tcPr>
          <w:p w14:paraId="205CF789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2EF" w:rsidRPr="000922EF" w14:paraId="3BA592B5" w14:textId="77777777" w:rsidTr="00E0230E">
        <w:tc>
          <w:tcPr>
            <w:tcW w:w="852" w:type="dxa"/>
            <w:shd w:val="clear" w:color="auto" w:fill="auto"/>
          </w:tcPr>
          <w:p w14:paraId="3E1D68B1" w14:textId="77777777" w:rsidR="000922EF" w:rsidRPr="000922EF" w:rsidRDefault="00554389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14:paraId="0946181C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Бешевлярово</w:t>
            </w:r>
          </w:p>
        </w:tc>
        <w:tc>
          <w:tcPr>
            <w:tcW w:w="2268" w:type="dxa"/>
            <w:shd w:val="clear" w:color="auto" w:fill="auto"/>
          </w:tcPr>
          <w:p w14:paraId="61179A6D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ИП КФХ Арсланова.</w:t>
            </w:r>
          </w:p>
        </w:tc>
        <w:tc>
          <w:tcPr>
            <w:tcW w:w="2410" w:type="dxa"/>
            <w:shd w:val="clear" w:color="auto" w:fill="auto"/>
          </w:tcPr>
          <w:p w14:paraId="618C2089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Арсланова Р.Ф.</w:t>
            </w:r>
          </w:p>
        </w:tc>
        <w:tc>
          <w:tcPr>
            <w:tcW w:w="1134" w:type="dxa"/>
            <w:shd w:val="clear" w:color="auto" w:fill="auto"/>
          </w:tcPr>
          <w:p w14:paraId="57C918E9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CD871F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КРС</w:t>
            </w:r>
          </w:p>
        </w:tc>
        <w:tc>
          <w:tcPr>
            <w:tcW w:w="709" w:type="dxa"/>
          </w:tcPr>
          <w:p w14:paraId="5FC5A05A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2EF" w:rsidRPr="000922EF" w14:paraId="22306C92" w14:textId="77777777" w:rsidTr="00E0230E">
        <w:tc>
          <w:tcPr>
            <w:tcW w:w="852" w:type="dxa"/>
            <w:shd w:val="clear" w:color="auto" w:fill="auto"/>
          </w:tcPr>
          <w:p w14:paraId="59FA06D0" w14:textId="77777777" w:rsidR="000922EF" w:rsidRPr="000922EF" w:rsidRDefault="00554389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67E44A54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Бешевлярово</w:t>
            </w:r>
          </w:p>
        </w:tc>
        <w:tc>
          <w:tcPr>
            <w:tcW w:w="2268" w:type="dxa"/>
            <w:shd w:val="clear" w:color="auto" w:fill="auto"/>
          </w:tcPr>
          <w:p w14:paraId="3C046084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ИП КФХ Арсланова.</w:t>
            </w:r>
          </w:p>
        </w:tc>
        <w:tc>
          <w:tcPr>
            <w:tcW w:w="2410" w:type="dxa"/>
            <w:shd w:val="clear" w:color="auto" w:fill="auto"/>
          </w:tcPr>
          <w:p w14:paraId="0EF7864B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Арсланова Р.Ф.</w:t>
            </w:r>
          </w:p>
        </w:tc>
        <w:tc>
          <w:tcPr>
            <w:tcW w:w="1134" w:type="dxa"/>
            <w:shd w:val="clear" w:color="auto" w:fill="auto"/>
          </w:tcPr>
          <w:p w14:paraId="48E792A8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F225B3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Товары повседневного спроса</w:t>
            </w:r>
          </w:p>
        </w:tc>
        <w:tc>
          <w:tcPr>
            <w:tcW w:w="709" w:type="dxa"/>
          </w:tcPr>
          <w:p w14:paraId="429D28BB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2EF" w:rsidRPr="000922EF" w14:paraId="6E6C9AF3" w14:textId="77777777" w:rsidTr="00E0230E">
        <w:tc>
          <w:tcPr>
            <w:tcW w:w="852" w:type="dxa"/>
            <w:shd w:val="clear" w:color="auto" w:fill="auto"/>
          </w:tcPr>
          <w:p w14:paraId="36C1E053" w14:textId="77777777" w:rsidR="000922EF" w:rsidRPr="000922EF" w:rsidRDefault="00554389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46C7AE56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</w:p>
        </w:tc>
        <w:tc>
          <w:tcPr>
            <w:tcW w:w="2268" w:type="dxa"/>
            <w:shd w:val="clear" w:color="auto" w:fill="auto"/>
          </w:tcPr>
          <w:p w14:paraId="7577FF71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Мурдашев </w:t>
            </w:r>
          </w:p>
        </w:tc>
        <w:tc>
          <w:tcPr>
            <w:tcW w:w="2410" w:type="dxa"/>
            <w:shd w:val="clear" w:color="auto" w:fill="auto"/>
          </w:tcPr>
          <w:p w14:paraId="178F88F7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Мурдашев Р.Ф</w:t>
            </w:r>
          </w:p>
        </w:tc>
        <w:tc>
          <w:tcPr>
            <w:tcW w:w="1134" w:type="dxa"/>
            <w:shd w:val="clear" w:color="auto" w:fill="auto"/>
          </w:tcPr>
          <w:p w14:paraId="78862965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EEF456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Товары повседневного спроса</w:t>
            </w:r>
          </w:p>
        </w:tc>
        <w:tc>
          <w:tcPr>
            <w:tcW w:w="709" w:type="dxa"/>
          </w:tcPr>
          <w:p w14:paraId="63206FC4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2EF" w:rsidRPr="000922EF" w14:paraId="66968143" w14:textId="77777777" w:rsidTr="00E0230E">
        <w:tc>
          <w:tcPr>
            <w:tcW w:w="852" w:type="dxa"/>
            <w:shd w:val="clear" w:color="auto" w:fill="auto"/>
          </w:tcPr>
          <w:p w14:paraId="578159EE" w14:textId="77777777" w:rsidR="000922EF" w:rsidRPr="000922EF" w:rsidRDefault="00554389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1863F0D5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</w:p>
        </w:tc>
        <w:tc>
          <w:tcPr>
            <w:tcW w:w="2268" w:type="dxa"/>
            <w:shd w:val="clear" w:color="auto" w:fill="auto"/>
          </w:tcPr>
          <w:p w14:paraId="4D1AC809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ИП Шаихов</w:t>
            </w:r>
          </w:p>
        </w:tc>
        <w:tc>
          <w:tcPr>
            <w:tcW w:w="2410" w:type="dxa"/>
            <w:shd w:val="clear" w:color="auto" w:fill="auto"/>
          </w:tcPr>
          <w:p w14:paraId="1778E500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ШаиховД.В.</w:t>
            </w:r>
          </w:p>
        </w:tc>
        <w:tc>
          <w:tcPr>
            <w:tcW w:w="1134" w:type="dxa"/>
            <w:shd w:val="clear" w:color="auto" w:fill="auto"/>
          </w:tcPr>
          <w:p w14:paraId="13F601C7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AEDB6D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Окна</w:t>
            </w:r>
          </w:p>
        </w:tc>
        <w:tc>
          <w:tcPr>
            <w:tcW w:w="709" w:type="dxa"/>
          </w:tcPr>
          <w:p w14:paraId="5224BDE9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2EF" w:rsidRPr="000922EF" w14:paraId="12EF3A0A" w14:textId="77777777" w:rsidTr="00E0230E">
        <w:trPr>
          <w:trHeight w:val="463"/>
        </w:trPr>
        <w:tc>
          <w:tcPr>
            <w:tcW w:w="852" w:type="dxa"/>
            <w:shd w:val="clear" w:color="auto" w:fill="auto"/>
          </w:tcPr>
          <w:p w14:paraId="36E9DD94" w14:textId="77777777" w:rsidR="000922EF" w:rsidRPr="000922EF" w:rsidRDefault="00554389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44E6425E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</w:p>
        </w:tc>
        <w:tc>
          <w:tcPr>
            <w:tcW w:w="2268" w:type="dxa"/>
            <w:shd w:val="clear" w:color="auto" w:fill="auto"/>
          </w:tcPr>
          <w:p w14:paraId="508CF48D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ИП КФХ Абдуллин.</w:t>
            </w:r>
          </w:p>
        </w:tc>
        <w:tc>
          <w:tcPr>
            <w:tcW w:w="2410" w:type="dxa"/>
            <w:shd w:val="clear" w:color="auto" w:fill="auto"/>
          </w:tcPr>
          <w:p w14:paraId="4A8EAE59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Абдуллин Ильмир</w:t>
            </w:r>
          </w:p>
        </w:tc>
        <w:tc>
          <w:tcPr>
            <w:tcW w:w="1134" w:type="dxa"/>
            <w:shd w:val="clear" w:color="auto" w:fill="auto"/>
          </w:tcPr>
          <w:p w14:paraId="5EC3601A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4AA223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КРС, Лошади</w:t>
            </w:r>
          </w:p>
        </w:tc>
        <w:tc>
          <w:tcPr>
            <w:tcW w:w="709" w:type="dxa"/>
          </w:tcPr>
          <w:p w14:paraId="323AC047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22EF" w:rsidRPr="000922EF" w14:paraId="74D423BB" w14:textId="77777777" w:rsidTr="00E0230E">
        <w:tc>
          <w:tcPr>
            <w:tcW w:w="852" w:type="dxa"/>
            <w:shd w:val="clear" w:color="auto" w:fill="auto"/>
          </w:tcPr>
          <w:p w14:paraId="7E9247BA" w14:textId="77777777" w:rsidR="000922EF" w:rsidRPr="000922EF" w:rsidRDefault="00554389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4CD6B051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</w:p>
        </w:tc>
        <w:tc>
          <w:tcPr>
            <w:tcW w:w="2268" w:type="dxa"/>
            <w:shd w:val="clear" w:color="auto" w:fill="auto"/>
          </w:tcPr>
          <w:p w14:paraId="6336F61B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ИП Файзуллина</w:t>
            </w:r>
          </w:p>
        </w:tc>
        <w:tc>
          <w:tcPr>
            <w:tcW w:w="2410" w:type="dxa"/>
            <w:shd w:val="clear" w:color="auto" w:fill="auto"/>
          </w:tcPr>
          <w:p w14:paraId="4E8C4C1D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Файзуллина Эльза Димовна</w:t>
            </w:r>
          </w:p>
        </w:tc>
        <w:tc>
          <w:tcPr>
            <w:tcW w:w="1134" w:type="dxa"/>
            <w:shd w:val="clear" w:color="auto" w:fill="auto"/>
          </w:tcPr>
          <w:p w14:paraId="7750DA5C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D5F5DA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Однодневный туризм</w:t>
            </w:r>
          </w:p>
        </w:tc>
        <w:tc>
          <w:tcPr>
            <w:tcW w:w="709" w:type="dxa"/>
          </w:tcPr>
          <w:p w14:paraId="7245A4E7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96BB9D8" w14:textId="77777777" w:rsidR="000922EF" w:rsidRPr="000922EF" w:rsidRDefault="000922EF" w:rsidP="00092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C53F28" w14:textId="77777777" w:rsidR="000922EF" w:rsidRPr="000922EF" w:rsidRDefault="000922EF" w:rsidP="000922EF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</w:p>
    <w:p w14:paraId="1E14910A" w14:textId="77777777" w:rsidR="007F158B" w:rsidRDefault="00CA11FA" w:rsidP="007F158B">
      <w:pPr>
        <w:rPr>
          <w:rFonts w:ascii="Times New Roman" w:hAnsi="Times New Roman" w:cs="Times New Roman"/>
          <w:b/>
          <w:sz w:val="28"/>
          <w:szCs w:val="28"/>
        </w:rPr>
      </w:pPr>
      <w:r w:rsidRPr="009D0D2E">
        <w:rPr>
          <w:rFonts w:ascii="Times New Roman" w:hAnsi="Times New Roman" w:cs="Times New Roman"/>
          <w:sz w:val="28"/>
          <w:szCs w:val="28"/>
        </w:rPr>
        <w:t>8</w:t>
      </w:r>
      <w:r w:rsidR="00271CF9" w:rsidRPr="00A424C1">
        <w:rPr>
          <w:rFonts w:ascii="Times New Roman" w:hAnsi="Times New Roman" w:cs="Times New Roman"/>
          <w:sz w:val="28"/>
          <w:szCs w:val="28"/>
        </w:rPr>
        <w:t xml:space="preserve">. </w:t>
      </w:r>
      <w:r w:rsidR="007F158B" w:rsidRPr="00A424C1">
        <w:rPr>
          <w:rFonts w:ascii="Times New Roman" w:hAnsi="Times New Roman" w:cs="Times New Roman"/>
          <w:b/>
          <w:sz w:val="28"/>
          <w:szCs w:val="28"/>
        </w:rPr>
        <w:t>Благоустройство и состояние  ЖКХ</w:t>
      </w:r>
    </w:p>
    <w:p w14:paraId="372C9766" w14:textId="1DAEF2B3" w:rsidR="007F158B" w:rsidRPr="004009C5" w:rsidRDefault="00703B93" w:rsidP="007F158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009C5">
        <w:rPr>
          <w:rFonts w:ascii="Times New Roman" w:hAnsi="Times New Roman" w:cs="Times New Roman"/>
          <w:sz w:val="28"/>
          <w:szCs w:val="28"/>
        </w:rPr>
        <w:t xml:space="preserve">   </w:t>
      </w:r>
      <w:r w:rsidR="007F158B" w:rsidRPr="004009C5">
        <w:rPr>
          <w:rFonts w:ascii="Times New Roman" w:hAnsi="Times New Roman" w:cs="Times New Roman"/>
          <w:sz w:val="28"/>
          <w:szCs w:val="28"/>
        </w:rPr>
        <w:t xml:space="preserve">Существует портал «Атайсал» с 2021 года, </w:t>
      </w:r>
      <w:r w:rsidR="007F158B" w:rsidRPr="004009C5">
        <w:rPr>
          <w:rFonts w:ascii="Times New Roman" w:hAnsi="Times New Roman" w:cs="Times New Roman"/>
          <w:sz w:val="28"/>
          <w:szCs w:val="28"/>
          <w:shd w:val="clear" w:color="auto" w:fill="F2F4F6"/>
        </w:rPr>
        <w:t xml:space="preserve">Портал «Атайсал» дает возможность оказать помощь нашей «малой Родине» -  </w:t>
      </w:r>
      <w:r w:rsidR="007F158B" w:rsidRPr="004009C5">
        <w:rPr>
          <w:rFonts w:ascii="Times New Roman" w:hAnsi="Times New Roman" w:cs="Times New Roman"/>
          <w:sz w:val="28"/>
          <w:szCs w:val="28"/>
        </w:rPr>
        <w:t xml:space="preserve">это привлечение </w:t>
      </w:r>
      <w:r w:rsidR="007F158B" w:rsidRPr="004009C5">
        <w:rPr>
          <w:rFonts w:ascii="Times New Roman" w:hAnsi="Times New Roman" w:cs="Times New Roman"/>
          <w:sz w:val="28"/>
          <w:szCs w:val="28"/>
          <w:shd w:val="clear" w:color="auto" w:fill="F2F4F6"/>
        </w:rPr>
        <w:t>людей неравнодушных к жизни родных деревень, для реализации различных благотворительных программ и проектов.</w:t>
      </w:r>
    </w:p>
    <w:p w14:paraId="44B8F19B" w14:textId="1F28364C" w:rsidR="007F158B" w:rsidRPr="004009C5" w:rsidRDefault="00A424C1" w:rsidP="007F158B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009C5">
        <w:rPr>
          <w:rFonts w:ascii="Times New Roman" w:hAnsi="Times New Roman" w:cs="Times New Roman"/>
          <w:sz w:val="28"/>
          <w:szCs w:val="28"/>
        </w:rPr>
        <w:t xml:space="preserve">   </w:t>
      </w:r>
      <w:r w:rsidR="007F158B" w:rsidRPr="004009C5">
        <w:rPr>
          <w:rFonts w:ascii="Times New Roman" w:hAnsi="Times New Roman" w:cs="Times New Roman"/>
          <w:sz w:val="28"/>
          <w:szCs w:val="28"/>
        </w:rPr>
        <w:t>По мере возможности жители сельского поселения участвуют в проек</w:t>
      </w:r>
      <w:r w:rsidRPr="004009C5">
        <w:rPr>
          <w:rFonts w:ascii="Times New Roman" w:hAnsi="Times New Roman" w:cs="Times New Roman"/>
          <w:sz w:val="28"/>
          <w:szCs w:val="28"/>
        </w:rPr>
        <w:t>те Атайсал, всего реализовано 5</w:t>
      </w:r>
      <w:r w:rsidR="00D97667" w:rsidRPr="004009C5">
        <w:rPr>
          <w:rFonts w:ascii="Times New Roman" w:hAnsi="Times New Roman" w:cs="Times New Roman"/>
          <w:sz w:val="28"/>
          <w:szCs w:val="28"/>
        </w:rPr>
        <w:t>2</w:t>
      </w:r>
      <w:r w:rsidR="007F158B" w:rsidRPr="004009C5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4009C5">
        <w:rPr>
          <w:rFonts w:ascii="Times New Roman" w:hAnsi="Times New Roman" w:cs="Times New Roman"/>
          <w:sz w:val="28"/>
          <w:szCs w:val="28"/>
        </w:rPr>
        <w:t>а</w:t>
      </w:r>
      <w:r w:rsidR="007F158B" w:rsidRPr="004009C5">
        <w:rPr>
          <w:rFonts w:ascii="Times New Roman" w:hAnsi="Times New Roman" w:cs="Times New Roman"/>
          <w:sz w:val="28"/>
          <w:szCs w:val="28"/>
        </w:rPr>
        <w:t>, из них</w:t>
      </w:r>
      <w:r w:rsidR="009513F6" w:rsidRPr="004009C5">
        <w:rPr>
          <w:rFonts w:ascii="Times New Roman" w:hAnsi="Times New Roman" w:cs="Times New Roman"/>
          <w:sz w:val="28"/>
          <w:szCs w:val="28"/>
        </w:rPr>
        <w:t xml:space="preserve"> особое место занимает</w:t>
      </w:r>
      <w:r w:rsidR="007F158B" w:rsidRPr="004009C5">
        <w:rPr>
          <w:rFonts w:ascii="Times New Roman" w:hAnsi="Times New Roman" w:cs="Times New Roman"/>
          <w:sz w:val="28"/>
          <w:szCs w:val="28"/>
        </w:rPr>
        <w:t xml:space="preserve">  постоянный сбор и отправка гуманитарной помощи  участникам С</w:t>
      </w:r>
      <w:r w:rsidRPr="004009C5">
        <w:rPr>
          <w:rFonts w:ascii="Times New Roman" w:hAnsi="Times New Roman" w:cs="Times New Roman"/>
          <w:sz w:val="28"/>
          <w:szCs w:val="28"/>
        </w:rPr>
        <w:t>ВО, за что всем большое спасибо.</w:t>
      </w:r>
      <w:r w:rsidR="007F158B" w:rsidRPr="004009C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3A925882" w14:textId="0F8B538A" w:rsidR="00D97667" w:rsidRPr="0086659A" w:rsidRDefault="00D97667" w:rsidP="00D97667">
      <w:pPr>
        <w:spacing w:after="8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59A">
        <w:rPr>
          <w:rFonts w:ascii="Times New Roman" w:eastAsia="Times New Roman" w:hAnsi="Times New Roman" w:cs="Times New Roman"/>
          <w:sz w:val="28"/>
          <w:szCs w:val="28"/>
        </w:rPr>
        <w:t xml:space="preserve">Прошедший 2024 год прошел под знаком консолидации и сплочения общества. В связи с началом специальной военной операции на территории поселения ведется большая информационная работа с добровольцами, лицами, заключающими краткосрочные контракты и мобилизационному резерву. От сельского поселения мобилизованы </w:t>
      </w:r>
      <w:r w:rsidR="00801DF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6659A">
        <w:rPr>
          <w:rFonts w:ascii="Times New Roman" w:eastAsia="Times New Roman" w:hAnsi="Times New Roman" w:cs="Times New Roman"/>
          <w:sz w:val="28"/>
          <w:szCs w:val="28"/>
        </w:rPr>
        <w:t xml:space="preserve">-человек и </w:t>
      </w:r>
      <w:r w:rsidR="00801DFA"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 w:rsidRPr="0086659A">
        <w:rPr>
          <w:rFonts w:ascii="Times New Roman" w:eastAsia="Times New Roman" w:hAnsi="Times New Roman" w:cs="Times New Roman"/>
          <w:sz w:val="28"/>
          <w:szCs w:val="28"/>
        </w:rPr>
        <w:t>- добровольц</w:t>
      </w:r>
      <w:r w:rsidR="00801DF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6659A">
        <w:rPr>
          <w:rFonts w:ascii="Times New Roman" w:eastAsia="Times New Roman" w:hAnsi="Times New Roman" w:cs="Times New Roman"/>
          <w:sz w:val="28"/>
          <w:szCs w:val="28"/>
        </w:rPr>
        <w:t>. Ведется большая волонтерская работа. Жители активно собирают и отправляют посылки с гуманитарной помощью солдатам.</w:t>
      </w:r>
      <w:r w:rsidR="00C831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19A114" w14:textId="3F8FB824" w:rsidR="000922EF" w:rsidRPr="00703B93" w:rsidRDefault="0069272F" w:rsidP="00703B93">
      <w:pPr>
        <w:numPr>
          <w:ilvl w:val="0"/>
          <w:numId w:val="5"/>
        </w:numPr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3B93">
        <w:rPr>
          <w:rFonts w:ascii="Times New Roman" w:eastAsia="Times New Roman" w:hAnsi="Times New Roman" w:cs="Times New Roman"/>
          <w:sz w:val="28"/>
          <w:szCs w:val="28"/>
        </w:rPr>
        <w:t>В течении всего 2024</w:t>
      </w:r>
      <w:r w:rsidR="000922EF" w:rsidRPr="00703B93">
        <w:rPr>
          <w:rFonts w:ascii="Times New Roman" w:eastAsia="Times New Roman" w:hAnsi="Times New Roman" w:cs="Times New Roman"/>
          <w:sz w:val="28"/>
          <w:szCs w:val="28"/>
        </w:rPr>
        <w:t xml:space="preserve"> года проводились работы по ознакомлению жителей сельского поселения с </w:t>
      </w:r>
      <w:r w:rsidR="00801DF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922EF" w:rsidRPr="00703B93">
        <w:rPr>
          <w:rFonts w:ascii="Times New Roman" w:eastAsia="Times New Roman" w:hAnsi="Times New Roman" w:cs="Times New Roman"/>
          <w:sz w:val="28"/>
          <w:szCs w:val="28"/>
        </w:rPr>
        <w:t xml:space="preserve">равилами содержания домашних животных, </w:t>
      </w:r>
      <w:r w:rsidR="009513F6" w:rsidRPr="00703B93">
        <w:rPr>
          <w:rFonts w:ascii="Times New Roman" w:eastAsia="Times New Roman" w:hAnsi="Times New Roman" w:cs="Times New Roman"/>
          <w:sz w:val="28"/>
          <w:szCs w:val="28"/>
        </w:rPr>
        <w:t xml:space="preserve">(составлены 14 </w:t>
      </w:r>
      <w:r w:rsidR="009513F6" w:rsidRPr="00703B93">
        <w:rPr>
          <w:rFonts w:ascii="Times New Roman" w:eastAsia="Times New Roman" w:hAnsi="Times New Roman" w:cs="Times New Roman"/>
          <w:sz w:val="28"/>
          <w:szCs w:val="28"/>
        </w:rPr>
        <w:lastRenderedPageBreak/>
        <w:t>протоколов),</w:t>
      </w:r>
      <w:r w:rsidR="000922EF" w:rsidRPr="00703B93">
        <w:rPr>
          <w:rFonts w:ascii="Times New Roman" w:eastAsia="Times New Roman" w:hAnsi="Times New Roman" w:cs="Times New Roman"/>
          <w:sz w:val="28"/>
          <w:szCs w:val="28"/>
        </w:rPr>
        <w:t xml:space="preserve"> Правилами содержания собак, Правилами благоустройства и содержания придомовой территории</w:t>
      </w:r>
      <w:r w:rsidR="009513F6" w:rsidRPr="00703B93">
        <w:rPr>
          <w:rFonts w:ascii="Times New Roman" w:eastAsia="Times New Roman" w:hAnsi="Times New Roman" w:cs="Times New Roman"/>
          <w:sz w:val="28"/>
          <w:szCs w:val="28"/>
        </w:rPr>
        <w:t xml:space="preserve"> (составлен 3 протокола)</w:t>
      </w:r>
      <w:r w:rsidR="000922EF" w:rsidRPr="00703B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98C125" w14:textId="5F5A4713" w:rsidR="000922EF" w:rsidRPr="00703B93" w:rsidRDefault="000922EF" w:rsidP="00703B93">
      <w:pPr>
        <w:numPr>
          <w:ilvl w:val="0"/>
          <w:numId w:val="5"/>
        </w:numPr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3B93">
        <w:rPr>
          <w:rFonts w:ascii="Times New Roman" w:eastAsia="Times New Roman" w:hAnsi="Times New Roman" w:cs="Times New Roman"/>
          <w:sz w:val="28"/>
          <w:szCs w:val="28"/>
        </w:rPr>
        <w:t xml:space="preserve">Проведено уличное освещение </w:t>
      </w:r>
      <w:r w:rsidR="009513F6" w:rsidRPr="00703B93">
        <w:rPr>
          <w:rFonts w:ascii="Times New Roman" w:eastAsia="Times New Roman" w:hAnsi="Times New Roman" w:cs="Times New Roman"/>
          <w:sz w:val="28"/>
          <w:szCs w:val="28"/>
        </w:rPr>
        <w:t xml:space="preserve">(дополнительно) по улицам Молодежная, Салавата Рахимова, Чингиза Ханова, </w:t>
      </w:r>
      <w:r w:rsidRPr="00703B93">
        <w:rPr>
          <w:rFonts w:ascii="Times New Roman" w:eastAsia="Times New Roman" w:hAnsi="Times New Roman" w:cs="Times New Roman"/>
          <w:sz w:val="28"/>
          <w:szCs w:val="28"/>
        </w:rPr>
        <w:t xml:space="preserve"> а также  дополнительно поставлены светильники и заменены лампочки по сельскому поселению.</w:t>
      </w:r>
    </w:p>
    <w:p w14:paraId="2C8F379F" w14:textId="4F3DAC79" w:rsidR="009513F6" w:rsidRPr="00703B93" w:rsidRDefault="00D97667" w:rsidP="00703B93">
      <w:pPr>
        <w:numPr>
          <w:ilvl w:val="0"/>
          <w:numId w:val="5"/>
        </w:numPr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3B93">
        <w:rPr>
          <w:rFonts w:ascii="Times New Roman" w:eastAsia="Times New Roman" w:hAnsi="Times New Roman" w:cs="Times New Roman"/>
          <w:sz w:val="28"/>
          <w:szCs w:val="28"/>
        </w:rPr>
        <w:t xml:space="preserve">Произведено асфальтирование дороги по улице Абдрахмана Гайфуллина в с.Аркаулово, протяженностью 0,93 километра </w:t>
      </w:r>
    </w:p>
    <w:p w14:paraId="6B755CBA" w14:textId="312423EA" w:rsidR="00A11D57" w:rsidRPr="00703B93" w:rsidRDefault="00A11D57" w:rsidP="00703B93">
      <w:pPr>
        <w:numPr>
          <w:ilvl w:val="0"/>
          <w:numId w:val="5"/>
        </w:numPr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3B93">
        <w:rPr>
          <w:rFonts w:ascii="Times New Roman" w:eastAsia="Times New Roman" w:hAnsi="Times New Roman" w:cs="Times New Roman"/>
          <w:sz w:val="28"/>
          <w:szCs w:val="28"/>
        </w:rPr>
        <w:t xml:space="preserve">Произвели </w:t>
      </w:r>
      <w:r w:rsidR="00D97667" w:rsidRPr="00703B93">
        <w:rPr>
          <w:rFonts w:ascii="Times New Roman" w:eastAsia="Times New Roman" w:hAnsi="Times New Roman" w:cs="Times New Roman"/>
          <w:sz w:val="28"/>
          <w:szCs w:val="28"/>
        </w:rPr>
        <w:t xml:space="preserve">подсыпку щебнем </w:t>
      </w:r>
      <w:r w:rsidRPr="00703B93">
        <w:rPr>
          <w:rFonts w:ascii="Times New Roman" w:eastAsia="Times New Roman" w:hAnsi="Times New Roman" w:cs="Times New Roman"/>
          <w:sz w:val="28"/>
          <w:szCs w:val="28"/>
        </w:rPr>
        <w:t xml:space="preserve">подъездной дороги и улицы Центральной в д. Яубуляково; </w:t>
      </w:r>
    </w:p>
    <w:p w14:paraId="2C36515B" w14:textId="22A917DA" w:rsidR="000922EF" w:rsidRDefault="000922EF" w:rsidP="00703B93">
      <w:pPr>
        <w:numPr>
          <w:ilvl w:val="0"/>
          <w:numId w:val="5"/>
        </w:numPr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3B93">
        <w:rPr>
          <w:rFonts w:ascii="Times New Roman" w:eastAsia="Times New Roman" w:hAnsi="Times New Roman" w:cs="Times New Roman"/>
          <w:sz w:val="28"/>
          <w:szCs w:val="28"/>
        </w:rPr>
        <w:t xml:space="preserve">Проведены работы по грейдированию дорог </w:t>
      </w:r>
      <w:r w:rsidR="009513F6" w:rsidRPr="00703B93">
        <w:rPr>
          <w:rFonts w:ascii="Times New Roman" w:eastAsia="Times New Roman" w:hAnsi="Times New Roman" w:cs="Times New Roman"/>
          <w:sz w:val="28"/>
          <w:szCs w:val="28"/>
        </w:rPr>
        <w:t xml:space="preserve">улицы Габова, </w:t>
      </w:r>
      <w:r w:rsidR="00D97667" w:rsidRPr="00703B9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513F6" w:rsidRPr="00703B93">
        <w:rPr>
          <w:rFonts w:ascii="Times New Roman" w:eastAsia="Times New Roman" w:hAnsi="Times New Roman" w:cs="Times New Roman"/>
          <w:sz w:val="28"/>
          <w:szCs w:val="28"/>
        </w:rPr>
        <w:t>ер</w:t>
      </w:r>
      <w:r w:rsidR="00703969" w:rsidRPr="00703B9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513F6" w:rsidRPr="00703B93">
        <w:rPr>
          <w:rFonts w:ascii="Times New Roman" w:eastAsia="Times New Roman" w:hAnsi="Times New Roman" w:cs="Times New Roman"/>
          <w:sz w:val="28"/>
          <w:szCs w:val="28"/>
        </w:rPr>
        <w:t>улок между Рами Гарипова и Хайруллы Яр</w:t>
      </w:r>
      <w:r w:rsidR="00703969" w:rsidRPr="00703B9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513F6" w:rsidRPr="00703B93">
        <w:rPr>
          <w:rFonts w:ascii="Times New Roman" w:eastAsia="Times New Roman" w:hAnsi="Times New Roman" w:cs="Times New Roman"/>
          <w:sz w:val="28"/>
          <w:szCs w:val="28"/>
        </w:rPr>
        <w:t>ллина</w:t>
      </w:r>
      <w:r w:rsidRPr="00703B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04BBC5" w14:textId="259E08FB" w:rsidR="004D7D42" w:rsidRPr="00703B93" w:rsidRDefault="004D7D42" w:rsidP="00703B93">
      <w:pPr>
        <w:numPr>
          <w:ilvl w:val="0"/>
          <w:numId w:val="5"/>
        </w:numPr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установили дорожные знаки по селу. </w:t>
      </w:r>
    </w:p>
    <w:p w14:paraId="4581AD53" w14:textId="3ACB59EE" w:rsidR="00A11D57" w:rsidRDefault="00A11D57" w:rsidP="00703B93">
      <w:pPr>
        <w:numPr>
          <w:ilvl w:val="0"/>
          <w:numId w:val="5"/>
        </w:numPr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3B93">
        <w:rPr>
          <w:rFonts w:ascii="Times New Roman" w:eastAsia="Times New Roman" w:hAnsi="Times New Roman" w:cs="Times New Roman"/>
          <w:sz w:val="28"/>
          <w:szCs w:val="28"/>
        </w:rPr>
        <w:t>Открыли аптеку в здании больницы</w:t>
      </w:r>
      <w:r w:rsidR="004D7D42">
        <w:rPr>
          <w:rFonts w:ascii="Times New Roman" w:eastAsia="Times New Roman" w:hAnsi="Times New Roman" w:cs="Times New Roman"/>
          <w:sz w:val="28"/>
          <w:szCs w:val="28"/>
        </w:rPr>
        <w:t>, в котором очень нуждались жители села Аркаулово и близлежащих деревень.</w:t>
      </w:r>
    </w:p>
    <w:p w14:paraId="2645C3A6" w14:textId="13AA1788" w:rsidR="004D7D42" w:rsidRDefault="004D7D42" w:rsidP="00703B93">
      <w:pPr>
        <w:numPr>
          <w:ilvl w:val="0"/>
          <w:numId w:val="5"/>
        </w:numPr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деревне Яубуляково установили мемориальную доску герою Советского Союза Абдрахману Зайнулловичу Гайфуллину и участникам ВОВ. </w:t>
      </w:r>
    </w:p>
    <w:p w14:paraId="7F556B75" w14:textId="7D6DD02F" w:rsidR="004D7D42" w:rsidRPr="00703B93" w:rsidRDefault="004D7D42" w:rsidP="00703B93">
      <w:pPr>
        <w:numPr>
          <w:ilvl w:val="0"/>
          <w:numId w:val="5"/>
        </w:numPr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в деревне Бешевлярово здании школы была заменена электропроводка и </w:t>
      </w:r>
      <w:r w:rsidR="00C83102">
        <w:rPr>
          <w:rFonts w:ascii="Times New Roman" w:eastAsia="Times New Roman" w:hAnsi="Times New Roman" w:cs="Times New Roman"/>
          <w:sz w:val="28"/>
          <w:szCs w:val="28"/>
        </w:rPr>
        <w:t>установили печь, где жителями деревни проводятся мероприятия.</w:t>
      </w:r>
    </w:p>
    <w:p w14:paraId="3849E4CE" w14:textId="06B3148E" w:rsidR="00D97667" w:rsidRPr="00703B93" w:rsidRDefault="000922EF" w:rsidP="00703B93">
      <w:pPr>
        <w:numPr>
          <w:ilvl w:val="0"/>
          <w:numId w:val="5"/>
        </w:numPr>
        <w:suppressAutoHyphens/>
        <w:overflowPunct w:val="0"/>
        <w:autoSpaceDE w:val="0"/>
        <w:spacing w:after="8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3B93">
        <w:rPr>
          <w:rFonts w:ascii="Times New Roman" w:eastAsia="Times New Roman" w:hAnsi="Times New Roman" w:cs="Times New Roman"/>
          <w:sz w:val="28"/>
          <w:szCs w:val="28"/>
        </w:rPr>
        <w:t xml:space="preserve">Постоянно проводились субботники по содержанию территории парка в надлежащем порядке в с. Аркаулово и </w:t>
      </w:r>
      <w:r w:rsidR="00C8310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03B93">
        <w:rPr>
          <w:rFonts w:ascii="Times New Roman" w:eastAsia="Times New Roman" w:hAnsi="Times New Roman" w:cs="Times New Roman"/>
          <w:sz w:val="28"/>
          <w:szCs w:val="28"/>
        </w:rPr>
        <w:t>детских площадк</w:t>
      </w:r>
      <w:r w:rsidR="00C83102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703B93">
        <w:rPr>
          <w:rFonts w:ascii="Times New Roman" w:eastAsia="Times New Roman" w:hAnsi="Times New Roman" w:cs="Times New Roman"/>
          <w:sz w:val="28"/>
          <w:szCs w:val="28"/>
        </w:rPr>
        <w:t xml:space="preserve"> в сельском поселении</w:t>
      </w:r>
      <w:r w:rsidR="00D97667" w:rsidRPr="00703B93">
        <w:rPr>
          <w:rFonts w:ascii="Times New Roman" w:eastAsia="Times New Roman" w:hAnsi="Times New Roman" w:cs="Times New Roman"/>
          <w:sz w:val="28"/>
          <w:szCs w:val="28"/>
        </w:rPr>
        <w:t xml:space="preserve">, а также субботники на территории сельского поселения, </w:t>
      </w:r>
    </w:p>
    <w:p w14:paraId="1CEBE4CE" w14:textId="584144C7" w:rsidR="000922EF" w:rsidRPr="00703B93" w:rsidRDefault="000922EF" w:rsidP="00703B93">
      <w:pPr>
        <w:numPr>
          <w:ilvl w:val="0"/>
          <w:numId w:val="5"/>
        </w:numPr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3B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969" w:rsidRPr="00703B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03B93">
        <w:rPr>
          <w:rFonts w:ascii="Times New Roman" w:eastAsia="Times New Roman" w:hAnsi="Times New Roman" w:cs="Times New Roman"/>
          <w:sz w:val="28"/>
          <w:szCs w:val="28"/>
        </w:rPr>
        <w:t xml:space="preserve"> также экологические субботники вдоль берега р. Юрюзань и родников</w:t>
      </w:r>
      <w:r w:rsidR="00703969" w:rsidRPr="00703B93">
        <w:rPr>
          <w:rFonts w:ascii="Times New Roman" w:eastAsia="Times New Roman" w:hAnsi="Times New Roman" w:cs="Times New Roman"/>
          <w:sz w:val="28"/>
          <w:szCs w:val="28"/>
        </w:rPr>
        <w:t xml:space="preserve">, в ходе участия в акции «Чистый берег» собрано 37 мешков мусора. </w:t>
      </w:r>
      <w:r w:rsidR="00D97667" w:rsidRPr="00703B93">
        <w:rPr>
          <w:rFonts w:ascii="Times New Roman" w:eastAsia="Times New Roman" w:hAnsi="Times New Roman" w:cs="Times New Roman"/>
          <w:sz w:val="28"/>
          <w:szCs w:val="28"/>
        </w:rPr>
        <w:t xml:space="preserve"> в рамках этого в 2024 году высажено 37 саженцев деревьев в рамках акции «Зеленая Башкирия</w:t>
      </w:r>
    </w:p>
    <w:p w14:paraId="20B5729A" w14:textId="6F109DE3" w:rsidR="000922EF" w:rsidRPr="00703B93" w:rsidRDefault="00703969" w:rsidP="00703B93">
      <w:pPr>
        <w:numPr>
          <w:ilvl w:val="0"/>
          <w:numId w:val="5"/>
        </w:numPr>
        <w:suppressAutoHyphens/>
        <w:overflowPunct w:val="0"/>
        <w:autoSpaceDE w:val="0"/>
        <w:spacing w:after="8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3B93">
        <w:rPr>
          <w:rFonts w:ascii="Times New Roman" w:eastAsia="Times New Roman" w:hAnsi="Times New Roman" w:cs="Times New Roman"/>
          <w:sz w:val="28"/>
          <w:szCs w:val="28"/>
        </w:rPr>
        <w:t>В день поминовения совместно жителями села провели субботники в кладбищах</w:t>
      </w:r>
      <w:r w:rsidR="000922EF" w:rsidRPr="00703B93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1D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2EF" w:rsidRPr="00703B93">
        <w:rPr>
          <w:rFonts w:ascii="Times New Roman" w:eastAsia="Times New Roman" w:hAnsi="Times New Roman" w:cs="Times New Roman"/>
          <w:sz w:val="28"/>
          <w:szCs w:val="28"/>
        </w:rPr>
        <w:t>(уборка гнилых деревьев, скашивании травы и другое).</w:t>
      </w:r>
    </w:p>
    <w:p w14:paraId="6BFA4786" w14:textId="5C2C2D9C" w:rsidR="000922EF" w:rsidRPr="0086659A" w:rsidRDefault="000922EF" w:rsidP="00703B93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B96C7C0" w14:textId="6B85F59D" w:rsidR="00BE4E8D" w:rsidRDefault="00CA11FA" w:rsidP="00CA11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A11FA">
        <w:rPr>
          <w:rFonts w:ascii="Times New Roman" w:hAnsi="Times New Roman" w:cs="Times New Roman"/>
          <w:b/>
          <w:sz w:val="28"/>
          <w:szCs w:val="28"/>
        </w:rPr>
        <w:t>. Предоставление муниципальных услуг</w:t>
      </w:r>
    </w:p>
    <w:p w14:paraId="627A1C7D" w14:textId="77777777" w:rsidR="00605D25" w:rsidRDefault="00BE4E8D" w:rsidP="00CA11FA">
      <w:pPr>
        <w:rPr>
          <w:rFonts w:ascii="Times New Roman" w:hAnsi="Times New Roman" w:cs="Times New Roman"/>
          <w:sz w:val="28"/>
          <w:szCs w:val="28"/>
        </w:rPr>
      </w:pPr>
      <w:r w:rsidRPr="00605D25">
        <w:rPr>
          <w:rFonts w:ascii="Times New Roman" w:hAnsi="Times New Roman" w:cs="Times New Roman"/>
          <w:sz w:val="28"/>
          <w:szCs w:val="28"/>
        </w:rPr>
        <w:t>ФИАС</w:t>
      </w:r>
      <w:r w:rsidR="00605D25" w:rsidRPr="00605D25">
        <w:rPr>
          <w:rFonts w:ascii="Times New Roman" w:hAnsi="Times New Roman" w:cs="Times New Roman"/>
          <w:sz w:val="28"/>
          <w:szCs w:val="28"/>
        </w:rPr>
        <w:t xml:space="preserve"> (</w:t>
      </w:r>
      <w:r w:rsidR="00605D25">
        <w:rPr>
          <w:rFonts w:ascii="Times New Roman" w:hAnsi="Times New Roman" w:cs="Times New Roman"/>
          <w:sz w:val="28"/>
          <w:szCs w:val="28"/>
        </w:rPr>
        <w:t>федеральная информационная  адресная система</w:t>
      </w:r>
      <w:r w:rsidR="00605D25" w:rsidRPr="00605D25">
        <w:rPr>
          <w:rFonts w:ascii="Times New Roman" w:hAnsi="Times New Roman" w:cs="Times New Roman"/>
          <w:sz w:val="28"/>
          <w:szCs w:val="28"/>
        </w:rPr>
        <w:t>)</w:t>
      </w:r>
      <w:r w:rsidRPr="00605D25">
        <w:rPr>
          <w:rFonts w:ascii="Times New Roman" w:hAnsi="Times New Roman" w:cs="Times New Roman"/>
          <w:sz w:val="28"/>
          <w:szCs w:val="28"/>
        </w:rPr>
        <w:t xml:space="preserve"> </w:t>
      </w:r>
      <w:r w:rsidR="00605D25">
        <w:rPr>
          <w:rFonts w:ascii="Times New Roman" w:hAnsi="Times New Roman" w:cs="Times New Roman"/>
          <w:sz w:val="28"/>
          <w:szCs w:val="28"/>
        </w:rPr>
        <w:t>внесены все жилые дома и земельные участки, находящиеся на территории сельского поселения, постоянно вносятся изменения в данный портал по мере поступления обращений;</w:t>
      </w:r>
    </w:p>
    <w:p w14:paraId="01A3DE7A" w14:textId="77777777" w:rsidR="00BE4E8D" w:rsidRDefault="00BE4E8D" w:rsidP="00CA11FA">
      <w:pPr>
        <w:rPr>
          <w:rFonts w:ascii="Times New Roman" w:hAnsi="Times New Roman" w:cs="Times New Roman"/>
          <w:sz w:val="28"/>
          <w:szCs w:val="28"/>
        </w:rPr>
      </w:pPr>
      <w:r w:rsidRPr="00605D25">
        <w:rPr>
          <w:rFonts w:ascii="Times New Roman" w:hAnsi="Times New Roman" w:cs="Times New Roman"/>
          <w:sz w:val="28"/>
          <w:szCs w:val="28"/>
        </w:rPr>
        <w:t xml:space="preserve">ГИС ЖКХ </w:t>
      </w:r>
      <w:r w:rsidR="00605D25">
        <w:rPr>
          <w:rFonts w:ascii="Times New Roman" w:hAnsi="Times New Roman" w:cs="Times New Roman"/>
          <w:sz w:val="28"/>
          <w:szCs w:val="28"/>
        </w:rPr>
        <w:t>(государственная информационная система ЖКХ) внесены все жилые дома, находящиеся на территории сел</w:t>
      </w:r>
      <w:r w:rsidR="00944E22">
        <w:rPr>
          <w:rFonts w:ascii="Times New Roman" w:hAnsi="Times New Roman" w:cs="Times New Roman"/>
          <w:sz w:val="28"/>
          <w:szCs w:val="28"/>
        </w:rPr>
        <w:t>ьского поселения, в течении 2024</w:t>
      </w:r>
      <w:r w:rsidR="00605D25">
        <w:rPr>
          <w:rFonts w:ascii="Times New Roman" w:hAnsi="Times New Roman" w:cs="Times New Roman"/>
          <w:sz w:val="28"/>
          <w:szCs w:val="28"/>
        </w:rPr>
        <w:t xml:space="preserve"> года внесены кадастровые номера жилых домов, </w:t>
      </w:r>
      <w:r w:rsidRPr="00605D25">
        <w:rPr>
          <w:rFonts w:ascii="Times New Roman" w:hAnsi="Times New Roman" w:cs="Times New Roman"/>
          <w:sz w:val="28"/>
          <w:szCs w:val="28"/>
        </w:rPr>
        <w:t>постоянно вносятся изменения</w:t>
      </w:r>
      <w:r w:rsidR="00605D25">
        <w:rPr>
          <w:rFonts w:ascii="Times New Roman" w:hAnsi="Times New Roman" w:cs="Times New Roman"/>
          <w:sz w:val="28"/>
          <w:szCs w:val="28"/>
        </w:rPr>
        <w:t xml:space="preserve"> в данный портал при необх</w:t>
      </w:r>
      <w:r w:rsidR="007364CE">
        <w:rPr>
          <w:rFonts w:ascii="Times New Roman" w:hAnsi="Times New Roman" w:cs="Times New Roman"/>
          <w:sz w:val="28"/>
          <w:szCs w:val="28"/>
        </w:rPr>
        <w:t>о</w:t>
      </w:r>
      <w:r w:rsidR="00605D25">
        <w:rPr>
          <w:rFonts w:ascii="Times New Roman" w:hAnsi="Times New Roman" w:cs="Times New Roman"/>
          <w:sz w:val="28"/>
          <w:szCs w:val="28"/>
        </w:rPr>
        <w:t>димости</w:t>
      </w:r>
      <w:r w:rsidR="00CE0ECE">
        <w:rPr>
          <w:rFonts w:ascii="Times New Roman" w:hAnsi="Times New Roman" w:cs="Times New Roman"/>
          <w:sz w:val="28"/>
          <w:szCs w:val="28"/>
        </w:rPr>
        <w:t>, не внесены кадастровые номера тех домов, не поставлены на кадастровый учет, то есть которые не оформлены, пользуясь случаем уважаемые жители просим оформить свои жилые дома в собственность.</w:t>
      </w:r>
    </w:p>
    <w:p w14:paraId="069A937D" w14:textId="77777777" w:rsidR="003315DC" w:rsidRPr="00605D25" w:rsidRDefault="003315DC" w:rsidP="00CA1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Регистрацией в госуслуги ведется, особенно ученик</w:t>
      </w:r>
      <w:r w:rsidR="0063278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 исполнении 14 лет</w:t>
      </w:r>
      <w:r w:rsidR="00632786">
        <w:rPr>
          <w:rFonts w:ascii="Times New Roman" w:hAnsi="Times New Roman" w:cs="Times New Roman"/>
          <w:sz w:val="28"/>
          <w:szCs w:val="28"/>
        </w:rPr>
        <w:t>.</w:t>
      </w:r>
    </w:p>
    <w:p w14:paraId="7D7C800C" w14:textId="77777777" w:rsidR="00801DFA" w:rsidRDefault="00801DFA" w:rsidP="00CA11FA">
      <w:pPr>
        <w:rPr>
          <w:rFonts w:ascii="Times New Roman" w:hAnsi="Times New Roman" w:cs="Times New Roman"/>
          <w:sz w:val="28"/>
          <w:szCs w:val="28"/>
        </w:rPr>
      </w:pPr>
    </w:p>
    <w:p w14:paraId="7318D97B" w14:textId="0D2C7476" w:rsidR="00CA11FA" w:rsidRDefault="00CA11FA" w:rsidP="00CA1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Pr="00CA11FA">
        <w:rPr>
          <w:rFonts w:ascii="Times New Roman" w:hAnsi="Times New Roman" w:cs="Times New Roman"/>
          <w:b/>
          <w:sz w:val="28"/>
          <w:szCs w:val="28"/>
        </w:rPr>
        <w:t>Обращения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680D59" w14:textId="00160A1E" w:rsidR="00703B93" w:rsidRPr="00703B93" w:rsidRDefault="00C83102" w:rsidP="00703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272F">
        <w:rPr>
          <w:rFonts w:ascii="Times New Roman" w:hAnsi="Times New Roman" w:cs="Times New Roman"/>
          <w:sz w:val="28"/>
          <w:szCs w:val="28"/>
        </w:rPr>
        <w:t>За 2024</w:t>
      </w:r>
      <w:r w:rsidR="007364CE">
        <w:rPr>
          <w:rFonts w:ascii="Times New Roman" w:hAnsi="Times New Roman" w:cs="Times New Roman"/>
          <w:sz w:val="28"/>
          <w:szCs w:val="28"/>
        </w:rPr>
        <w:t xml:space="preserve"> год письменных обращений не было, обращения устного характера были рассмотрены  во время и даны ответы</w:t>
      </w:r>
      <w:r w:rsidR="007364CE" w:rsidRPr="00703B93">
        <w:rPr>
          <w:rFonts w:ascii="Times New Roman" w:hAnsi="Times New Roman" w:cs="Times New Roman"/>
          <w:sz w:val="28"/>
          <w:szCs w:val="28"/>
        </w:rPr>
        <w:t>.</w:t>
      </w:r>
      <w:r w:rsidR="00703B93" w:rsidRPr="00703B93">
        <w:rPr>
          <w:rFonts w:ascii="Times New Roman" w:hAnsi="Times New Roman" w:cs="Times New Roman"/>
          <w:sz w:val="28"/>
          <w:szCs w:val="28"/>
        </w:rPr>
        <w:t xml:space="preserve"> Личный прием главы – 59 чел. обращались по разным вопросам</w:t>
      </w:r>
    </w:p>
    <w:p w14:paraId="3C86FC09" w14:textId="22B33B32" w:rsidR="00605D25" w:rsidRDefault="00A424C1" w:rsidP="00CA1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659A">
        <w:rPr>
          <w:rFonts w:ascii="Times New Roman" w:hAnsi="Times New Roman" w:cs="Times New Roman"/>
          <w:sz w:val="28"/>
          <w:szCs w:val="28"/>
        </w:rPr>
        <w:t>За 2024</w:t>
      </w:r>
      <w:r w:rsidR="007364CE">
        <w:rPr>
          <w:rFonts w:ascii="Times New Roman" w:hAnsi="Times New Roman" w:cs="Times New Roman"/>
          <w:sz w:val="28"/>
          <w:szCs w:val="28"/>
        </w:rPr>
        <w:t xml:space="preserve"> год с прокуратуры поступ</w:t>
      </w:r>
      <w:r w:rsidR="0086659A">
        <w:rPr>
          <w:rFonts w:ascii="Times New Roman" w:hAnsi="Times New Roman" w:cs="Times New Roman"/>
          <w:sz w:val="28"/>
          <w:szCs w:val="28"/>
        </w:rPr>
        <w:t>или 5 протестов и 5</w:t>
      </w:r>
      <w:r w:rsidR="007364CE">
        <w:rPr>
          <w:rFonts w:ascii="Times New Roman" w:hAnsi="Times New Roman" w:cs="Times New Roman"/>
          <w:sz w:val="28"/>
          <w:szCs w:val="28"/>
        </w:rPr>
        <w:t xml:space="preserve"> представлений на внесение изменений нормативных правовых актов, в связи с изменением действующего законодательства внесены изменения и дополнения в действующие нормативные правовые акты (постановления и решения) вовремя и даны ответы в прокуратуру.</w:t>
      </w:r>
    </w:p>
    <w:p w14:paraId="217FC854" w14:textId="7438AEC7" w:rsidR="00F46D01" w:rsidRDefault="00F46D01" w:rsidP="00CA1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совершением но</w:t>
      </w:r>
      <w:r w:rsidR="00E9408E">
        <w:rPr>
          <w:rFonts w:ascii="Times New Roman" w:hAnsi="Times New Roman" w:cs="Times New Roman"/>
          <w:sz w:val="28"/>
          <w:szCs w:val="28"/>
        </w:rPr>
        <w:t>т</w:t>
      </w:r>
      <w:r w:rsidR="00665224">
        <w:rPr>
          <w:rFonts w:ascii="Times New Roman" w:hAnsi="Times New Roman" w:cs="Times New Roman"/>
          <w:sz w:val="28"/>
          <w:szCs w:val="28"/>
        </w:rPr>
        <w:t>ариальных действий обращались 16</w:t>
      </w:r>
      <w:r>
        <w:rPr>
          <w:rFonts w:ascii="Times New Roman" w:hAnsi="Times New Roman" w:cs="Times New Roman"/>
          <w:sz w:val="28"/>
          <w:szCs w:val="28"/>
        </w:rPr>
        <w:t xml:space="preserve"> человек (доверенности) на сумму</w:t>
      </w:r>
      <w:r w:rsidR="009513F6">
        <w:rPr>
          <w:rFonts w:ascii="Times New Roman" w:hAnsi="Times New Roman" w:cs="Times New Roman"/>
          <w:sz w:val="28"/>
          <w:szCs w:val="28"/>
        </w:rPr>
        <w:t xml:space="preserve"> </w:t>
      </w:r>
      <w:r w:rsidR="00E9408E">
        <w:rPr>
          <w:rFonts w:ascii="Times New Roman" w:hAnsi="Times New Roman" w:cs="Times New Roman"/>
          <w:sz w:val="28"/>
          <w:szCs w:val="28"/>
        </w:rPr>
        <w:t>3</w:t>
      </w:r>
      <w:r w:rsidR="0033121D">
        <w:rPr>
          <w:rFonts w:ascii="Times New Roman" w:hAnsi="Times New Roman" w:cs="Times New Roman"/>
          <w:sz w:val="28"/>
          <w:szCs w:val="28"/>
        </w:rPr>
        <w:t>0</w:t>
      </w:r>
      <w:r w:rsidR="00E9408E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,00 рублей, з</w:t>
      </w:r>
      <w:r w:rsidR="0033121D">
        <w:rPr>
          <w:rFonts w:ascii="Times New Roman" w:hAnsi="Times New Roman" w:cs="Times New Roman"/>
          <w:sz w:val="28"/>
          <w:szCs w:val="28"/>
        </w:rPr>
        <w:t>аверение подписи обращались 1</w:t>
      </w:r>
      <w:r>
        <w:rPr>
          <w:rFonts w:ascii="Times New Roman" w:hAnsi="Times New Roman" w:cs="Times New Roman"/>
          <w:sz w:val="28"/>
          <w:szCs w:val="28"/>
        </w:rPr>
        <w:t xml:space="preserve"> чел. на </w:t>
      </w:r>
      <w:r w:rsidR="0033121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00 рублей, всего </w:t>
      </w:r>
      <w:r w:rsidR="0033121D">
        <w:rPr>
          <w:rFonts w:ascii="Times New Roman" w:hAnsi="Times New Roman" w:cs="Times New Roman"/>
          <w:sz w:val="28"/>
          <w:szCs w:val="28"/>
        </w:rPr>
        <w:t>31</w:t>
      </w:r>
      <w:r w:rsidR="00E9408E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,00 рублей.</w:t>
      </w:r>
    </w:p>
    <w:p w14:paraId="10F2266A" w14:textId="50F2A330" w:rsidR="00487D2B" w:rsidRDefault="00CA11FA" w:rsidP="00CA1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487D2B">
        <w:rPr>
          <w:rFonts w:ascii="Times New Roman" w:hAnsi="Times New Roman" w:cs="Times New Roman"/>
          <w:b/>
          <w:sz w:val="28"/>
          <w:szCs w:val="28"/>
        </w:rPr>
        <w:t>Заседания Совет</w:t>
      </w:r>
      <w:r w:rsidR="00487D2B">
        <w:rPr>
          <w:rFonts w:ascii="Times New Roman" w:hAnsi="Times New Roman" w:cs="Times New Roman"/>
          <w:b/>
          <w:sz w:val="28"/>
          <w:szCs w:val="28"/>
        </w:rPr>
        <w:t>а</w:t>
      </w:r>
      <w:r w:rsidR="00F46D0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план-исполнение. Какие вопросы рас</w:t>
      </w:r>
      <w:r w:rsidR="00487D2B">
        <w:rPr>
          <w:rFonts w:ascii="Times New Roman" w:hAnsi="Times New Roman" w:cs="Times New Roman"/>
          <w:sz w:val="28"/>
          <w:szCs w:val="28"/>
        </w:rPr>
        <w:t>сматривали. Сколько принято НПА</w:t>
      </w:r>
      <w:r w:rsidR="00543942">
        <w:rPr>
          <w:rFonts w:ascii="Times New Roman" w:hAnsi="Times New Roman" w:cs="Times New Roman"/>
          <w:sz w:val="28"/>
          <w:szCs w:val="28"/>
        </w:rPr>
        <w:t xml:space="preserve"> </w:t>
      </w:r>
      <w:r w:rsidR="00487D2B">
        <w:rPr>
          <w:rFonts w:ascii="Times New Roman" w:hAnsi="Times New Roman" w:cs="Times New Roman"/>
          <w:sz w:val="28"/>
          <w:szCs w:val="28"/>
        </w:rPr>
        <w:t>(протесты прокуратуры). Активность депутатского корпуса.</w:t>
      </w:r>
    </w:p>
    <w:p w14:paraId="34B86017" w14:textId="77777777" w:rsidR="00E9408E" w:rsidRPr="00E9408E" w:rsidRDefault="00E9408E" w:rsidP="00E94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8E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Совета  сельского поселения Аркауловский сельсовет </w:t>
      </w:r>
      <w:r w:rsidRPr="00E9408E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района  Салаватский район Республики Башкортостан 26 созыва  </w:t>
      </w:r>
      <w:r w:rsidRPr="00E9408E"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осуществлялась в рамках федерального и республиканского законодательства, в соответствии с  Уставом сельского поселения Аркауловский сельсовет </w:t>
      </w:r>
      <w:r w:rsidRPr="00E9408E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района  Салаватский район</w:t>
      </w:r>
      <w:r w:rsidRPr="00E9408E">
        <w:rPr>
          <w:rFonts w:ascii="Times New Roman" w:eastAsia="Times New Roman" w:hAnsi="Times New Roman" w:cs="Times New Roman"/>
          <w:sz w:val="28"/>
          <w:szCs w:val="28"/>
        </w:rPr>
        <w:t>,  Регламентом   Совета и была направлена   на обеспечение реализации положений Федерального закона от 06.10.2003 года №131-ФЗ «Об общих принципах организации местного самоуправления в Российской Федерации». Работа по основным направлениям деятельности Совета депутатов осуществлялась  в различных формах. Основными формами деятельности Совета депутатов являлись:</w:t>
      </w:r>
    </w:p>
    <w:p w14:paraId="204B12F2" w14:textId="77777777" w:rsidR="00E9408E" w:rsidRPr="00E9408E" w:rsidRDefault="00E9408E" w:rsidP="00E94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8E">
        <w:rPr>
          <w:rFonts w:ascii="Times New Roman" w:eastAsia="Times New Roman" w:hAnsi="Times New Roman" w:cs="Times New Roman"/>
          <w:sz w:val="28"/>
          <w:szCs w:val="28"/>
        </w:rPr>
        <w:t>- разработка проектов решений Совета депутатов;</w:t>
      </w:r>
    </w:p>
    <w:p w14:paraId="7B22976A" w14:textId="77777777" w:rsidR="00E9408E" w:rsidRPr="00E9408E" w:rsidRDefault="00E9408E" w:rsidP="00E94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8E">
        <w:rPr>
          <w:rFonts w:ascii="Times New Roman" w:eastAsia="Times New Roman" w:hAnsi="Times New Roman" w:cs="Times New Roman"/>
          <w:sz w:val="28"/>
          <w:szCs w:val="28"/>
        </w:rPr>
        <w:t>- анализ проектов нормативно-правовых актов, выносимых на рассмотрение Совета депутатов, подготовка замечаний, предложений по рассматриваемым проектам;</w:t>
      </w:r>
    </w:p>
    <w:p w14:paraId="7917C4FA" w14:textId="77777777" w:rsidR="00E9408E" w:rsidRPr="00E9408E" w:rsidRDefault="00E9408E" w:rsidP="00E94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8E">
        <w:rPr>
          <w:rFonts w:ascii="Times New Roman" w:eastAsia="Times New Roman" w:hAnsi="Times New Roman" w:cs="Times New Roman"/>
          <w:sz w:val="28"/>
          <w:szCs w:val="28"/>
        </w:rPr>
        <w:t>- подготовка разъяснений или оказание консультативной помощи по вопросам применения нормативных актов (решений);</w:t>
      </w:r>
    </w:p>
    <w:p w14:paraId="1FEC943F" w14:textId="77777777" w:rsidR="00E9408E" w:rsidRPr="00E9408E" w:rsidRDefault="00E9408E" w:rsidP="00E94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8E">
        <w:rPr>
          <w:rFonts w:ascii="Times New Roman" w:eastAsia="Times New Roman" w:hAnsi="Times New Roman" w:cs="Times New Roman"/>
          <w:sz w:val="28"/>
          <w:szCs w:val="28"/>
        </w:rPr>
        <w:t>- прием населения и содействие в решении вопросов местного значения;</w:t>
      </w:r>
    </w:p>
    <w:p w14:paraId="51FFFE3E" w14:textId="77777777" w:rsidR="00E9408E" w:rsidRPr="00E9408E" w:rsidRDefault="00E9408E" w:rsidP="00E94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8E">
        <w:rPr>
          <w:rFonts w:ascii="Times New Roman" w:eastAsia="Times New Roman" w:hAnsi="Times New Roman" w:cs="Times New Roman"/>
          <w:sz w:val="28"/>
          <w:szCs w:val="28"/>
        </w:rPr>
        <w:t>- проведение заседаний   комиссий;</w:t>
      </w:r>
    </w:p>
    <w:p w14:paraId="64C963B1" w14:textId="77777777" w:rsidR="00E9408E" w:rsidRPr="00E9408E" w:rsidRDefault="00E9408E" w:rsidP="00E94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8E">
        <w:rPr>
          <w:rFonts w:ascii="Times New Roman" w:eastAsia="Times New Roman" w:hAnsi="Times New Roman" w:cs="Times New Roman"/>
          <w:sz w:val="28"/>
          <w:szCs w:val="28"/>
        </w:rPr>
        <w:t>- проведение заседаний Совета депутатов, принятие муниципальных нормативных правовых актов;</w:t>
      </w:r>
    </w:p>
    <w:p w14:paraId="1D026EF8" w14:textId="77777777" w:rsidR="00E9408E" w:rsidRPr="00E9408E" w:rsidRDefault="00E9408E" w:rsidP="00E94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8E">
        <w:rPr>
          <w:rFonts w:ascii="Times New Roman" w:eastAsia="Times New Roman" w:hAnsi="Times New Roman" w:cs="Times New Roman"/>
          <w:sz w:val="28"/>
          <w:szCs w:val="28"/>
        </w:rPr>
        <w:t>- контроль за исполнением ранее принятых решений Совета депутатов.</w:t>
      </w:r>
    </w:p>
    <w:p w14:paraId="0167E8A1" w14:textId="77777777" w:rsidR="00E9408E" w:rsidRPr="00E9408E" w:rsidRDefault="00E9408E" w:rsidP="00E94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8E">
        <w:rPr>
          <w:rFonts w:ascii="Times New Roman" w:eastAsia="Times New Roman" w:hAnsi="Times New Roman" w:cs="Times New Roman"/>
          <w:sz w:val="28"/>
          <w:szCs w:val="28"/>
        </w:rPr>
        <w:t xml:space="preserve">Все созванные заседания Совета  состоялись. Они проводились в открытом режиме, в присутствии главы Администрации сельского поселения Аркауловский сельсовет, с приглашением депутата районного Совета, руководителей организаций и учреждений. Явка депутатов на заседаниях составила в среднем 6-8 депутатов </w:t>
      </w:r>
    </w:p>
    <w:p w14:paraId="0A541560" w14:textId="77777777" w:rsidR="00E9408E" w:rsidRPr="00E9408E" w:rsidRDefault="00E9408E" w:rsidP="00E94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40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О вопросах, рассмотренных на заседаниях  Совета</w:t>
      </w:r>
    </w:p>
    <w:p w14:paraId="56C4AFC8" w14:textId="77777777" w:rsidR="00E9408E" w:rsidRDefault="00E9408E" w:rsidP="00E94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08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E9408E">
        <w:rPr>
          <w:rFonts w:ascii="Times New Roman" w:eastAsia="Times New Roman" w:hAnsi="Times New Roman" w:cs="Times New Roman"/>
          <w:sz w:val="28"/>
          <w:szCs w:val="28"/>
        </w:rPr>
        <w:t>За отчетный период Советом проведено</w:t>
      </w:r>
      <w:r w:rsidR="0069272F">
        <w:rPr>
          <w:rFonts w:ascii="Times New Roman" w:eastAsia="Times New Roman" w:hAnsi="Times New Roman" w:cs="Times New Roman"/>
          <w:sz w:val="28"/>
          <w:szCs w:val="28"/>
        </w:rPr>
        <w:t xml:space="preserve">  15 заседаний 29</w:t>
      </w:r>
      <w:r w:rsidRPr="00E9408E">
        <w:rPr>
          <w:rFonts w:ascii="Times New Roman" w:eastAsia="Times New Roman" w:hAnsi="Times New Roman" w:cs="Times New Roman"/>
          <w:sz w:val="28"/>
          <w:szCs w:val="28"/>
        </w:rPr>
        <w:t xml:space="preserve"> созыва.  На них рас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>смотрены и приняты решения по 52</w:t>
      </w:r>
      <w:r w:rsidRPr="00E9408E">
        <w:rPr>
          <w:rFonts w:ascii="Times New Roman" w:eastAsia="Times New Roman" w:hAnsi="Times New Roman" w:cs="Times New Roman"/>
          <w:sz w:val="28"/>
          <w:szCs w:val="28"/>
        </w:rPr>
        <w:t xml:space="preserve"> вопросам (не включая решения о повестке дня, рабочи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>х органах заседаний),  из них 12</w:t>
      </w:r>
      <w:r w:rsidRPr="00E9408E">
        <w:rPr>
          <w:rFonts w:ascii="Times New Roman" w:eastAsia="Times New Roman" w:hAnsi="Times New Roman" w:cs="Times New Roman"/>
          <w:sz w:val="28"/>
          <w:szCs w:val="28"/>
        </w:rPr>
        <w:t xml:space="preserve">  вопр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 xml:space="preserve">осов организационно-правовые: 23 вопросов бюджета,  </w:t>
      </w:r>
      <w:r w:rsidRPr="00E9408E">
        <w:rPr>
          <w:rFonts w:ascii="Times New Roman" w:eastAsia="Times New Roman" w:hAnsi="Times New Roman" w:cs="Times New Roman"/>
          <w:sz w:val="28"/>
          <w:szCs w:val="28"/>
        </w:rPr>
        <w:t xml:space="preserve">  О внесений изменений в  Положение о старостах;  о внесении изменений и дополнений в  Устав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 xml:space="preserve">, внесены 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 xml:space="preserve"> в О пере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 xml:space="preserve">даче полномочий по 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осуществлени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>внутреннего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контроля, в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 xml:space="preserve">несены 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>изме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>ния  о порядке п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>ринятия Р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 xml:space="preserve">ешения о 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>применения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 xml:space="preserve"> к депутату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 xml:space="preserve"> мер ответственности.. вн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>ы измен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>ения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 xml:space="preserve"> в Положение о порядке пр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>ведения конкурса на з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>мещение до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>жности муниципальной службы. В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>несены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 xml:space="preserve"> измен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>ения в П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 xml:space="preserve">равила 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>землепользования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>. Приняты Решения об установлении зем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>ель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>ного налога, имущественного налога в новой редакции, решение об у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 xml:space="preserve">тановлении транспортного налога. 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>Отменены</w:t>
      </w:r>
      <w:r w:rsidR="007C0964">
        <w:rPr>
          <w:rFonts w:ascii="Times New Roman" w:eastAsia="Times New Roman" w:hAnsi="Times New Roman" w:cs="Times New Roman"/>
          <w:sz w:val="28"/>
          <w:szCs w:val="28"/>
        </w:rPr>
        <w:t xml:space="preserve"> решения: О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>б утверждении ко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 xml:space="preserve">декса 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 xml:space="preserve"> этики и служебного повед</w:t>
      </w:r>
      <w:r w:rsidR="007C0964">
        <w:rPr>
          <w:rFonts w:ascii="Times New Roman" w:eastAsia="Times New Roman" w:hAnsi="Times New Roman" w:cs="Times New Roman"/>
          <w:sz w:val="28"/>
          <w:szCs w:val="28"/>
        </w:rPr>
        <w:t>ения, О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>б утверждении порядка о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 xml:space="preserve">рганизации сбора отработанных 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>рту</w:t>
      </w:r>
      <w:r w:rsidR="007C0964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>содержащих</w:t>
      </w:r>
      <w:r w:rsidR="00944E22">
        <w:rPr>
          <w:rFonts w:ascii="Times New Roman" w:eastAsia="Times New Roman" w:hAnsi="Times New Roman" w:cs="Times New Roman"/>
          <w:sz w:val="28"/>
          <w:szCs w:val="28"/>
        </w:rPr>
        <w:t xml:space="preserve"> лам</w:t>
      </w:r>
      <w:r w:rsidR="007C096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22924">
        <w:rPr>
          <w:rFonts w:ascii="Times New Roman" w:eastAsia="Times New Roman" w:hAnsi="Times New Roman" w:cs="Times New Roman"/>
          <w:sz w:val="28"/>
          <w:szCs w:val="28"/>
        </w:rPr>
        <w:t>. Утвержден прогнозный план приватизации муниципального имущества.</w:t>
      </w:r>
      <w:r w:rsidR="007C09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408E">
        <w:rPr>
          <w:rFonts w:ascii="Times New Roman" w:eastAsia="Times New Roman" w:hAnsi="Times New Roman" w:cs="Times New Roman"/>
          <w:sz w:val="28"/>
          <w:szCs w:val="28"/>
        </w:rPr>
        <w:t>Безусловно, ключевым вопросом, рассмотренным Советом депутатов, стал  вопрос «О   бюд</w:t>
      </w:r>
      <w:r w:rsidR="0069272F">
        <w:rPr>
          <w:rFonts w:ascii="Times New Roman" w:eastAsia="Times New Roman" w:hAnsi="Times New Roman" w:cs="Times New Roman"/>
          <w:sz w:val="28"/>
          <w:szCs w:val="28"/>
        </w:rPr>
        <w:t>жете сельского поселения на 2025 год и на плановый период 2026 и 2027</w:t>
      </w:r>
      <w:r w:rsidRPr="00E9408E">
        <w:rPr>
          <w:rFonts w:ascii="Times New Roman" w:eastAsia="Times New Roman" w:hAnsi="Times New Roman" w:cs="Times New Roman"/>
          <w:sz w:val="28"/>
          <w:szCs w:val="28"/>
        </w:rPr>
        <w:t xml:space="preserve"> годов». В соответствии с принятым Советом депутатов решением № 24 от 27.12.2023 года </w:t>
      </w:r>
      <w:r w:rsidR="0069272F">
        <w:rPr>
          <w:rFonts w:ascii="Times New Roman" w:eastAsia="Times New Roman" w:hAnsi="Times New Roman" w:cs="Times New Roman"/>
          <w:sz w:val="28"/>
          <w:szCs w:val="28"/>
        </w:rPr>
        <w:t>бюджет на 2025</w:t>
      </w:r>
      <w:r w:rsidRPr="00E9408E">
        <w:rPr>
          <w:rFonts w:ascii="Times New Roman" w:eastAsia="Times New Roman" w:hAnsi="Times New Roman" w:cs="Times New Roman"/>
          <w:sz w:val="28"/>
          <w:szCs w:val="28"/>
        </w:rPr>
        <w:t xml:space="preserve"> год утвержден по доходам в сумме</w:t>
      </w:r>
      <w:r w:rsidR="00692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72F" w:rsidRPr="001E7A17">
        <w:rPr>
          <w:bCs/>
          <w:color w:val="000000"/>
          <w:sz w:val="28"/>
          <w:szCs w:val="28"/>
        </w:rPr>
        <w:t xml:space="preserve">4 133 147,95 </w:t>
      </w:r>
      <w:bookmarkStart w:id="1" w:name="_Hlk151562172"/>
      <w:r w:rsidRPr="00E940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End w:id="1"/>
      <w:r w:rsidRPr="00E9408E">
        <w:rPr>
          <w:rFonts w:ascii="Times New Roman" w:eastAsia="Times New Roman" w:hAnsi="Times New Roman" w:cs="Times New Roman"/>
          <w:sz w:val="28"/>
          <w:szCs w:val="28"/>
        </w:rPr>
        <w:t xml:space="preserve"> рублей; по расходам в сумме</w:t>
      </w:r>
      <w:r w:rsidR="00692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72F" w:rsidRPr="001E7A17">
        <w:rPr>
          <w:bCs/>
          <w:color w:val="000000"/>
          <w:sz w:val="28"/>
          <w:szCs w:val="28"/>
        </w:rPr>
        <w:t xml:space="preserve">4 133 147,95 </w:t>
      </w:r>
      <w:r w:rsidRPr="00E940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408E">
        <w:rPr>
          <w:rFonts w:ascii="Times New Roman" w:eastAsia="Times New Roman" w:hAnsi="Times New Roman" w:cs="Times New Roman"/>
          <w:sz w:val="28"/>
          <w:szCs w:val="28"/>
        </w:rPr>
        <w:t xml:space="preserve">  рублей</w:t>
      </w:r>
    </w:p>
    <w:p w14:paraId="529881EE" w14:textId="77777777" w:rsidR="00E9408E" w:rsidRDefault="00E9408E" w:rsidP="00E0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BD69C4" w14:textId="77777777" w:rsidR="00487D2B" w:rsidRDefault="00487D2B" w:rsidP="00487D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487D2B">
        <w:rPr>
          <w:rFonts w:ascii="Times New Roman" w:hAnsi="Times New Roman" w:cs="Times New Roman"/>
          <w:b/>
          <w:sz w:val="28"/>
          <w:szCs w:val="28"/>
        </w:rPr>
        <w:t>Работа</w:t>
      </w:r>
      <w:r w:rsidR="00543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AA2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освещение деятельности сп)</w:t>
      </w:r>
      <w:r w:rsidRPr="00487D2B">
        <w:rPr>
          <w:rFonts w:ascii="Times New Roman" w:hAnsi="Times New Roman" w:cs="Times New Roman"/>
          <w:b/>
          <w:sz w:val="28"/>
          <w:szCs w:val="28"/>
        </w:rPr>
        <w:t xml:space="preserve">  на сайте Администрации  и в социальных сетях.</w:t>
      </w:r>
    </w:p>
    <w:p w14:paraId="608F6A07" w14:textId="77777777" w:rsidR="00DD7AA2" w:rsidRDefault="00DD7AA2" w:rsidP="008B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AA2">
        <w:rPr>
          <w:rFonts w:ascii="Times New Roman" w:hAnsi="Times New Roman" w:cs="Times New Roman"/>
          <w:sz w:val="28"/>
          <w:szCs w:val="28"/>
        </w:rPr>
        <w:t>С 2016 года работает сайт сельского поселения</w:t>
      </w:r>
      <w:r w:rsidR="00A80988">
        <w:rPr>
          <w:rFonts w:ascii="Times New Roman" w:hAnsi="Times New Roman" w:cs="Times New Roman"/>
          <w:sz w:val="28"/>
          <w:szCs w:val="28"/>
        </w:rPr>
        <w:t xml:space="preserve">   </w:t>
      </w:r>
      <w:r w:rsidR="00A80988" w:rsidRPr="00C27DD4">
        <w:rPr>
          <w:rFonts w:ascii="Times New Roman" w:hAnsi="Times New Roman" w:cs="Times New Roman"/>
          <w:sz w:val="28"/>
          <w:szCs w:val="28"/>
        </w:rPr>
        <w:t>https://</w:t>
      </w:r>
      <w:r w:rsidR="00E9408E" w:rsidRPr="00E9408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hyperlink r:id="rId6" w:history="1">
        <w:r w:rsidR="00E9408E" w:rsidRPr="00E9408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http://sparkaul.ru/</w:t>
        </w:r>
      </w:hyperlink>
      <w:r w:rsidR="00E9408E" w:rsidRPr="00E9408E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988">
        <w:rPr>
          <w:rFonts w:ascii="Times New Roman" w:hAnsi="Times New Roman" w:cs="Times New Roman"/>
          <w:sz w:val="28"/>
          <w:szCs w:val="28"/>
        </w:rPr>
        <w:t xml:space="preserve"> </w:t>
      </w:r>
      <w:r w:rsidR="00E9408E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размещаются </w:t>
      </w:r>
      <w:r w:rsidR="007812C7">
        <w:rPr>
          <w:rFonts w:ascii="Times New Roman" w:hAnsi="Times New Roman" w:cs="Times New Roman"/>
          <w:sz w:val="28"/>
          <w:szCs w:val="28"/>
        </w:rPr>
        <w:t>проекты НПА (</w:t>
      </w:r>
      <w:r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="007812C7">
        <w:rPr>
          <w:rFonts w:ascii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hAnsi="Times New Roman" w:cs="Times New Roman"/>
          <w:sz w:val="28"/>
          <w:szCs w:val="28"/>
        </w:rPr>
        <w:t>постановления, решения;  разные объявления</w:t>
      </w:r>
      <w:r w:rsidR="007812C7">
        <w:rPr>
          <w:rFonts w:ascii="Times New Roman" w:hAnsi="Times New Roman" w:cs="Times New Roman"/>
          <w:sz w:val="28"/>
          <w:szCs w:val="28"/>
        </w:rPr>
        <w:t xml:space="preserve">, также </w:t>
      </w:r>
      <w:r w:rsidR="00E9408E">
        <w:rPr>
          <w:rFonts w:ascii="Times New Roman" w:hAnsi="Times New Roman" w:cs="Times New Roman"/>
          <w:sz w:val="28"/>
          <w:szCs w:val="28"/>
        </w:rPr>
        <w:t>открыты Рубрики</w:t>
      </w:r>
      <w:r w:rsidR="007812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E388F9" w14:textId="77777777" w:rsidR="007812C7" w:rsidRDefault="007812C7" w:rsidP="008B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бюджет;  защита о</w:t>
      </w:r>
      <w:r w:rsidR="00E0088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ЧС;  качество воды;  противодействи</w:t>
      </w:r>
      <w:r w:rsidR="0054111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коррупции; </w:t>
      </w:r>
      <w:r w:rsidR="00541117">
        <w:rPr>
          <w:rFonts w:ascii="Times New Roman" w:hAnsi="Times New Roman" w:cs="Times New Roman"/>
          <w:sz w:val="28"/>
          <w:szCs w:val="28"/>
        </w:rPr>
        <w:t>и</w:t>
      </w:r>
      <w:r w:rsidRPr="007812C7">
        <w:rPr>
          <w:rFonts w:ascii="Times New Roman" w:hAnsi="Times New Roman" w:cs="Times New Roman"/>
          <w:sz w:val="28"/>
          <w:szCs w:val="28"/>
          <w:shd w:val="clear" w:color="auto" w:fill="FFFFFF"/>
        </w:rPr>
        <w:t>нформационные материалы по вопросам защиты прав потребителей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 земельные вопросы;  малое и среднее предпринимательство;  порядок обжалования нормативных правовых актов; прокуратура разъясняет; росреестр разъясняет; профилактические рейды по пожарной безопасности</w:t>
      </w:r>
      <w:r w:rsidR="00541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C0AB104" w14:textId="77777777" w:rsidR="00C41A42" w:rsidRPr="002516C5" w:rsidRDefault="002516C5" w:rsidP="00A42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</w:t>
      </w:r>
      <w:r w:rsidR="008B3A64" w:rsidRPr="002516C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41117" w:rsidRPr="002516C5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дминистраци</w:t>
      </w:r>
      <w:r w:rsidR="008B3A64" w:rsidRPr="002516C5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541117" w:rsidRPr="00251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Совет</w:t>
      </w:r>
      <w:r w:rsidR="008B3A64" w:rsidRPr="00251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1117" w:rsidRPr="00251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имеются в социальных сетях в контакте, туда постоянно размещаются разные объявления</w:t>
      </w:r>
    </w:p>
    <w:p w14:paraId="5135CA55" w14:textId="77777777" w:rsidR="008B3A64" w:rsidRPr="002516C5" w:rsidRDefault="008B3A64" w:rsidP="008B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0541B" w14:textId="076B40DB" w:rsidR="000922EF" w:rsidRPr="00703B93" w:rsidRDefault="00487D2B" w:rsidP="00703B93">
      <w:pPr>
        <w:rPr>
          <w:rFonts w:ascii="Times New Roman" w:eastAsia="Times New Roman" w:hAnsi="Times New Roman" w:cs="Times New Roman"/>
          <w:sz w:val="28"/>
          <w:szCs w:val="28"/>
        </w:rPr>
      </w:pPr>
      <w:r w:rsidRPr="00703B93">
        <w:rPr>
          <w:rFonts w:ascii="Times New Roman" w:hAnsi="Times New Roman" w:cs="Times New Roman"/>
          <w:sz w:val="28"/>
          <w:szCs w:val="28"/>
        </w:rPr>
        <w:t>13.</w:t>
      </w:r>
      <w:r w:rsidRPr="00703B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881" w:rsidRPr="00703B93">
        <w:rPr>
          <w:rFonts w:ascii="Times New Roman" w:hAnsi="Times New Roman" w:cs="Times New Roman"/>
          <w:b/>
          <w:sz w:val="28"/>
          <w:szCs w:val="28"/>
        </w:rPr>
        <w:t>Проблемы</w:t>
      </w:r>
      <w:r w:rsidR="00BD765C" w:rsidRPr="00703B93">
        <w:rPr>
          <w:rFonts w:ascii="Times New Roman" w:hAnsi="Times New Roman" w:cs="Times New Roman"/>
          <w:sz w:val="28"/>
          <w:szCs w:val="28"/>
        </w:rPr>
        <w:t xml:space="preserve"> </w:t>
      </w:r>
      <w:r w:rsidR="00BD765C" w:rsidRPr="00703B93">
        <w:rPr>
          <w:rFonts w:ascii="Times New Roman" w:hAnsi="Times New Roman" w:cs="Times New Roman"/>
          <w:b/>
          <w:sz w:val="28"/>
          <w:szCs w:val="28"/>
        </w:rPr>
        <w:t>СП</w:t>
      </w:r>
      <w:r w:rsidR="00C70881" w:rsidRPr="00703B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A53486" w14:textId="1511C022" w:rsidR="000922EF" w:rsidRPr="00703B93" w:rsidRDefault="000922EF" w:rsidP="000922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93">
        <w:rPr>
          <w:rFonts w:ascii="Times New Roman" w:eastAsia="Times New Roman" w:hAnsi="Times New Roman" w:cs="Times New Roman"/>
          <w:sz w:val="28"/>
          <w:szCs w:val="28"/>
        </w:rPr>
        <w:t>1. Ремонт дорог из щебня:  в д. Куселярово ул. Малый Куселяр; д. Махмутово ул. Фаруха Харисова; с.Аркаулова ул. Егора Габова</w:t>
      </w:r>
      <w:r w:rsidR="00801DFA">
        <w:rPr>
          <w:rFonts w:ascii="Times New Roman" w:eastAsia="Times New Roman" w:hAnsi="Times New Roman" w:cs="Times New Roman"/>
          <w:sz w:val="28"/>
          <w:szCs w:val="28"/>
        </w:rPr>
        <w:t>; в д.Бешевлярово ул.Школьная</w:t>
      </w:r>
    </w:p>
    <w:p w14:paraId="28DCD3A5" w14:textId="1344391F" w:rsidR="000922EF" w:rsidRPr="00703B93" w:rsidRDefault="009513F6" w:rsidP="000922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93">
        <w:rPr>
          <w:rFonts w:ascii="Times New Roman" w:eastAsia="Times New Roman" w:hAnsi="Times New Roman" w:cs="Times New Roman"/>
          <w:sz w:val="28"/>
          <w:szCs w:val="28"/>
        </w:rPr>
        <w:t>2</w:t>
      </w:r>
      <w:r w:rsidR="000922EF" w:rsidRPr="00703B93">
        <w:rPr>
          <w:rFonts w:ascii="Times New Roman" w:eastAsia="Times New Roman" w:hAnsi="Times New Roman" w:cs="Times New Roman"/>
          <w:sz w:val="28"/>
          <w:szCs w:val="28"/>
        </w:rPr>
        <w:t>. Необходимо заасфальтировать в с.Аркаулово ул. Фаруха Харисова 860 метров.</w:t>
      </w:r>
    </w:p>
    <w:p w14:paraId="3AB0280D" w14:textId="433A605B" w:rsidR="000922EF" w:rsidRPr="00703B93" w:rsidRDefault="009513F6" w:rsidP="000922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93">
        <w:rPr>
          <w:rFonts w:ascii="Times New Roman" w:eastAsia="Times New Roman" w:hAnsi="Times New Roman" w:cs="Times New Roman"/>
          <w:sz w:val="28"/>
          <w:szCs w:val="28"/>
        </w:rPr>
        <w:t>3</w:t>
      </w:r>
      <w:r w:rsidR="000922EF" w:rsidRPr="00703B93">
        <w:rPr>
          <w:rFonts w:ascii="Times New Roman" w:eastAsia="Times New Roman" w:hAnsi="Times New Roman" w:cs="Times New Roman"/>
          <w:sz w:val="28"/>
          <w:szCs w:val="28"/>
        </w:rPr>
        <w:t>. Выполнить ямочный ремонт асфальтобетонного покрытия в с.Аркаулово</w:t>
      </w:r>
      <w:r w:rsidR="00801DFA">
        <w:rPr>
          <w:rFonts w:ascii="Times New Roman" w:eastAsia="Times New Roman" w:hAnsi="Times New Roman" w:cs="Times New Roman"/>
          <w:sz w:val="28"/>
          <w:szCs w:val="28"/>
        </w:rPr>
        <w:t xml:space="preserve"> по улице Головина, Абдрахмана Гайфуллина (около моста).</w:t>
      </w:r>
    </w:p>
    <w:p w14:paraId="12FD3CAA" w14:textId="66B5B2E3" w:rsidR="000922EF" w:rsidRPr="00703B93" w:rsidRDefault="009513F6" w:rsidP="000922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93">
        <w:rPr>
          <w:rFonts w:ascii="Times New Roman" w:eastAsia="Times New Roman" w:hAnsi="Times New Roman" w:cs="Times New Roman"/>
          <w:sz w:val="28"/>
          <w:szCs w:val="28"/>
        </w:rPr>
        <w:t>4</w:t>
      </w:r>
      <w:r w:rsidR="000922EF" w:rsidRPr="00703B93">
        <w:rPr>
          <w:rFonts w:ascii="Times New Roman" w:eastAsia="Times New Roman" w:hAnsi="Times New Roman" w:cs="Times New Roman"/>
          <w:sz w:val="28"/>
          <w:szCs w:val="28"/>
        </w:rPr>
        <w:t xml:space="preserve">. Требуется ремонт </w:t>
      </w:r>
      <w:r w:rsidR="002516C5" w:rsidRPr="00703B93">
        <w:rPr>
          <w:rFonts w:ascii="Times New Roman" w:eastAsia="Times New Roman" w:hAnsi="Times New Roman" w:cs="Times New Roman"/>
          <w:sz w:val="28"/>
          <w:szCs w:val="28"/>
        </w:rPr>
        <w:t xml:space="preserve">отопления </w:t>
      </w:r>
      <w:r w:rsidR="000922EF" w:rsidRPr="00703B93">
        <w:rPr>
          <w:rFonts w:ascii="Times New Roman" w:eastAsia="Times New Roman" w:hAnsi="Times New Roman" w:cs="Times New Roman"/>
          <w:sz w:val="28"/>
          <w:szCs w:val="28"/>
        </w:rPr>
        <w:t>здания отделения почты</w:t>
      </w:r>
      <w:r w:rsidRPr="00703B93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="00801DFA">
        <w:rPr>
          <w:rFonts w:ascii="Times New Roman" w:eastAsia="Times New Roman" w:hAnsi="Times New Roman" w:cs="Times New Roman"/>
          <w:sz w:val="28"/>
          <w:szCs w:val="28"/>
        </w:rPr>
        <w:t xml:space="preserve"> установка </w:t>
      </w:r>
      <w:r w:rsidRPr="00703B93">
        <w:rPr>
          <w:rFonts w:ascii="Times New Roman" w:eastAsia="Times New Roman" w:hAnsi="Times New Roman" w:cs="Times New Roman"/>
          <w:sz w:val="28"/>
          <w:szCs w:val="28"/>
        </w:rPr>
        <w:t>мобильн</w:t>
      </w:r>
      <w:r w:rsidR="00801DF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03B93">
        <w:rPr>
          <w:rFonts w:ascii="Times New Roman" w:eastAsia="Times New Roman" w:hAnsi="Times New Roman" w:cs="Times New Roman"/>
          <w:sz w:val="28"/>
          <w:szCs w:val="28"/>
        </w:rPr>
        <w:t xml:space="preserve"> почт</w:t>
      </w:r>
      <w:r w:rsidR="00801DF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03B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0CF33E" w14:textId="0BD6552C" w:rsidR="000922EF" w:rsidRPr="00703B93" w:rsidRDefault="009513F6" w:rsidP="000922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93">
        <w:rPr>
          <w:rFonts w:ascii="Times New Roman" w:eastAsia="Times New Roman" w:hAnsi="Times New Roman" w:cs="Times New Roman"/>
          <w:sz w:val="28"/>
          <w:szCs w:val="28"/>
        </w:rPr>
        <w:t>5</w:t>
      </w:r>
      <w:r w:rsidR="000922EF" w:rsidRPr="00703B93">
        <w:rPr>
          <w:rFonts w:ascii="Times New Roman" w:eastAsia="Times New Roman" w:hAnsi="Times New Roman" w:cs="Times New Roman"/>
          <w:sz w:val="28"/>
          <w:szCs w:val="28"/>
        </w:rPr>
        <w:t>. Тепловые сети на детский сад изношены в работе с 1987 года.</w:t>
      </w:r>
    </w:p>
    <w:p w14:paraId="43DC4ED1" w14:textId="40104AC4" w:rsidR="000922EF" w:rsidRPr="00703B93" w:rsidRDefault="009513F6" w:rsidP="000922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93">
        <w:rPr>
          <w:rFonts w:ascii="Times New Roman" w:eastAsia="Times New Roman" w:hAnsi="Times New Roman" w:cs="Times New Roman"/>
          <w:sz w:val="28"/>
          <w:szCs w:val="28"/>
        </w:rPr>
        <w:t>6</w:t>
      </w:r>
      <w:r w:rsidR="000922EF" w:rsidRPr="00703B93">
        <w:rPr>
          <w:rFonts w:ascii="Times New Roman" w:eastAsia="Times New Roman" w:hAnsi="Times New Roman" w:cs="Times New Roman"/>
          <w:sz w:val="28"/>
          <w:szCs w:val="28"/>
        </w:rPr>
        <w:t>. Не имеют централизованного водоснабжения новые улицы Дружбы, Спортивная, Чингиза Ханова.</w:t>
      </w:r>
    </w:p>
    <w:p w14:paraId="75C871BA" w14:textId="7CE80B22" w:rsidR="000922EF" w:rsidRPr="00703B93" w:rsidRDefault="009513F6" w:rsidP="000922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93">
        <w:rPr>
          <w:rFonts w:ascii="Times New Roman" w:eastAsia="Times New Roman" w:hAnsi="Times New Roman" w:cs="Times New Roman"/>
          <w:sz w:val="28"/>
          <w:szCs w:val="28"/>
        </w:rPr>
        <w:t>7</w:t>
      </w:r>
      <w:r w:rsidR="000922EF" w:rsidRPr="00703B93">
        <w:rPr>
          <w:rFonts w:ascii="Times New Roman" w:eastAsia="Times New Roman" w:hAnsi="Times New Roman" w:cs="Times New Roman"/>
          <w:sz w:val="28"/>
          <w:szCs w:val="28"/>
        </w:rPr>
        <w:t>. Нет освещения по дороге на СОК.</w:t>
      </w:r>
    </w:p>
    <w:p w14:paraId="2B39D90A" w14:textId="77777777" w:rsidR="000922EF" w:rsidRPr="00703B93" w:rsidRDefault="000922EF" w:rsidP="00092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04197B" w14:textId="691BACD4" w:rsidR="00487D2B" w:rsidRPr="00703B93" w:rsidRDefault="00C70881" w:rsidP="00487D2B">
      <w:pPr>
        <w:rPr>
          <w:rFonts w:ascii="Times New Roman" w:hAnsi="Times New Roman" w:cs="Times New Roman"/>
          <w:sz w:val="28"/>
          <w:szCs w:val="28"/>
        </w:rPr>
      </w:pPr>
      <w:r w:rsidRPr="00703B93">
        <w:rPr>
          <w:rFonts w:ascii="Times New Roman" w:hAnsi="Times New Roman" w:cs="Times New Roman"/>
          <w:sz w:val="28"/>
          <w:szCs w:val="28"/>
        </w:rPr>
        <w:t>14.</w:t>
      </w:r>
      <w:r w:rsidR="00487D2B" w:rsidRPr="00703B93">
        <w:rPr>
          <w:rFonts w:ascii="Times New Roman" w:hAnsi="Times New Roman" w:cs="Times New Roman"/>
          <w:b/>
          <w:sz w:val="28"/>
          <w:szCs w:val="28"/>
        </w:rPr>
        <w:t>Планы Аминистрации и Совета СП</w:t>
      </w:r>
      <w:r w:rsidR="00487D2B" w:rsidRPr="00703B93">
        <w:rPr>
          <w:rFonts w:ascii="Times New Roman" w:hAnsi="Times New Roman" w:cs="Times New Roman"/>
          <w:sz w:val="28"/>
          <w:szCs w:val="28"/>
        </w:rPr>
        <w:t xml:space="preserve"> на ближ</w:t>
      </w:r>
      <w:r w:rsidRPr="00703B93">
        <w:rPr>
          <w:rFonts w:ascii="Times New Roman" w:hAnsi="Times New Roman" w:cs="Times New Roman"/>
          <w:sz w:val="28"/>
          <w:szCs w:val="28"/>
        </w:rPr>
        <w:t>айшие  три года 202-202</w:t>
      </w:r>
      <w:r w:rsidR="00801DFA">
        <w:rPr>
          <w:rFonts w:ascii="Times New Roman" w:hAnsi="Times New Roman" w:cs="Times New Roman"/>
          <w:sz w:val="28"/>
          <w:szCs w:val="28"/>
        </w:rPr>
        <w:t>7</w:t>
      </w:r>
      <w:r w:rsidR="00487D2B" w:rsidRPr="00703B93">
        <w:rPr>
          <w:rFonts w:ascii="Times New Roman" w:hAnsi="Times New Roman" w:cs="Times New Roman"/>
          <w:sz w:val="28"/>
          <w:szCs w:val="28"/>
        </w:rPr>
        <w:t xml:space="preserve"> г.г. (наличие, основные направления- виды деятельности,  ожидаемые результаты).</w:t>
      </w:r>
    </w:p>
    <w:p w14:paraId="4D525355" w14:textId="392CCD30" w:rsidR="008B3A64" w:rsidRDefault="00E00885" w:rsidP="00487D2B">
      <w:pPr>
        <w:rPr>
          <w:rFonts w:ascii="Times New Roman" w:hAnsi="Times New Roman" w:cs="Times New Roman"/>
          <w:sz w:val="28"/>
          <w:szCs w:val="28"/>
        </w:rPr>
      </w:pPr>
      <w:r w:rsidRPr="00703B93">
        <w:rPr>
          <w:rFonts w:ascii="Times New Roman" w:hAnsi="Times New Roman" w:cs="Times New Roman"/>
          <w:sz w:val="28"/>
          <w:szCs w:val="28"/>
        </w:rPr>
        <w:t>- на ближайшие 2024 – 2026г. замена светильников на светодиодные</w:t>
      </w:r>
      <w:r w:rsidR="00ED60E1" w:rsidRPr="00703B93">
        <w:rPr>
          <w:rFonts w:ascii="Times New Roman" w:hAnsi="Times New Roman" w:cs="Times New Roman"/>
          <w:sz w:val="28"/>
          <w:szCs w:val="28"/>
        </w:rPr>
        <w:t xml:space="preserve"> во всех населенных пунктах;</w:t>
      </w:r>
    </w:p>
    <w:p w14:paraId="06C86F4D" w14:textId="38ACC3C9" w:rsidR="00801DFA" w:rsidRPr="00703B93" w:rsidRDefault="00801DFA" w:rsidP="00487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-Замена железных контейнеров ТКО на евро.</w:t>
      </w:r>
    </w:p>
    <w:p w14:paraId="1A5FDC57" w14:textId="28DCC98C" w:rsidR="00801DFA" w:rsidRPr="00703B93" w:rsidRDefault="00ED60E1" w:rsidP="00487D2B">
      <w:pPr>
        <w:rPr>
          <w:rFonts w:ascii="Times New Roman" w:hAnsi="Times New Roman" w:cs="Times New Roman"/>
          <w:sz w:val="28"/>
          <w:szCs w:val="28"/>
        </w:rPr>
      </w:pPr>
      <w:r w:rsidRPr="00703B93">
        <w:rPr>
          <w:rFonts w:ascii="Times New Roman" w:hAnsi="Times New Roman" w:cs="Times New Roman"/>
          <w:sz w:val="28"/>
          <w:szCs w:val="28"/>
        </w:rPr>
        <w:t>- отсыпка дорог по необходимости во всех населенных пунктах  (выравнивание);</w:t>
      </w:r>
      <w:r w:rsidR="00801DF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01DFA" w:rsidRPr="00703B93">
        <w:rPr>
          <w:rFonts w:ascii="Times New Roman" w:eastAsia="Times New Roman" w:hAnsi="Times New Roman" w:cs="Times New Roman"/>
          <w:sz w:val="28"/>
          <w:szCs w:val="28"/>
        </w:rPr>
        <w:t xml:space="preserve">Обустройство остановок для школьных автобусов д.Бешевлярово, Куселярово, Махмутово. </w:t>
      </w:r>
    </w:p>
    <w:p w14:paraId="4EC123A4" w14:textId="3610BFC6" w:rsidR="008B3A64" w:rsidRDefault="00ED60E1" w:rsidP="00487D2B">
      <w:pPr>
        <w:rPr>
          <w:rFonts w:ascii="Times New Roman" w:hAnsi="Times New Roman" w:cs="Times New Roman"/>
          <w:sz w:val="28"/>
          <w:szCs w:val="28"/>
        </w:rPr>
      </w:pPr>
      <w:r w:rsidRPr="00703B93">
        <w:rPr>
          <w:rFonts w:ascii="Times New Roman" w:hAnsi="Times New Roman" w:cs="Times New Roman"/>
          <w:sz w:val="28"/>
          <w:szCs w:val="28"/>
        </w:rPr>
        <w:t>- благоустройство родников;</w:t>
      </w:r>
    </w:p>
    <w:p w14:paraId="3B99EBEB" w14:textId="7157437E" w:rsidR="00570A06" w:rsidRPr="0033121D" w:rsidRDefault="00570A06" w:rsidP="00487D2B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70A06" w:rsidRPr="0033121D" w:rsidSect="00247AE7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75F8"/>
    <w:multiLevelType w:val="hybridMultilevel"/>
    <w:tmpl w:val="889E8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D5ED9"/>
    <w:multiLevelType w:val="hybridMultilevel"/>
    <w:tmpl w:val="36CEE8FC"/>
    <w:lvl w:ilvl="0" w:tplc="CA9A21E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4D667C1F"/>
    <w:multiLevelType w:val="hybridMultilevel"/>
    <w:tmpl w:val="9628F0FE"/>
    <w:lvl w:ilvl="0" w:tplc="CBC49178">
      <w:start w:val="1"/>
      <w:numFmt w:val="decimal"/>
      <w:lvlText w:val="%1."/>
      <w:lvlJc w:val="left"/>
      <w:pPr>
        <w:ind w:left="5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506C17F1"/>
    <w:multiLevelType w:val="hybridMultilevel"/>
    <w:tmpl w:val="889E8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B173B"/>
    <w:multiLevelType w:val="singleLevel"/>
    <w:tmpl w:val="0AD8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FA"/>
    <w:rsid w:val="000056D0"/>
    <w:rsid w:val="00023376"/>
    <w:rsid w:val="00073D0B"/>
    <w:rsid w:val="000922EF"/>
    <w:rsid w:val="000962FC"/>
    <w:rsid w:val="000A43AF"/>
    <w:rsid w:val="000B1C7E"/>
    <w:rsid w:val="000E7BFA"/>
    <w:rsid w:val="000E7EAC"/>
    <w:rsid w:val="001017DD"/>
    <w:rsid w:val="0012040F"/>
    <w:rsid w:val="001614C7"/>
    <w:rsid w:val="00192EF5"/>
    <w:rsid w:val="00220D61"/>
    <w:rsid w:val="00247AE7"/>
    <w:rsid w:val="002516C5"/>
    <w:rsid w:val="00266D0A"/>
    <w:rsid w:val="00271CF9"/>
    <w:rsid w:val="002810B8"/>
    <w:rsid w:val="00286D6C"/>
    <w:rsid w:val="002C1567"/>
    <w:rsid w:val="002C43E1"/>
    <w:rsid w:val="002F59F7"/>
    <w:rsid w:val="0030762D"/>
    <w:rsid w:val="003123AB"/>
    <w:rsid w:val="0033121D"/>
    <w:rsid w:val="003315DC"/>
    <w:rsid w:val="003809C7"/>
    <w:rsid w:val="003C0B97"/>
    <w:rsid w:val="003D30C9"/>
    <w:rsid w:val="003E3A36"/>
    <w:rsid w:val="004009C5"/>
    <w:rsid w:val="00475090"/>
    <w:rsid w:val="00487D2B"/>
    <w:rsid w:val="004B7315"/>
    <w:rsid w:val="004D7D42"/>
    <w:rsid w:val="00533A7C"/>
    <w:rsid w:val="00537029"/>
    <w:rsid w:val="00541117"/>
    <w:rsid w:val="00543942"/>
    <w:rsid w:val="00554389"/>
    <w:rsid w:val="00570A06"/>
    <w:rsid w:val="005F2C40"/>
    <w:rsid w:val="005F51DF"/>
    <w:rsid w:val="00605D25"/>
    <w:rsid w:val="00632786"/>
    <w:rsid w:val="00657F57"/>
    <w:rsid w:val="00665224"/>
    <w:rsid w:val="00674B21"/>
    <w:rsid w:val="0069272F"/>
    <w:rsid w:val="006973D5"/>
    <w:rsid w:val="00697CDB"/>
    <w:rsid w:val="006C106C"/>
    <w:rsid w:val="006E6447"/>
    <w:rsid w:val="006F54C5"/>
    <w:rsid w:val="00703969"/>
    <w:rsid w:val="00703B93"/>
    <w:rsid w:val="007364CE"/>
    <w:rsid w:val="0074300D"/>
    <w:rsid w:val="007812C7"/>
    <w:rsid w:val="00795914"/>
    <w:rsid w:val="007B4522"/>
    <w:rsid w:val="007C0964"/>
    <w:rsid w:val="007E6423"/>
    <w:rsid w:val="007F158B"/>
    <w:rsid w:val="00801DFA"/>
    <w:rsid w:val="008140DF"/>
    <w:rsid w:val="00822924"/>
    <w:rsid w:val="0083053C"/>
    <w:rsid w:val="0086659A"/>
    <w:rsid w:val="008A0AFA"/>
    <w:rsid w:val="008B3A64"/>
    <w:rsid w:val="008F2E9E"/>
    <w:rsid w:val="008F4815"/>
    <w:rsid w:val="00944E22"/>
    <w:rsid w:val="00950168"/>
    <w:rsid w:val="009513F6"/>
    <w:rsid w:val="00955287"/>
    <w:rsid w:val="009D0D2E"/>
    <w:rsid w:val="00A032B3"/>
    <w:rsid w:val="00A11D57"/>
    <w:rsid w:val="00A1795E"/>
    <w:rsid w:val="00A424C1"/>
    <w:rsid w:val="00A43972"/>
    <w:rsid w:val="00A80988"/>
    <w:rsid w:val="00A9349D"/>
    <w:rsid w:val="00AC5A2F"/>
    <w:rsid w:val="00AD6F8B"/>
    <w:rsid w:val="00AF240E"/>
    <w:rsid w:val="00AF355A"/>
    <w:rsid w:val="00B14FA7"/>
    <w:rsid w:val="00B91B8B"/>
    <w:rsid w:val="00BC1899"/>
    <w:rsid w:val="00BD765C"/>
    <w:rsid w:val="00BE4E8D"/>
    <w:rsid w:val="00C008AC"/>
    <w:rsid w:val="00C04236"/>
    <w:rsid w:val="00C41A42"/>
    <w:rsid w:val="00C61063"/>
    <w:rsid w:val="00C6562C"/>
    <w:rsid w:val="00C70881"/>
    <w:rsid w:val="00C815EC"/>
    <w:rsid w:val="00C83102"/>
    <w:rsid w:val="00CA11FA"/>
    <w:rsid w:val="00CA4C3B"/>
    <w:rsid w:val="00CC03D2"/>
    <w:rsid w:val="00CE0ECE"/>
    <w:rsid w:val="00CF784E"/>
    <w:rsid w:val="00D44843"/>
    <w:rsid w:val="00D71162"/>
    <w:rsid w:val="00D93C2A"/>
    <w:rsid w:val="00D97667"/>
    <w:rsid w:val="00DC2105"/>
    <w:rsid w:val="00DD7AA2"/>
    <w:rsid w:val="00E00885"/>
    <w:rsid w:val="00E0230E"/>
    <w:rsid w:val="00E64D95"/>
    <w:rsid w:val="00E85030"/>
    <w:rsid w:val="00E851CD"/>
    <w:rsid w:val="00E905B4"/>
    <w:rsid w:val="00E9408E"/>
    <w:rsid w:val="00EC0A24"/>
    <w:rsid w:val="00ED60E1"/>
    <w:rsid w:val="00F2232B"/>
    <w:rsid w:val="00F34B46"/>
    <w:rsid w:val="00F46D01"/>
    <w:rsid w:val="00FA4B48"/>
    <w:rsid w:val="00FB369E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6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5EC"/>
    <w:pPr>
      <w:ind w:left="720"/>
      <w:contextualSpacing/>
    </w:pPr>
  </w:style>
  <w:style w:type="paragraph" w:styleId="2">
    <w:name w:val="Body Text 2"/>
    <w:basedOn w:val="a"/>
    <w:link w:val="20"/>
    <w:rsid w:val="00533A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33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2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5EC"/>
    <w:pPr>
      <w:ind w:left="720"/>
      <w:contextualSpacing/>
    </w:pPr>
  </w:style>
  <w:style w:type="paragraph" w:styleId="2">
    <w:name w:val="Body Text 2"/>
    <w:basedOn w:val="a"/>
    <w:link w:val="20"/>
    <w:rsid w:val="00533A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33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2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il.yandex.ru/re.jsx?h=a,hBbGQZioAj0mIpAt4goPxg&amp;l=aHR0cDovL3NwYXJrYXVsLnJ1L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2818</Words>
  <Characters>16068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Win7</cp:lastModifiedBy>
  <cp:revision>4</cp:revision>
  <cp:lastPrinted>2025-02-26T10:45:00Z</cp:lastPrinted>
  <dcterms:created xsi:type="dcterms:W3CDTF">2025-02-26T10:46:00Z</dcterms:created>
  <dcterms:modified xsi:type="dcterms:W3CDTF">2025-12-22T10:56:00Z</dcterms:modified>
</cp:coreProperties>
</file>